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4AAE" w14:textId="77777777" w:rsidR="005A770A" w:rsidRDefault="005A770A" w:rsidP="005A770A">
      <w:pPr>
        <w:pStyle w:val="Default"/>
      </w:pPr>
    </w:p>
    <w:p w14:paraId="5A3EAE81" w14:textId="562F3F07" w:rsidR="00626796" w:rsidRPr="00626796" w:rsidRDefault="00626796" w:rsidP="00F83855">
      <w:pPr>
        <w:spacing w:after="120" w:line="360" w:lineRule="auto"/>
        <w:jc w:val="center"/>
        <w:rPr>
          <w:rFonts w:ascii="Arial" w:hAnsi="Arial" w:cs="Arial"/>
          <w:b/>
          <w:bCs/>
          <w:sz w:val="32"/>
          <w:szCs w:val="32"/>
        </w:rPr>
      </w:pPr>
      <w:r w:rsidRPr="00626796">
        <w:rPr>
          <w:rFonts w:ascii="Arial" w:hAnsi="Arial" w:cs="Arial"/>
          <w:b/>
          <w:bCs/>
          <w:sz w:val="32"/>
          <w:szCs w:val="32"/>
        </w:rPr>
        <w:t>Request For Proposals</w:t>
      </w:r>
    </w:p>
    <w:p w14:paraId="31B9618E" w14:textId="77777777" w:rsidR="00626796" w:rsidRPr="00626796" w:rsidRDefault="00626796" w:rsidP="00F83855">
      <w:pPr>
        <w:spacing w:after="120" w:line="360" w:lineRule="auto"/>
        <w:jc w:val="center"/>
        <w:rPr>
          <w:rFonts w:ascii="Arial" w:hAnsi="Arial" w:cs="Arial"/>
          <w:b/>
          <w:bCs/>
          <w:sz w:val="32"/>
          <w:szCs w:val="32"/>
        </w:rPr>
      </w:pPr>
      <w:r w:rsidRPr="00626796">
        <w:rPr>
          <w:rFonts w:ascii="Arial" w:hAnsi="Arial" w:cs="Arial"/>
          <w:b/>
          <w:bCs/>
          <w:sz w:val="32"/>
          <w:szCs w:val="32"/>
        </w:rPr>
        <w:t>For</w:t>
      </w:r>
    </w:p>
    <w:p w14:paraId="2FE0647F" w14:textId="77777777" w:rsidR="00626796" w:rsidRPr="00626796" w:rsidRDefault="00626796" w:rsidP="00F83855">
      <w:pPr>
        <w:spacing w:after="120" w:line="360" w:lineRule="auto"/>
        <w:jc w:val="center"/>
        <w:rPr>
          <w:rFonts w:ascii="Arial" w:hAnsi="Arial" w:cs="Arial"/>
          <w:b/>
          <w:bCs/>
          <w:sz w:val="32"/>
          <w:szCs w:val="32"/>
        </w:rPr>
      </w:pPr>
      <w:r w:rsidRPr="00626796">
        <w:rPr>
          <w:rFonts w:ascii="Arial" w:hAnsi="Arial" w:cs="Arial"/>
          <w:b/>
          <w:bCs/>
          <w:sz w:val="32"/>
          <w:szCs w:val="32"/>
        </w:rPr>
        <w:t xml:space="preserve">Comprehensive Case Management Employment Program (CCMEP) Provider for </w:t>
      </w:r>
    </w:p>
    <w:p w14:paraId="4E7C22CB" w14:textId="77777777" w:rsidR="00626796" w:rsidRPr="00626796" w:rsidRDefault="00626796" w:rsidP="00F83855">
      <w:pPr>
        <w:spacing w:after="120" w:line="360" w:lineRule="auto"/>
        <w:jc w:val="center"/>
        <w:rPr>
          <w:rFonts w:ascii="Arial" w:hAnsi="Arial" w:cs="Arial"/>
          <w:b/>
          <w:bCs/>
          <w:sz w:val="32"/>
          <w:szCs w:val="32"/>
        </w:rPr>
      </w:pPr>
      <w:r w:rsidRPr="00626796">
        <w:rPr>
          <w:rFonts w:ascii="Arial" w:hAnsi="Arial" w:cs="Arial"/>
          <w:b/>
          <w:bCs/>
          <w:sz w:val="32"/>
          <w:szCs w:val="32"/>
        </w:rPr>
        <w:t>Workforce Innovation and Opportunity Act (WIOA)</w:t>
      </w:r>
    </w:p>
    <w:p w14:paraId="3D3FC533" w14:textId="6D784A5A" w:rsidR="005A770A" w:rsidRPr="00F83855" w:rsidRDefault="00BF6584" w:rsidP="00F83855">
      <w:pPr>
        <w:spacing w:after="120" w:line="360" w:lineRule="auto"/>
        <w:jc w:val="center"/>
        <w:rPr>
          <w:rFonts w:ascii="Arial" w:hAnsi="Arial" w:cs="Arial"/>
          <w:sz w:val="32"/>
          <w:szCs w:val="32"/>
        </w:rPr>
      </w:pPr>
      <w:r w:rsidRPr="00F83855">
        <w:rPr>
          <w:rFonts w:ascii="Arial" w:hAnsi="Arial" w:cs="Arial"/>
          <w:b/>
          <w:bCs/>
          <w:sz w:val="32"/>
          <w:szCs w:val="32"/>
        </w:rPr>
        <w:t>a</w:t>
      </w:r>
      <w:r w:rsidR="00626796" w:rsidRPr="00F83855">
        <w:rPr>
          <w:rFonts w:ascii="Arial" w:hAnsi="Arial" w:cs="Arial"/>
          <w:b/>
          <w:bCs/>
          <w:sz w:val="32"/>
          <w:szCs w:val="32"/>
        </w:rPr>
        <w:t xml:space="preserve">nd Temporary </w:t>
      </w:r>
      <w:r w:rsidRPr="00F83855">
        <w:rPr>
          <w:rFonts w:ascii="Arial" w:hAnsi="Arial" w:cs="Arial"/>
          <w:b/>
          <w:bCs/>
          <w:sz w:val="32"/>
          <w:szCs w:val="32"/>
        </w:rPr>
        <w:t xml:space="preserve">Assistance for Needy Families (TANF) </w:t>
      </w:r>
      <w:r w:rsidR="00626796" w:rsidRPr="00F83855">
        <w:rPr>
          <w:rFonts w:ascii="Arial" w:hAnsi="Arial" w:cs="Arial"/>
          <w:b/>
          <w:bCs/>
          <w:sz w:val="32"/>
          <w:szCs w:val="32"/>
        </w:rPr>
        <w:t xml:space="preserve">Youth –Funded Activities Services </w:t>
      </w:r>
      <w:r w:rsidR="00F83855">
        <w:rPr>
          <w:rFonts w:ascii="Arial" w:hAnsi="Arial" w:cs="Arial"/>
          <w:b/>
          <w:bCs/>
          <w:sz w:val="32"/>
          <w:szCs w:val="32"/>
        </w:rPr>
        <w:t>for</w:t>
      </w:r>
    </w:p>
    <w:p w14:paraId="24B60963" w14:textId="4D682220" w:rsidR="00F83855" w:rsidRDefault="00D93C91" w:rsidP="00D93C91">
      <w:pPr>
        <w:jc w:val="center"/>
        <w:rPr>
          <w:rFonts w:ascii="Arial" w:hAnsi="Arial" w:cs="Arial"/>
          <w:b/>
          <w:bCs/>
          <w:sz w:val="32"/>
          <w:szCs w:val="32"/>
        </w:rPr>
      </w:pPr>
      <w:r w:rsidRPr="00F83855">
        <w:rPr>
          <w:rFonts w:ascii="Arial" w:hAnsi="Arial" w:cs="Arial"/>
          <w:b/>
          <w:bCs/>
          <w:sz w:val="32"/>
          <w:szCs w:val="32"/>
        </w:rPr>
        <w:t>Marion and Morrow Counties</w:t>
      </w:r>
    </w:p>
    <w:p w14:paraId="2DBBD91D" w14:textId="77777777" w:rsidR="0062144D" w:rsidRDefault="0062144D" w:rsidP="00D93C91">
      <w:pPr>
        <w:jc w:val="center"/>
        <w:rPr>
          <w:rFonts w:ascii="Arial" w:hAnsi="Arial" w:cs="Arial"/>
          <w:b/>
          <w:bCs/>
          <w:sz w:val="32"/>
          <w:szCs w:val="32"/>
        </w:rPr>
      </w:pPr>
    </w:p>
    <w:p w14:paraId="43DAB96E" w14:textId="77777777" w:rsidR="0066070E" w:rsidRDefault="0066070E" w:rsidP="00032BA6">
      <w:pPr>
        <w:jc w:val="center"/>
        <w:rPr>
          <w:rFonts w:ascii="Arial" w:hAnsi="Arial" w:cs="Arial"/>
          <w:b/>
          <w:bCs/>
          <w:sz w:val="28"/>
          <w:szCs w:val="28"/>
        </w:rPr>
      </w:pPr>
    </w:p>
    <w:p w14:paraId="150CEB51" w14:textId="77777777" w:rsidR="0066070E" w:rsidRPr="0066070E" w:rsidRDefault="0066070E" w:rsidP="0066070E">
      <w:pPr>
        <w:rPr>
          <w:rFonts w:ascii="Arial" w:hAnsi="Arial" w:cs="Arial"/>
          <w:sz w:val="28"/>
          <w:szCs w:val="28"/>
        </w:rPr>
      </w:pPr>
    </w:p>
    <w:p w14:paraId="07E798BE" w14:textId="3C3708C1" w:rsidR="0066070E" w:rsidRDefault="0066070E" w:rsidP="0066070E">
      <w:pPr>
        <w:tabs>
          <w:tab w:val="left" w:pos="3489"/>
        </w:tabs>
        <w:rPr>
          <w:rFonts w:ascii="Arial" w:hAnsi="Arial" w:cs="Arial"/>
          <w:b/>
          <w:bCs/>
          <w:sz w:val="28"/>
          <w:szCs w:val="28"/>
        </w:rPr>
      </w:pPr>
      <w:r>
        <w:rPr>
          <w:rFonts w:ascii="Arial" w:hAnsi="Arial" w:cs="Arial"/>
          <w:b/>
          <w:bCs/>
          <w:sz w:val="28"/>
          <w:szCs w:val="28"/>
        </w:rPr>
        <w:tab/>
      </w:r>
    </w:p>
    <w:p w14:paraId="2657B213" w14:textId="77777777" w:rsidR="0066070E" w:rsidRDefault="0066070E">
      <w:pPr>
        <w:rPr>
          <w:rFonts w:ascii="Arial" w:hAnsi="Arial" w:cs="Arial"/>
          <w:b/>
          <w:bCs/>
          <w:sz w:val="28"/>
          <w:szCs w:val="28"/>
        </w:rPr>
      </w:pPr>
      <w:r>
        <w:rPr>
          <w:rFonts w:ascii="Arial" w:hAnsi="Arial" w:cs="Arial"/>
          <w:b/>
          <w:bCs/>
          <w:sz w:val="28"/>
          <w:szCs w:val="28"/>
        </w:rPr>
        <w:br w:type="page"/>
      </w:r>
    </w:p>
    <w:p w14:paraId="724B3FDE" w14:textId="58ADA63C" w:rsidR="00032BA6" w:rsidRDefault="00032BA6" w:rsidP="00032BA6">
      <w:pPr>
        <w:jc w:val="center"/>
        <w:rPr>
          <w:rFonts w:ascii="Arial" w:hAnsi="Arial" w:cs="Arial"/>
          <w:b/>
          <w:bCs/>
          <w:sz w:val="28"/>
          <w:szCs w:val="28"/>
        </w:rPr>
      </w:pPr>
      <w:r>
        <w:rPr>
          <w:rFonts w:ascii="Arial" w:hAnsi="Arial" w:cs="Arial"/>
          <w:b/>
          <w:bCs/>
          <w:sz w:val="28"/>
          <w:szCs w:val="28"/>
        </w:rPr>
        <w:lastRenderedPageBreak/>
        <w:t xml:space="preserve">Table </w:t>
      </w:r>
      <w:r w:rsidR="00592F0B">
        <w:rPr>
          <w:rFonts w:ascii="Arial" w:hAnsi="Arial" w:cs="Arial"/>
          <w:b/>
          <w:bCs/>
          <w:sz w:val="28"/>
          <w:szCs w:val="28"/>
        </w:rPr>
        <w:t>of</w:t>
      </w:r>
      <w:r>
        <w:rPr>
          <w:rFonts w:ascii="Arial" w:hAnsi="Arial" w:cs="Arial"/>
          <w:b/>
          <w:bCs/>
          <w:sz w:val="28"/>
          <w:szCs w:val="28"/>
        </w:rPr>
        <w:t xml:space="preserve"> Contents</w:t>
      </w:r>
    </w:p>
    <w:tbl>
      <w:tblPr>
        <w:tblStyle w:val="TableGrid"/>
        <w:tblW w:w="0" w:type="auto"/>
        <w:tblLook w:val="04A0" w:firstRow="1" w:lastRow="0" w:firstColumn="1" w:lastColumn="0" w:noHBand="0" w:noVBand="1"/>
      </w:tblPr>
      <w:tblGrid>
        <w:gridCol w:w="8995"/>
        <w:gridCol w:w="1080"/>
      </w:tblGrid>
      <w:tr w:rsidR="00097F65" w14:paraId="24C0454B" w14:textId="77777777" w:rsidTr="009462F3">
        <w:tc>
          <w:tcPr>
            <w:tcW w:w="8995" w:type="dxa"/>
          </w:tcPr>
          <w:p w14:paraId="459234C6" w14:textId="77777777" w:rsidR="00097F65" w:rsidRPr="00FB15D0" w:rsidRDefault="00097F65" w:rsidP="009462F3">
            <w:pPr>
              <w:rPr>
                <w:rFonts w:ascii="Arial" w:hAnsi="Arial" w:cs="Arial"/>
              </w:rPr>
            </w:pPr>
          </w:p>
        </w:tc>
        <w:tc>
          <w:tcPr>
            <w:tcW w:w="1080" w:type="dxa"/>
          </w:tcPr>
          <w:p w14:paraId="14FF6487" w14:textId="7C7300AC" w:rsidR="00097F65" w:rsidRPr="00F614C0" w:rsidRDefault="00097F65" w:rsidP="009462F3">
            <w:pPr>
              <w:rPr>
                <w:rFonts w:ascii="Arial" w:hAnsi="Arial" w:cs="Arial"/>
              </w:rPr>
            </w:pPr>
            <w:r>
              <w:rPr>
                <w:rFonts w:ascii="Arial" w:hAnsi="Arial" w:cs="Arial"/>
              </w:rPr>
              <w:t>Page</w:t>
            </w:r>
          </w:p>
        </w:tc>
      </w:tr>
      <w:tr w:rsidR="0019180D" w14:paraId="3BC62609" w14:textId="77777777" w:rsidTr="009462F3">
        <w:tc>
          <w:tcPr>
            <w:tcW w:w="8995" w:type="dxa"/>
          </w:tcPr>
          <w:p w14:paraId="4FD42916" w14:textId="2EF66764" w:rsidR="0019180D" w:rsidRPr="00FB15D0" w:rsidRDefault="00A16956" w:rsidP="009462F3">
            <w:pPr>
              <w:rPr>
                <w:rFonts w:ascii="Arial" w:hAnsi="Arial" w:cs="Arial"/>
              </w:rPr>
            </w:pPr>
            <w:r w:rsidRPr="00FB15D0">
              <w:rPr>
                <w:rFonts w:ascii="Arial" w:hAnsi="Arial" w:cs="Arial"/>
              </w:rPr>
              <w:t>CCMEP Program Dates</w:t>
            </w:r>
          </w:p>
        </w:tc>
        <w:tc>
          <w:tcPr>
            <w:tcW w:w="1080" w:type="dxa"/>
          </w:tcPr>
          <w:p w14:paraId="193906CA" w14:textId="2AB28E22" w:rsidR="0019180D" w:rsidRPr="00F614C0" w:rsidRDefault="0071234B" w:rsidP="009462F3">
            <w:pPr>
              <w:rPr>
                <w:rFonts w:ascii="Arial" w:hAnsi="Arial" w:cs="Arial"/>
              </w:rPr>
            </w:pPr>
            <w:r>
              <w:rPr>
                <w:rFonts w:ascii="Arial" w:hAnsi="Arial" w:cs="Arial"/>
              </w:rPr>
              <w:t>3</w:t>
            </w:r>
          </w:p>
        </w:tc>
      </w:tr>
      <w:tr w:rsidR="0019180D" w14:paraId="02746BAC" w14:textId="77777777" w:rsidTr="009462F3">
        <w:tc>
          <w:tcPr>
            <w:tcW w:w="8995" w:type="dxa"/>
          </w:tcPr>
          <w:p w14:paraId="3BADF904" w14:textId="7BEF3222" w:rsidR="0019180D" w:rsidRPr="00FB15D0" w:rsidRDefault="00CD7EE9" w:rsidP="009462F3">
            <w:pPr>
              <w:rPr>
                <w:rFonts w:ascii="Arial" w:hAnsi="Arial" w:cs="Arial"/>
              </w:rPr>
            </w:pPr>
            <w:r w:rsidRPr="00FB15D0">
              <w:rPr>
                <w:rFonts w:ascii="Arial" w:hAnsi="Arial" w:cs="Arial"/>
              </w:rPr>
              <w:t>Proposal Instructions</w:t>
            </w:r>
          </w:p>
        </w:tc>
        <w:tc>
          <w:tcPr>
            <w:tcW w:w="1080" w:type="dxa"/>
          </w:tcPr>
          <w:p w14:paraId="1C36EED0" w14:textId="2263410F" w:rsidR="0019180D" w:rsidRPr="00F614C0" w:rsidRDefault="00CD7EE9" w:rsidP="009462F3">
            <w:pPr>
              <w:rPr>
                <w:rFonts w:ascii="Arial" w:hAnsi="Arial" w:cs="Arial"/>
              </w:rPr>
            </w:pPr>
            <w:r>
              <w:rPr>
                <w:rFonts w:ascii="Arial" w:hAnsi="Arial" w:cs="Arial"/>
              </w:rPr>
              <w:t>4</w:t>
            </w:r>
          </w:p>
        </w:tc>
      </w:tr>
      <w:tr w:rsidR="0019180D" w14:paraId="38276909" w14:textId="77777777" w:rsidTr="009462F3">
        <w:tc>
          <w:tcPr>
            <w:tcW w:w="8995" w:type="dxa"/>
          </w:tcPr>
          <w:p w14:paraId="47534B40" w14:textId="79FE90CD" w:rsidR="0019180D" w:rsidRPr="00FB15D0" w:rsidRDefault="0021422A" w:rsidP="009462F3">
            <w:pPr>
              <w:rPr>
                <w:rFonts w:ascii="Arial" w:hAnsi="Arial" w:cs="Arial"/>
              </w:rPr>
            </w:pPr>
            <w:r>
              <w:rPr>
                <w:rFonts w:ascii="Arial" w:hAnsi="Arial" w:cs="Arial"/>
              </w:rPr>
              <w:t>Procur</w:t>
            </w:r>
            <w:r w:rsidR="00E5552B">
              <w:rPr>
                <w:rFonts w:ascii="Arial" w:hAnsi="Arial" w:cs="Arial"/>
              </w:rPr>
              <w:t>ement Timetable</w:t>
            </w:r>
          </w:p>
        </w:tc>
        <w:tc>
          <w:tcPr>
            <w:tcW w:w="1080" w:type="dxa"/>
          </w:tcPr>
          <w:p w14:paraId="617A9EB5" w14:textId="5A0C935C" w:rsidR="0019180D" w:rsidRPr="00F614C0" w:rsidRDefault="00884C67" w:rsidP="009462F3">
            <w:pPr>
              <w:rPr>
                <w:rFonts w:ascii="Arial" w:hAnsi="Arial" w:cs="Arial"/>
              </w:rPr>
            </w:pPr>
            <w:r>
              <w:rPr>
                <w:rFonts w:ascii="Arial" w:hAnsi="Arial" w:cs="Arial"/>
              </w:rPr>
              <w:t>4</w:t>
            </w:r>
          </w:p>
        </w:tc>
      </w:tr>
      <w:tr w:rsidR="0019180D" w14:paraId="3B78531E" w14:textId="77777777" w:rsidTr="009462F3">
        <w:tc>
          <w:tcPr>
            <w:tcW w:w="8995" w:type="dxa"/>
          </w:tcPr>
          <w:p w14:paraId="5AF54B98" w14:textId="3CBECEEE" w:rsidR="0019180D" w:rsidRPr="00513B20" w:rsidRDefault="00AB622C" w:rsidP="009462F3">
            <w:pPr>
              <w:rPr>
                <w:rFonts w:ascii="Arial" w:hAnsi="Arial" w:cs="Arial"/>
                <w:b/>
                <w:bCs/>
              </w:rPr>
            </w:pPr>
            <w:r w:rsidRPr="00513B20">
              <w:rPr>
                <w:rFonts w:ascii="Arial" w:hAnsi="Arial" w:cs="Arial"/>
                <w:b/>
                <w:bCs/>
              </w:rPr>
              <w:t>I. General Information (Introduction)</w:t>
            </w:r>
          </w:p>
        </w:tc>
        <w:tc>
          <w:tcPr>
            <w:tcW w:w="1080" w:type="dxa"/>
          </w:tcPr>
          <w:p w14:paraId="0F61F172" w14:textId="45C7ADA5" w:rsidR="0019180D" w:rsidRPr="00513B20" w:rsidRDefault="00F10877" w:rsidP="009462F3">
            <w:pPr>
              <w:rPr>
                <w:rFonts w:ascii="Arial" w:hAnsi="Arial" w:cs="Arial"/>
                <w:b/>
                <w:bCs/>
              </w:rPr>
            </w:pPr>
            <w:r>
              <w:rPr>
                <w:rFonts w:ascii="Arial" w:hAnsi="Arial" w:cs="Arial"/>
                <w:b/>
                <w:bCs/>
              </w:rPr>
              <w:t>5</w:t>
            </w:r>
          </w:p>
        </w:tc>
      </w:tr>
      <w:tr w:rsidR="0019180D" w14:paraId="0385718E" w14:textId="77777777" w:rsidTr="009462F3">
        <w:tc>
          <w:tcPr>
            <w:tcW w:w="8995" w:type="dxa"/>
          </w:tcPr>
          <w:p w14:paraId="1219824A" w14:textId="7380D840" w:rsidR="0019180D" w:rsidRPr="00FB15D0" w:rsidRDefault="00B83FBC" w:rsidP="009462F3">
            <w:pPr>
              <w:rPr>
                <w:rFonts w:ascii="Arial" w:hAnsi="Arial" w:cs="Arial"/>
              </w:rPr>
            </w:pPr>
            <w:r w:rsidRPr="00FB15D0">
              <w:rPr>
                <w:rFonts w:ascii="Arial" w:hAnsi="Arial" w:cs="Arial"/>
              </w:rPr>
              <w:t xml:space="preserve">Purpose </w:t>
            </w:r>
          </w:p>
        </w:tc>
        <w:tc>
          <w:tcPr>
            <w:tcW w:w="1080" w:type="dxa"/>
          </w:tcPr>
          <w:p w14:paraId="77A802EF" w14:textId="30F50244" w:rsidR="0019180D" w:rsidRPr="00F614C0" w:rsidRDefault="00B83FBC" w:rsidP="009462F3">
            <w:pPr>
              <w:rPr>
                <w:rFonts w:ascii="Arial" w:hAnsi="Arial" w:cs="Arial"/>
              </w:rPr>
            </w:pPr>
            <w:r>
              <w:rPr>
                <w:rFonts w:ascii="Arial" w:hAnsi="Arial" w:cs="Arial"/>
              </w:rPr>
              <w:t>5</w:t>
            </w:r>
          </w:p>
        </w:tc>
      </w:tr>
      <w:tr w:rsidR="00B82DE5" w14:paraId="7555BF22" w14:textId="77777777" w:rsidTr="009462F3">
        <w:tc>
          <w:tcPr>
            <w:tcW w:w="8995" w:type="dxa"/>
          </w:tcPr>
          <w:p w14:paraId="653477FB" w14:textId="6F99AAB0" w:rsidR="00B82DE5" w:rsidRPr="00FB15D0" w:rsidRDefault="00B82DE5" w:rsidP="00B82DE5">
            <w:pPr>
              <w:rPr>
                <w:rFonts w:ascii="Arial" w:hAnsi="Arial" w:cs="Arial"/>
              </w:rPr>
            </w:pPr>
            <w:r w:rsidRPr="00FB15D0">
              <w:rPr>
                <w:rFonts w:ascii="Arial" w:hAnsi="Arial" w:cs="Arial"/>
              </w:rPr>
              <w:t xml:space="preserve">Youth Eligibility Requirements </w:t>
            </w:r>
          </w:p>
        </w:tc>
        <w:tc>
          <w:tcPr>
            <w:tcW w:w="1080" w:type="dxa"/>
          </w:tcPr>
          <w:p w14:paraId="28EBB399" w14:textId="4B63F941" w:rsidR="00B82DE5" w:rsidRDefault="00B82DE5" w:rsidP="00B82DE5">
            <w:pPr>
              <w:rPr>
                <w:rFonts w:ascii="Arial" w:hAnsi="Arial" w:cs="Arial"/>
              </w:rPr>
            </w:pPr>
            <w:r>
              <w:rPr>
                <w:rFonts w:ascii="Arial" w:hAnsi="Arial" w:cs="Arial"/>
              </w:rPr>
              <w:t>5-</w:t>
            </w:r>
            <w:r w:rsidR="00A92D55">
              <w:rPr>
                <w:rFonts w:ascii="Arial" w:hAnsi="Arial" w:cs="Arial"/>
              </w:rPr>
              <w:t>6</w:t>
            </w:r>
          </w:p>
        </w:tc>
      </w:tr>
      <w:tr w:rsidR="00B82DE5" w14:paraId="5CBF4B3B" w14:textId="77777777" w:rsidTr="009462F3">
        <w:tc>
          <w:tcPr>
            <w:tcW w:w="8995" w:type="dxa"/>
          </w:tcPr>
          <w:p w14:paraId="15746F13" w14:textId="7536030B" w:rsidR="00B82DE5" w:rsidRPr="00FB15D0" w:rsidRDefault="00B82DE5" w:rsidP="00B82DE5">
            <w:pPr>
              <w:rPr>
                <w:rFonts w:ascii="Arial" w:hAnsi="Arial" w:cs="Arial"/>
              </w:rPr>
            </w:pPr>
            <w:r w:rsidRPr="00FB15D0">
              <w:rPr>
                <w:rFonts w:ascii="Arial" w:hAnsi="Arial" w:cs="Arial"/>
              </w:rPr>
              <w:t xml:space="preserve">Estimated Funds Available </w:t>
            </w:r>
          </w:p>
        </w:tc>
        <w:tc>
          <w:tcPr>
            <w:tcW w:w="1080" w:type="dxa"/>
          </w:tcPr>
          <w:p w14:paraId="2ED5D7A9" w14:textId="31F2C1CF" w:rsidR="00B82DE5" w:rsidRDefault="00792492" w:rsidP="00B82DE5">
            <w:pPr>
              <w:rPr>
                <w:rFonts w:ascii="Arial" w:hAnsi="Arial" w:cs="Arial"/>
              </w:rPr>
            </w:pPr>
            <w:r>
              <w:rPr>
                <w:rFonts w:ascii="Arial" w:hAnsi="Arial" w:cs="Arial"/>
              </w:rPr>
              <w:t>7</w:t>
            </w:r>
          </w:p>
        </w:tc>
      </w:tr>
      <w:tr w:rsidR="00B82DE5" w14:paraId="73B90CE1" w14:textId="77777777" w:rsidTr="009462F3">
        <w:tc>
          <w:tcPr>
            <w:tcW w:w="8995" w:type="dxa"/>
          </w:tcPr>
          <w:p w14:paraId="31B5F24C" w14:textId="341FA66C" w:rsidR="00B82DE5" w:rsidRPr="00FB15D0" w:rsidRDefault="00B82DE5" w:rsidP="00B82DE5">
            <w:pPr>
              <w:rPr>
                <w:rFonts w:ascii="Arial" w:hAnsi="Arial" w:cs="Arial"/>
              </w:rPr>
            </w:pPr>
            <w:r w:rsidRPr="00FB15D0">
              <w:rPr>
                <w:rFonts w:ascii="Arial" w:hAnsi="Arial" w:cs="Arial"/>
              </w:rPr>
              <w:t xml:space="preserve">Program Design </w:t>
            </w:r>
          </w:p>
        </w:tc>
        <w:tc>
          <w:tcPr>
            <w:tcW w:w="1080" w:type="dxa"/>
          </w:tcPr>
          <w:p w14:paraId="2C1D1B9C" w14:textId="39A39A0D" w:rsidR="00B82DE5" w:rsidRDefault="00BA1A18" w:rsidP="00B82DE5">
            <w:pPr>
              <w:rPr>
                <w:rFonts w:ascii="Arial" w:hAnsi="Arial" w:cs="Arial"/>
              </w:rPr>
            </w:pPr>
            <w:r>
              <w:rPr>
                <w:rFonts w:ascii="Arial" w:hAnsi="Arial" w:cs="Arial"/>
              </w:rPr>
              <w:t>8-17</w:t>
            </w:r>
          </w:p>
        </w:tc>
      </w:tr>
      <w:tr w:rsidR="00BA1A18" w14:paraId="53877060" w14:textId="77777777" w:rsidTr="009462F3">
        <w:tc>
          <w:tcPr>
            <w:tcW w:w="8995" w:type="dxa"/>
          </w:tcPr>
          <w:p w14:paraId="7EE39212" w14:textId="1AB32D14" w:rsidR="00BA1A18" w:rsidRPr="00FB15D0" w:rsidRDefault="00BA1A18" w:rsidP="00B82DE5">
            <w:pPr>
              <w:rPr>
                <w:rFonts w:ascii="Arial" w:hAnsi="Arial" w:cs="Arial"/>
              </w:rPr>
            </w:pPr>
            <w:r w:rsidRPr="00FB15D0">
              <w:rPr>
                <w:rFonts w:ascii="Arial" w:hAnsi="Arial" w:cs="Arial"/>
              </w:rPr>
              <w:t xml:space="preserve">Proposal Requirements </w:t>
            </w:r>
          </w:p>
        </w:tc>
        <w:tc>
          <w:tcPr>
            <w:tcW w:w="1080" w:type="dxa"/>
          </w:tcPr>
          <w:p w14:paraId="7B67ADE7" w14:textId="19F05E81" w:rsidR="00BA1A18" w:rsidRDefault="00BA1A18" w:rsidP="00B82DE5">
            <w:pPr>
              <w:rPr>
                <w:rFonts w:ascii="Arial" w:hAnsi="Arial" w:cs="Arial"/>
              </w:rPr>
            </w:pPr>
            <w:r>
              <w:rPr>
                <w:rFonts w:ascii="Arial" w:hAnsi="Arial" w:cs="Arial"/>
              </w:rPr>
              <w:t>17</w:t>
            </w:r>
          </w:p>
        </w:tc>
      </w:tr>
      <w:tr w:rsidR="00B82DE5" w14:paraId="379EBC28" w14:textId="77777777" w:rsidTr="009462F3">
        <w:tc>
          <w:tcPr>
            <w:tcW w:w="8995" w:type="dxa"/>
          </w:tcPr>
          <w:p w14:paraId="1D301272" w14:textId="485B059E" w:rsidR="00B82DE5" w:rsidRPr="00FB15D0" w:rsidRDefault="00B1420C" w:rsidP="00B82DE5">
            <w:pPr>
              <w:rPr>
                <w:rFonts w:ascii="Arial" w:hAnsi="Arial" w:cs="Arial"/>
              </w:rPr>
            </w:pPr>
            <w:r w:rsidRPr="00FB15D0">
              <w:rPr>
                <w:rFonts w:ascii="Arial" w:hAnsi="Arial" w:cs="Arial"/>
              </w:rPr>
              <w:t>Responsibilities For Framework Processes and Program Elements</w:t>
            </w:r>
          </w:p>
        </w:tc>
        <w:tc>
          <w:tcPr>
            <w:tcW w:w="1080" w:type="dxa"/>
          </w:tcPr>
          <w:p w14:paraId="584058E2" w14:textId="66038CEC" w:rsidR="00B82DE5" w:rsidRDefault="00B1420C" w:rsidP="00B82DE5">
            <w:pPr>
              <w:rPr>
                <w:rFonts w:ascii="Arial" w:hAnsi="Arial" w:cs="Arial"/>
              </w:rPr>
            </w:pPr>
            <w:r>
              <w:rPr>
                <w:rFonts w:ascii="Arial" w:hAnsi="Arial" w:cs="Arial"/>
              </w:rPr>
              <w:t>18</w:t>
            </w:r>
          </w:p>
        </w:tc>
      </w:tr>
      <w:tr w:rsidR="00E76FDC" w14:paraId="4EF5045C" w14:textId="77777777" w:rsidTr="009462F3">
        <w:tc>
          <w:tcPr>
            <w:tcW w:w="8995" w:type="dxa"/>
          </w:tcPr>
          <w:p w14:paraId="5FA50D24" w14:textId="128EC3F4" w:rsidR="00E76FDC" w:rsidRPr="00FB15D0" w:rsidRDefault="00E76FDC" w:rsidP="00E76FDC">
            <w:pPr>
              <w:rPr>
                <w:rFonts w:ascii="Arial" w:hAnsi="Arial" w:cs="Arial"/>
              </w:rPr>
            </w:pPr>
            <w:r w:rsidRPr="00FB15D0">
              <w:rPr>
                <w:rFonts w:ascii="Arial" w:hAnsi="Arial" w:cs="Arial"/>
              </w:rPr>
              <w:t xml:space="preserve">Estimated Number of Youth to Be Served </w:t>
            </w:r>
          </w:p>
        </w:tc>
        <w:tc>
          <w:tcPr>
            <w:tcW w:w="1080" w:type="dxa"/>
          </w:tcPr>
          <w:p w14:paraId="59F60A46" w14:textId="6AE344BD" w:rsidR="00E76FDC" w:rsidRDefault="00E76FDC" w:rsidP="00E76FDC">
            <w:pPr>
              <w:rPr>
                <w:rFonts w:ascii="Arial" w:hAnsi="Arial" w:cs="Arial"/>
              </w:rPr>
            </w:pPr>
            <w:r>
              <w:rPr>
                <w:rFonts w:ascii="Arial" w:hAnsi="Arial" w:cs="Arial"/>
              </w:rPr>
              <w:t>19</w:t>
            </w:r>
          </w:p>
        </w:tc>
      </w:tr>
      <w:tr w:rsidR="00E76FDC" w14:paraId="5BB15FF5" w14:textId="77777777" w:rsidTr="009462F3">
        <w:tc>
          <w:tcPr>
            <w:tcW w:w="8995" w:type="dxa"/>
          </w:tcPr>
          <w:p w14:paraId="28B50A9A" w14:textId="0A001739" w:rsidR="00E76FDC" w:rsidRPr="00FB15D0" w:rsidRDefault="00E76FDC" w:rsidP="00E76FDC">
            <w:pPr>
              <w:rPr>
                <w:rFonts w:ascii="Arial" w:hAnsi="Arial" w:cs="Arial"/>
              </w:rPr>
            </w:pPr>
            <w:r w:rsidRPr="00FB15D0">
              <w:rPr>
                <w:rFonts w:ascii="Arial" w:hAnsi="Arial" w:cs="Arial"/>
              </w:rPr>
              <w:t xml:space="preserve">Resources to Be Provided by the Counties (Marion &amp; Morrow) </w:t>
            </w:r>
          </w:p>
        </w:tc>
        <w:tc>
          <w:tcPr>
            <w:tcW w:w="1080" w:type="dxa"/>
          </w:tcPr>
          <w:p w14:paraId="44646CDE" w14:textId="3355FCE6" w:rsidR="00E76FDC" w:rsidRDefault="00E76FDC" w:rsidP="00E76FDC">
            <w:pPr>
              <w:rPr>
                <w:rFonts w:ascii="Arial" w:hAnsi="Arial" w:cs="Arial"/>
              </w:rPr>
            </w:pPr>
            <w:r>
              <w:rPr>
                <w:rFonts w:ascii="Arial" w:hAnsi="Arial" w:cs="Arial"/>
              </w:rPr>
              <w:t>19-20</w:t>
            </w:r>
          </w:p>
        </w:tc>
      </w:tr>
      <w:tr w:rsidR="00E76FDC" w14:paraId="111F86D9" w14:textId="77777777" w:rsidTr="009462F3">
        <w:tc>
          <w:tcPr>
            <w:tcW w:w="8995" w:type="dxa"/>
          </w:tcPr>
          <w:p w14:paraId="3EBB15A4" w14:textId="300FD991" w:rsidR="00E76FDC" w:rsidRPr="00FB15D0" w:rsidRDefault="00E76FDC" w:rsidP="00E76FDC">
            <w:pPr>
              <w:rPr>
                <w:rFonts w:ascii="Arial" w:hAnsi="Arial" w:cs="Arial"/>
              </w:rPr>
            </w:pPr>
            <w:r w:rsidRPr="00FB15D0">
              <w:rPr>
                <w:rFonts w:ascii="Arial" w:hAnsi="Arial" w:cs="Arial"/>
              </w:rPr>
              <w:t>Expected Outcomes</w:t>
            </w:r>
          </w:p>
        </w:tc>
        <w:tc>
          <w:tcPr>
            <w:tcW w:w="1080" w:type="dxa"/>
          </w:tcPr>
          <w:p w14:paraId="2A3A140A" w14:textId="30A2DED0" w:rsidR="00E76FDC" w:rsidRDefault="00E76FDC" w:rsidP="00E76FDC">
            <w:pPr>
              <w:rPr>
                <w:rFonts w:ascii="Arial" w:hAnsi="Arial" w:cs="Arial"/>
              </w:rPr>
            </w:pPr>
            <w:r>
              <w:rPr>
                <w:rFonts w:ascii="Arial" w:hAnsi="Arial" w:cs="Arial"/>
              </w:rPr>
              <w:t>20</w:t>
            </w:r>
          </w:p>
        </w:tc>
      </w:tr>
      <w:tr w:rsidR="00176360" w14:paraId="26D0B4C9" w14:textId="77777777" w:rsidTr="009462F3">
        <w:tc>
          <w:tcPr>
            <w:tcW w:w="8995" w:type="dxa"/>
          </w:tcPr>
          <w:p w14:paraId="2B4044BA" w14:textId="589C5C5D" w:rsidR="00176360" w:rsidRPr="00513B20" w:rsidRDefault="00176360" w:rsidP="00176360">
            <w:pPr>
              <w:rPr>
                <w:rFonts w:ascii="Arial" w:hAnsi="Arial" w:cs="Arial"/>
                <w:b/>
                <w:bCs/>
                <w:highlight w:val="yellow"/>
              </w:rPr>
            </w:pPr>
            <w:r w:rsidRPr="00513B20">
              <w:rPr>
                <w:rFonts w:ascii="Arial" w:hAnsi="Arial" w:cs="Arial"/>
                <w:b/>
                <w:bCs/>
              </w:rPr>
              <w:t xml:space="preserve">II.  Proposal Administration, Requirements, and Award </w:t>
            </w:r>
          </w:p>
        </w:tc>
        <w:tc>
          <w:tcPr>
            <w:tcW w:w="1080" w:type="dxa"/>
          </w:tcPr>
          <w:p w14:paraId="5B996551" w14:textId="28806354" w:rsidR="00176360" w:rsidRPr="00513B20" w:rsidRDefault="00176360" w:rsidP="00176360">
            <w:pPr>
              <w:rPr>
                <w:rFonts w:ascii="Arial" w:hAnsi="Arial" w:cs="Arial"/>
                <w:b/>
                <w:bCs/>
              </w:rPr>
            </w:pPr>
            <w:r w:rsidRPr="00513B20">
              <w:rPr>
                <w:rFonts w:ascii="Arial" w:hAnsi="Arial" w:cs="Arial"/>
                <w:b/>
                <w:bCs/>
              </w:rPr>
              <w:t>2</w:t>
            </w:r>
            <w:r w:rsidR="00CB2C05" w:rsidRPr="00513B20">
              <w:rPr>
                <w:rFonts w:ascii="Arial" w:hAnsi="Arial" w:cs="Arial"/>
                <w:b/>
                <w:bCs/>
              </w:rPr>
              <w:t>0-21</w:t>
            </w:r>
          </w:p>
        </w:tc>
      </w:tr>
      <w:tr w:rsidR="003B3856" w14:paraId="1F138D27" w14:textId="77777777" w:rsidTr="009462F3">
        <w:tc>
          <w:tcPr>
            <w:tcW w:w="8995" w:type="dxa"/>
          </w:tcPr>
          <w:p w14:paraId="53303D7E" w14:textId="73598A1C" w:rsidR="003B3856" w:rsidRPr="00FB15D0" w:rsidRDefault="003B3856" w:rsidP="00176360">
            <w:pPr>
              <w:rPr>
                <w:rFonts w:ascii="Arial" w:hAnsi="Arial" w:cs="Arial"/>
              </w:rPr>
            </w:pPr>
            <w:r w:rsidRPr="00FB15D0">
              <w:rPr>
                <w:rFonts w:ascii="Arial" w:hAnsi="Arial" w:cs="Arial"/>
              </w:rPr>
              <w:t>Proposal Evaluation</w:t>
            </w:r>
          </w:p>
        </w:tc>
        <w:tc>
          <w:tcPr>
            <w:tcW w:w="1080" w:type="dxa"/>
          </w:tcPr>
          <w:p w14:paraId="7CB3F6E4" w14:textId="7E960EAB" w:rsidR="003B3856" w:rsidRPr="00FB15D0" w:rsidRDefault="003B3856" w:rsidP="00176360">
            <w:pPr>
              <w:rPr>
                <w:rFonts w:ascii="Arial" w:hAnsi="Arial" w:cs="Arial"/>
              </w:rPr>
            </w:pPr>
            <w:r w:rsidRPr="00FB15D0">
              <w:rPr>
                <w:rFonts w:ascii="Arial" w:hAnsi="Arial" w:cs="Arial"/>
              </w:rPr>
              <w:t>21</w:t>
            </w:r>
          </w:p>
        </w:tc>
      </w:tr>
      <w:tr w:rsidR="00176360" w14:paraId="112C9A54" w14:textId="77777777" w:rsidTr="009462F3">
        <w:tc>
          <w:tcPr>
            <w:tcW w:w="8995" w:type="dxa"/>
          </w:tcPr>
          <w:p w14:paraId="51F92151" w14:textId="4F06859F" w:rsidR="00176360" w:rsidRPr="00FB15D0" w:rsidRDefault="00176360" w:rsidP="00176360">
            <w:pPr>
              <w:rPr>
                <w:rFonts w:ascii="Arial" w:hAnsi="Arial" w:cs="Arial"/>
                <w:highlight w:val="yellow"/>
              </w:rPr>
            </w:pPr>
            <w:r w:rsidRPr="00FB15D0">
              <w:rPr>
                <w:rFonts w:ascii="Arial" w:hAnsi="Arial" w:cs="Arial"/>
              </w:rPr>
              <w:t xml:space="preserve">Limitations  </w:t>
            </w:r>
          </w:p>
        </w:tc>
        <w:tc>
          <w:tcPr>
            <w:tcW w:w="1080" w:type="dxa"/>
          </w:tcPr>
          <w:p w14:paraId="5D7FF6D1" w14:textId="344288C4" w:rsidR="00176360" w:rsidRPr="00FB15D0" w:rsidRDefault="00176360" w:rsidP="00176360">
            <w:pPr>
              <w:rPr>
                <w:rFonts w:ascii="Arial" w:hAnsi="Arial" w:cs="Arial"/>
              </w:rPr>
            </w:pPr>
            <w:r w:rsidRPr="00FB15D0">
              <w:rPr>
                <w:rFonts w:ascii="Arial" w:hAnsi="Arial" w:cs="Arial"/>
              </w:rPr>
              <w:t>21</w:t>
            </w:r>
            <w:r w:rsidR="003B3856" w:rsidRPr="00FB15D0">
              <w:rPr>
                <w:rFonts w:ascii="Arial" w:hAnsi="Arial" w:cs="Arial"/>
              </w:rPr>
              <w:t>-22</w:t>
            </w:r>
          </w:p>
        </w:tc>
      </w:tr>
      <w:tr w:rsidR="00176360" w14:paraId="0D1A4965" w14:textId="77777777" w:rsidTr="009462F3">
        <w:tc>
          <w:tcPr>
            <w:tcW w:w="8995" w:type="dxa"/>
          </w:tcPr>
          <w:p w14:paraId="7729394A" w14:textId="4840FCA7" w:rsidR="00176360" w:rsidRPr="00DE74EE" w:rsidRDefault="00176360" w:rsidP="00176360">
            <w:pPr>
              <w:rPr>
                <w:rFonts w:ascii="Arial" w:hAnsi="Arial" w:cs="Arial"/>
                <w:highlight w:val="yellow"/>
              </w:rPr>
            </w:pPr>
            <w:r w:rsidRPr="00DE74EE">
              <w:rPr>
                <w:rFonts w:ascii="Arial" w:hAnsi="Arial" w:cs="Arial"/>
              </w:rPr>
              <w:t xml:space="preserve">Submission Details </w:t>
            </w:r>
          </w:p>
        </w:tc>
        <w:tc>
          <w:tcPr>
            <w:tcW w:w="1080" w:type="dxa"/>
          </w:tcPr>
          <w:p w14:paraId="0387D59B" w14:textId="7E3B7B1D" w:rsidR="00176360" w:rsidRPr="00FB15D0" w:rsidRDefault="003B3856" w:rsidP="00176360">
            <w:pPr>
              <w:rPr>
                <w:rFonts w:ascii="Arial" w:hAnsi="Arial" w:cs="Arial"/>
              </w:rPr>
            </w:pPr>
            <w:r w:rsidRPr="00FB15D0">
              <w:rPr>
                <w:rFonts w:ascii="Arial" w:hAnsi="Arial" w:cs="Arial"/>
              </w:rPr>
              <w:t>22</w:t>
            </w:r>
          </w:p>
        </w:tc>
      </w:tr>
      <w:tr w:rsidR="00176360" w14:paraId="13723EEE" w14:textId="77777777" w:rsidTr="009462F3">
        <w:tc>
          <w:tcPr>
            <w:tcW w:w="8995" w:type="dxa"/>
          </w:tcPr>
          <w:p w14:paraId="447E5001" w14:textId="7F7BE6CD" w:rsidR="00176360" w:rsidRPr="00002ACB" w:rsidRDefault="0012796C" w:rsidP="009462F3">
            <w:pPr>
              <w:rPr>
                <w:rFonts w:ascii="Arial" w:hAnsi="Arial" w:cs="Arial"/>
                <w:b/>
                <w:bCs/>
              </w:rPr>
            </w:pPr>
            <w:r w:rsidRPr="00002ACB">
              <w:rPr>
                <w:rFonts w:ascii="Arial" w:hAnsi="Arial" w:cs="Arial"/>
                <w:b/>
                <w:bCs/>
              </w:rPr>
              <w:t>III</w:t>
            </w:r>
            <w:r w:rsidR="002E09C4" w:rsidRPr="00002ACB">
              <w:rPr>
                <w:rFonts w:ascii="Arial" w:hAnsi="Arial" w:cs="Arial"/>
                <w:b/>
                <w:bCs/>
              </w:rPr>
              <w:t>. General</w:t>
            </w:r>
            <w:r w:rsidRPr="00002ACB">
              <w:rPr>
                <w:rFonts w:ascii="Arial" w:hAnsi="Arial" w:cs="Arial"/>
                <w:b/>
                <w:bCs/>
              </w:rPr>
              <w:t xml:space="preserve"> Reference Information</w:t>
            </w:r>
          </w:p>
        </w:tc>
        <w:tc>
          <w:tcPr>
            <w:tcW w:w="1080" w:type="dxa"/>
          </w:tcPr>
          <w:p w14:paraId="3CD00590" w14:textId="117FDDA1" w:rsidR="00176360" w:rsidRPr="00E97AF0" w:rsidRDefault="0012796C" w:rsidP="009462F3">
            <w:pPr>
              <w:rPr>
                <w:rFonts w:ascii="Arial" w:hAnsi="Arial" w:cs="Arial"/>
              </w:rPr>
            </w:pPr>
            <w:r w:rsidRPr="00E97AF0">
              <w:rPr>
                <w:rFonts w:ascii="Arial" w:hAnsi="Arial" w:cs="Arial"/>
              </w:rPr>
              <w:t>22-23</w:t>
            </w:r>
          </w:p>
        </w:tc>
      </w:tr>
      <w:tr w:rsidR="00176360" w14:paraId="4FFEFEC1" w14:textId="77777777" w:rsidTr="009462F3">
        <w:tc>
          <w:tcPr>
            <w:tcW w:w="8995" w:type="dxa"/>
          </w:tcPr>
          <w:p w14:paraId="20E4ED3B" w14:textId="3E3EBBA7" w:rsidR="00176360" w:rsidRPr="00513B20" w:rsidRDefault="00FB15D0" w:rsidP="009462F3">
            <w:pPr>
              <w:rPr>
                <w:rFonts w:ascii="Arial" w:hAnsi="Arial" w:cs="Arial"/>
                <w:b/>
                <w:bCs/>
              </w:rPr>
            </w:pPr>
            <w:r w:rsidRPr="00513B20">
              <w:rPr>
                <w:rFonts w:ascii="Arial" w:hAnsi="Arial" w:cs="Arial"/>
                <w:b/>
                <w:bCs/>
              </w:rPr>
              <w:t>Attachments</w:t>
            </w:r>
          </w:p>
        </w:tc>
        <w:tc>
          <w:tcPr>
            <w:tcW w:w="1080" w:type="dxa"/>
          </w:tcPr>
          <w:p w14:paraId="096DAFD4" w14:textId="7AB945A4" w:rsidR="00176360" w:rsidRPr="00513B20" w:rsidRDefault="00002ACB" w:rsidP="009462F3">
            <w:pPr>
              <w:rPr>
                <w:rFonts w:ascii="Arial" w:hAnsi="Arial" w:cs="Arial"/>
                <w:b/>
                <w:bCs/>
              </w:rPr>
            </w:pPr>
            <w:r w:rsidRPr="00513B20">
              <w:rPr>
                <w:rFonts w:ascii="Arial" w:hAnsi="Arial" w:cs="Arial"/>
                <w:b/>
                <w:bCs/>
              </w:rPr>
              <w:t>2</w:t>
            </w:r>
            <w:r w:rsidR="00513B20" w:rsidRPr="00513B20">
              <w:rPr>
                <w:rFonts w:ascii="Arial" w:hAnsi="Arial" w:cs="Arial"/>
                <w:b/>
                <w:bCs/>
              </w:rPr>
              <w:t>3-33</w:t>
            </w:r>
          </w:p>
        </w:tc>
      </w:tr>
      <w:tr w:rsidR="00176360" w14:paraId="574FA297" w14:textId="77777777" w:rsidTr="009462F3">
        <w:tc>
          <w:tcPr>
            <w:tcW w:w="8995" w:type="dxa"/>
          </w:tcPr>
          <w:p w14:paraId="0480086F" w14:textId="466EC2C2" w:rsidR="00176360" w:rsidRPr="00DE74EE" w:rsidRDefault="00DC3C56" w:rsidP="009462F3">
            <w:pPr>
              <w:rPr>
                <w:rFonts w:ascii="Arial" w:hAnsi="Arial" w:cs="Arial"/>
              </w:rPr>
            </w:pPr>
            <w:r w:rsidRPr="00DE74EE">
              <w:rPr>
                <w:rFonts w:ascii="Arial" w:hAnsi="Arial" w:cs="Arial"/>
              </w:rPr>
              <w:t xml:space="preserve">Proposal Summary </w:t>
            </w:r>
            <w:r w:rsidR="00A42046" w:rsidRPr="00DE74EE">
              <w:rPr>
                <w:rFonts w:ascii="Arial" w:hAnsi="Arial" w:cs="Arial"/>
              </w:rPr>
              <w:t>(</w:t>
            </w:r>
            <w:r w:rsidR="00FB15D0" w:rsidRPr="00DE74EE">
              <w:rPr>
                <w:rFonts w:ascii="Arial" w:hAnsi="Arial" w:cs="Arial"/>
              </w:rPr>
              <w:t>Attachment A</w:t>
            </w:r>
            <w:r w:rsidR="00A42046" w:rsidRPr="00DE74EE">
              <w:rPr>
                <w:rFonts w:ascii="Arial" w:hAnsi="Arial" w:cs="Arial"/>
              </w:rPr>
              <w:t>)</w:t>
            </w:r>
          </w:p>
        </w:tc>
        <w:tc>
          <w:tcPr>
            <w:tcW w:w="1080" w:type="dxa"/>
          </w:tcPr>
          <w:p w14:paraId="3ED04764" w14:textId="424265B5" w:rsidR="00176360" w:rsidRPr="00E97AF0" w:rsidRDefault="0078357F" w:rsidP="009462F3">
            <w:pPr>
              <w:rPr>
                <w:rFonts w:ascii="Arial" w:hAnsi="Arial" w:cs="Arial"/>
              </w:rPr>
            </w:pPr>
            <w:r w:rsidRPr="00E97AF0">
              <w:rPr>
                <w:rFonts w:ascii="Arial" w:hAnsi="Arial" w:cs="Arial"/>
              </w:rPr>
              <w:t>23</w:t>
            </w:r>
          </w:p>
        </w:tc>
      </w:tr>
      <w:tr w:rsidR="00592F0B" w14:paraId="3C587A29" w14:textId="77777777" w:rsidTr="009462F3">
        <w:tc>
          <w:tcPr>
            <w:tcW w:w="8995" w:type="dxa"/>
          </w:tcPr>
          <w:p w14:paraId="75927149" w14:textId="5C4EEC7B" w:rsidR="00592F0B" w:rsidRPr="00DE74EE" w:rsidRDefault="0078357F" w:rsidP="009462F3">
            <w:pPr>
              <w:rPr>
                <w:rFonts w:ascii="Arial" w:hAnsi="Arial" w:cs="Arial"/>
              </w:rPr>
            </w:pPr>
            <w:r w:rsidRPr="00DE74EE">
              <w:rPr>
                <w:rFonts w:ascii="Arial" w:hAnsi="Arial" w:cs="Arial"/>
              </w:rPr>
              <w:t>Proposal Evaluation Rating Sheet</w:t>
            </w:r>
            <w:r w:rsidR="000C3672">
              <w:rPr>
                <w:rFonts w:ascii="Arial" w:hAnsi="Arial" w:cs="Arial"/>
              </w:rPr>
              <w:t xml:space="preserve"> </w:t>
            </w:r>
            <w:r w:rsidR="000C3672" w:rsidRPr="00DE74EE">
              <w:rPr>
                <w:rFonts w:ascii="Arial" w:hAnsi="Arial" w:cs="Arial"/>
              </w:rPr>
              <w:t>(Attachment</w:t>
            </w:r>
            <w:r w:rsidR="00FB15D0" w:rsidRPr="00DE74EE">
              <w:rPr>
                <w:rFonts w:ascii="Arial" w:hAnsi="Arial" w:cs="Arial"/>
              </w:rPr>
              <w:t xml:space="preserve"> B</w:t>
            </w:r>
            <w:r w:rsidR="00A42046" w:rsidRPr="00DE74EE">
              <w:rPr>
                <w:rFonts w:ascii="Arial" w:hAnsi="Arial" w:cs="Arial"/>
              </w:rPr>
              <w:t>)</w:t>
            </w:r>
          </w:p>
        </w:tc>
        <w:tc>
          <w:tcPr>
            <w:tcW w:w="1080" w:type="dxa"/>
          </w:tcPr>
          <w:p w14:paraId="0E10FA21" w14:textId="34F0FBB0" w:rsidR="00592F0B" w:rsidRPr="00E97AF0" w:rsidRDefault="00A42046" w:rsidP="009462F3">
            <w:pPr>
              <w:rPr>
                <w:rFonts w:ascii="Arial" w:hAnsi="Arial" w:cs="Arial"/>
              </w:rPr>
            </w:pPr>
            <w:r w:rsidRPr="00E97AF0">
              <w:rPr>
                <w:rFonts w:ascii="Arial" w:hAnsi="Arial" w:cs="Arial"/>
              </w:rPr>
              <w:t>24</w:t>
            </w:r>
          </w:p>
        </w:tc>
      </w:tr>
      <w:tr w:rsidR="00FB15D0" w14:paraId="230CD03A" w14:textId="77777777" w:rsidTr="009462F3">
        <w:tc>
          <w:tcPr>
            <w:tcW w:w="8995" w:type="dxa"/>
          </w:tcPr>
          <w:p w14:paraId="29535D40" w14:textId="5BEA41AF" w:rsidR="00FB15D0" w:rsidRPr="00DE74EE" w:rsidRDefault="00CC1287" w:rsidP="00FB15D0">
            <w:pPr>
              <w:rPr>
                <w:rFonts w:ascii="Arial" w:hAnsi="Arial" w:cs="Arial"/>
              </w:rPr>
            </w:pPr>
            <w:r>
              <w:rPr>
                <w:rFonts w:ascii="Arial" w:hAnsi="Arial" w:cs="Arial"/>
              </w:rPr>
              <w:t>Budget Template</w:t>
            </w:r>
            <w:r w:rsidR="00DA2752">
              <w:rPr>
                <w:rFonts w:ascii="Arial" w:hAnsi="Arial" w:cs="Arial"/>
              </w:rPr>
              <w:t xml:space="preserve"> (Attachment C)</w:t>
            </w:r>
          </w:p>
        </w:tc>
        <w:tc>
          <w:tcPr>
            <w:tcW w:w="1080" w:type="dxa"/>
          </w:tcPr>
          <w:p w14:paraId="7E2D185E" w14:textId="44600F25" w:rsidR="00FB15D0" w:rsidRPr="00E97AF0" w:rsidRDefault="00B31840" w:rsidP="00FB15D0">
            <w:pPr>
              <w:rPr>
                <w:rFonts w:ascii="Arial" w:hAnsi="Arial" w:cs="Arial"/>
              </w:rPr>
            </w:pPr>
            <w:r w:rsidRPr="00E97AF0">
              <w:rPr>
                <w:rFonts w:ascii="Arial" w:hAnsi="Arial" w:cs="Arial"/>
              </w:rPr>
              <w:t>25-27</w:t>
            </w:r>
          </w:p>
        </w:tc>
      </w:tr>
      <w:tr w:rsidR="00FB15D0" w14:paraId="2545686E" w14:textId="77777777" w:rsidTr="009462F3">
        <w:tc>
          <w:tcPr>
            <w:tcW w:w="8995" w:type="dxa"/>
          </w:tcPr>
          <w:p w14:paraId="3D9D0122" w14:textId="00FD97C2" w:rsidR="00FB15D0" w:rsidRPr="00685E1E" w:rsidRDefault="00377E54" w:rsidP="00FB15D0">
            <w:pPr>
              <w:rPr>
                <w:rFonts w:ascii="Arial" w:hAnsi="Arial" w:cs="Arial"/>
              </w:rPr>
            </w:pPr>
            <w:r w:rsidRPr="00685E1E">
              <w:rPr>
                <w:rFonts w:ascii="Arial" w:hAnsi="Arial" w:cs="Arial"/>
              </w:rPr>
              <w:t>Assurances Form (Attachment D)</w:t>
            </w:r>
          </w:p>
        </w:tc>
        <w:tc>
          <w:tcPr>
            <w:tcW w:w="1080" w:type="dxa"/>
          </w:tcPr>
          <w:p w14:paraId="4B415ACE" w14:textId="68A67C50" w:rsidR="00FB15D0" w:rsidRPr="00685E1E" w:rsidRDefault="00685E1E" w:rsidP="00FB15D0">
            <w:pPr>
              <w:rPr>
                <w:rFonts w:ascii="Arial" w:hAnsi="Arial" w:cs="Arial"/>
              </w:rPr>
            </w:pPr>
            <w:r w:rsidRPr="00685E1E">
              <w:rPr>
                <w:rFonts w:ascii="Arial" w:hAnsi="Arial" w:cs="Arial"/>
              </w:rPr>
              <w:t>28</w:t>
            </w:r>
          </w:p>
        </w:tc>
      </w:tr>
      <w:tr w:rsidR="00FB15D0" w14:paraId="718512F8" w14:textId="77777777" w:rsidTr="009462F3">
        <w:tc>
          <w:tcPr>
            <w:tcW w:w="8995" w:type="dxa"/>
          </w:tcPr>
          <w:p w14:paraId="72C40466" w14:textId="192A4E91" w:rsidR="00FB15D0" w:rsidRPr="00DE74EE" w:rsidRDefault="00377E54" w:rsidP="00FB15D0">
            <w:pPr>
              <w:rPr>
                <w:rFonts w:ascii="Arial" w:hAnsi="Arial" w:cs="Arial"/>
              </w:rPr>
            </w:pPr>
            <w:r>
              <w:rPr>
                <w:rFonts w:ascii="Arial" w:hAnsi="Arial" w:cs="Arial"/>
              </w:rPr>
              <w:t xml:space="preserve">Greater Ohio Workforce Board policy letter </w:t>
            </w:r>
            <w:r w:rsidR="004A2F26">
              <w:rPr>
                <w:rFonts w:ascii="Arial" w:hAnsi="Arial" w:cs="Arial"/>
              </w:rPr>
              <w:t>P7-</w:t>
            </w:r>
            <w:r w:rsidR="00685E1E">
              <w:rPr>
                <w:rFonts w:ascii="Arial" w:hAnsi="Arial" w:cs="Arial"/>
              </w:rPr>
              <w:t>402 Background Checks</w:t>
            </w:r>
            <w:r w:rsidR="005A5E23">
              <w:rPr>
                <w:rFonts w:ascii="Arial" w:hAnsi="Arial" w:cs="Arial"/>
              </w:rPr>
              <w:t xml:space="preserve"> (Attachment E</w:t>
            </w:r>
            <w:r w:rsidR="009274FB">
              <w:rPr>
                <w:rFonts w:ascii="Arial" w:hAnsi="Arial" w:cs="Arial"/>
              </w:rPr>
              <w:t>)</w:t>
            </w:r>
          </w:p>
        </w:tc>
        <w:tc>
          <w:tcPr>
            <w:tcW w:w="1080" w:type="dxa"/>
          </w:tcPr>
          <w:p w14:paraId="64E99EFC" w14:textId="176FF89B" w:rsidR="00FB15D0" w:rsidRPr="00F614C0" w:rsidRDefault="00685E1E" w:rsidP="00FB15D0">
            <w:pPr>
              <w:rPr>
                <w:rFonts w:ascii="Arial" w:hAnsi="Arial" w:cs="Arial"/>
              </w:rPr>
            </w:pPr>
            <w:r>
              <w:rPr>
                <w:rFonts w:ascii="Arial" w:hAnsi="Arial" w:cs="Arial"/>
              </w:rPr>
              <w:t>29-33</w:t>
            </w:r>
          </w:p>
        </w:tc>
      </w:tr>
      <w:tr w:rsidR="00FB15D0" w14:paraId="150B8E74" w14:textId="77777777" w:rsidTr="009462F3">
        <w:tc>
          <w:tcPr>
            <w:tcW w:w="8995" w:type="dxa"/>
          </w:tcPr>
          <w:p w14:paraId="1935A3BD" w14:textId="32FF2BE4" w:rsidR="00FB15D0" w:rsidRPr="00DE74EE" w:rsidRDefault="00FB15D0" w:rsidP="00FB15D0">
            <w:pPr>
              <w:rPr>
                <w:rFonts w:ascii="Arial" w:hAnsi="Arial" w:cs="Arial"/>
              </w:rPr>
            </w:pPr>
          </w:p>
        </w:tc>
        <w:tc>
          <w:tcPr>
            <w:tcW w:w="1080" w:type="dxa"/>
          </w:tcPr>
          <w:p w14:paraId="39D75603" w14:textId="69AE5D41" w:rsidR="00FB15D0" w:rsidRPr="00F614C0" w:rsidRDefault="00FB15D0" w:rsidP="00FB15D0">
            <w:pPr>
              <w:rPr>
                <w:rFonts w:ascii="Arial" w:hAnsi="Arial" w:cs="Arial"/>
              </w:rPr>
            </w:pPr>
          </w:p>
        </w:tc>
      </w:tr>
      <w:tr w:rsidR="00FB15D0" w14:paraId="702CDA69" w14:textId="77777777" w:rsidTr="009462F3">
        <w:tc>
          <w:tcPr>
            <w:tcW w:w="8995" w:type="dxa"/>
          </w:tcPr>
          <w:p w14:paraId="3282C93F" w14:textId="6CCADAE9" w:rsidR="00FB15D0" w:rsidRPr="00BB5F01" w:rsidRDefault="00FB15D0" w:rsidP="00FB15D0">
            <w:pPr>
              <w:rPr>
                <w:rFonts w:ascii="Arial" w:hAnsi="Arial" w:cs="Arial"/>
                <w:b/>
                <w:bCs/>
                <w:highlight w:val="yellow"/>
              </w:rPr>
            </w:pPr>
          </w:p>
        </w:tc>
        <w:tc>
          <w:tcPr>
            <w:tcW w:w="1080" w:type="dxa"/>
          </w:tcPr>
          <w:p w14:paraId="5E6F556B" w14:textId="5992B8DD" w:rsidR="00FB15D0" w:rsidRPr="00BB5F01" w:rsidRDefault="00FB15D0" w:rsidP="00FB15D0">
            <w:pPr>
              <w:rPr>
                <w:rFonts w:ascii="Arial" w:hAnsi="Arial" w:cs="Arial"/>
                <w:highlight w:val="yellow"/>
              </w:rPr>
            </w:pPr>
          </w:p>
        </w:tc>
      </w:tr>
      <w:tr w:rsidR="00FB15D0" w14:paraId="3E4B0B77" w14:textId="77777777" w:rsidTr="009462F3">
        <w:tc>
          <w:tcPr>
            <w:tcW w:w="8995" w:type="dxa"/>
          </w:tcPr>
          <w:p w14:paraId="03C3E79B" w14:textId="6C352667" w:rsidR="00FB15D0" w:rsidRPr="00BB5F01" w:rsidRDefault="00FB15D0" w:rsidP="00FB15D0">
            <w:pPr>
              <w:rPr>
                <w:rFonts w:ascii="Arial" w:hAnsi="Arial" w:cs="Arial"/>
                <w:b/>
                <w:bCs/>
                <w:highlight w:val="yellow"/>
              </w:rPr>
            </w:pPr>
          </w:p>
        </w:tc>
        <w:tc>
          <w:tcPr>
            <w:tcW w:w="1080" w:type="dxa"/>
          </w:tcPr>
          <w:p w14:paraId="0D98E9B9" w14:textId="3D3D1AAD" w:rsidR="00FB15D0" w:rsidRPr="00BB5F01" w:rsidRDefault="00FB15D0" w:rsidP="00FB15D0">
            <w:pPr>
              <w:rPr>
                <w:rFonts w:ascii="Arial" w:hAnsi="Arial" w:cs="Arial"/>
                <w:highlight w:val="yellow"/>
              </w:rPr>
            </w:pPr>
          </w:p>
        </w:tc>
      </w:tr>
      <w:tr w:rsidR="00FB15D0" w14:paraId="68F44B30" w14:textId="77777777" w:rsidTr="009462F3">
        <w:tc>
          <w:tcPr>
            <w:tcW w:w="8995" w:type="dxa"/>
          </w:tcPr>
          <w:p w14:paraId="6003A2FA" w14:textId="36AB11E4" w:rsidR="00FB15D0" w:rsidRPr="00BB5F01" w:rsidRDefault="00FB15D0" w:rsidP="00FB15D0">
            <w:pPr>
              <w:rPr>
                <w:rFonts w:ascii="Arial" w:hAnsi="Arial" w:cs="Arial"/>
                <w:b/>
                <w:bCs/>
                <w:highlight w:val="yellow"/>
              </w:rPr>
            </w:pPr>
          </w:p>
        </w:tc>
        <w:tc>
          <w:tcPr>
            <w:tcW w:w="1080" w:type="dxa"/>
          </w:tcPr>
          <w:p w14:paraId="06904D5B" w14:textId="4E0F292A" w:rsidR="00FB15D0" w:rsidRPr="00BB5F01" w:rsidRDefault="00FB15D0" w:rsidP="00FB15D0">
            <w:pPr>
              <w:rPr>
                <w:rFonts w:ascii="Arial" w:hAnsi="Arial" w:cs="Arial"/>
                <w:highlight w:val="yellow"/>
              </w:rPr>
            </w:pPr>
          </w:p>
        </w:tc>
      </w:tr>
    </w:tbl>
    <w:p w14:paraId="7C2427FC" w14:textId="77777777" w:rsidR="0039461C" w:rsidRDefault="0039461C">
      <w:pPr>
        <w:rPr>
          <w:rFonts w:ascii="Arial" w:hAnsi="Arial" w:cs="Arial"/>
          <w:b/>
          <w:bCs/>
          <w:sz w:val="28"/>
          <w:szCs w:val="28"/>
        </w:rPr>
      </w:pPr>
    </w:p>
    <w:p w14:paraId="4FAB808C" w14:textId="77777777" w:rsidR="00592F0B" w:rsidRDefault="00592F0B">
      <w:pPr>
        <w:rPr>
          <w:rFonts w:ascii="Arial" w:hAnsi="Arial" w:cs="Arial"/>
          <w:b/>
          <w:bCs/>
          <w:sz w:val="28"/>
          <w:szCs w:val="28"/>
        </w:rPr>
      </w:pPr>
    </w:p>
    <w:p w14:paraId="28DD1402" w14:textId="18CF2AA9" w:rsidR="0066070E" w:rsidRDefault="0066070E">
      <w:pPr>
        <w:rPr>
          <w:rFonts w:ascii="Arial" w:hAnsi="Arial" w:cs="Arial"/>
          <w:b/>
          <w:bCs/>
          <w:sz w:val="28"/>
          <w:szCs w:val="28"/>
        </w:rPr>
      </w:pPr>
      <w:r>
        <w:rPr>
          <w:rFonts w:ascii="Arial" w:hAnsi="Arial" w:cs="Arial"/>
          <w:b/>
          <w:bCs/>
          <w:sz w:val="28"/>
          <w:szCs w:val="28"/>
        </w:rPr>
        <w:br w:type="page"/>
      </w:r>
    </w:p>
    <w:p w14:paraId="7692EFC8" w14:textId="231DA249" w:rsidR="00D93C91" w:rsidRDefault="00D93C91" w:rsidP="00592F0B">
      <w:pPr>
        <w:spacing w:after="120" w:line="240" w:lineRule="auto"/>
        <w:jc w:val="center"/>
        <w:rPr>
          <w:rFonts w:ascii="Arial" w:hAnsi="Arial" w:cs="Arial"/>
        </w:rPr>
      </w:pPr>
      <w:r w:rsidRPr="005A770A">
        <w:rPr>
          <w:rFonts w:ascii="Arial" w:hAnsi="Arial" w:cs="Arial"/>
          <w:b/>
          <w:bCs/>
        </w:rPr>
        <w:lastRenderedPageBreak/>
        <w:t>PROGRAM DATES</w:t>
      </w:r>
      <w:r w:rsidRPr="005A770A">
        <w:rPr>
          <w:rFonts w:ascii="Arial" w:hAnsi="Arial" w:cs="Arial"/>
        </w:rPr>
        <w:t>:</w:t>
      </w:r>
    </w:p>
    <w:p w14:paraId="7E05BD2B" w14:textId="1778F075" w:rsidR="00D93C91" w:rsidRDefault="00D93C91" w:rsidP="00983C9A">
      <w:pPr>
        <w:spacing w:after="240" w:line="240" w:lineRule="auto"/>
        <w:rPr>
          <w:rFonts w:ascii="Arial" w:hAnsi="Arial" w:cs="Arial"/>
        </w:rPr>
      </w:pPr>
    </w:p>
    <w:p w14:paraId="11BDF8EB" w14:textId="77777777" w:rsidR="00D93C91" w:rsidRPr="00A525C1" w:rsidRDefault="00D93C91" w:rsidP="00D93C91">
      <w:pPr>
        <w:spacing w:after="0"/>
        <w:rPr>
          <w:rFonts w:ascii="Arial" w:hAnsi="Arial" w:cs="Arial"/>
          <w:b/>
          <w:bCs/>
        </w:rPr>
      </w:pPr>
      <w:r w:rsidRPr="00A525C1">
        <w:rPr>
          <w:rFonts w:ascii="Arial" w:hAnsi="Arial" w:cs="Arial"/>
          <w:b/>
          <w:bCs/>
        </w:rPr>
        <w:t>Marion County:</w:t>
      </w:r>
    </w:p>
    <w:p w14:paraId="40031714" w14:textId="77777777" w:rsidR="00D93C91" w:rsidRDefault="00D93C91" w:rsidP="00D93C91">
      <w:pPr>
        <w:spacing w:after="0"/>
        <w:rPr>
          <w:rFonts w:ascii="Arial" w:hAnsi="Arial" w:cs="Arial"/>
        </w:rPr>
      </w:pPr>
      <w:r w:rsidRPr="005A770A">
        <w:rPr>
          <w:rFonts w:ascii="Arial" w:hAnsi="Arial" w:cs="Arial"/>
        </w:rPr>
        <w:t xml:space="preserve">Temporary Assistance for Needy Families (TANF) </w:t>
      </w:r>
      <w:r>
        <w:rPr>
          <w:rFonts w:ascii="Arial" w:hAnsi="Arial" w:cs="Arial"/>
        </w:rPr>
        <w:t xml:space="preserve">CCMEP </w:t>
      </w:r>
      <w:r w:rsidRPr="005A770A">
        <w:rPr>
          <w:rFonts w:ascii="Arial" w:hAnsi="Arial" w:cs="Arial"/>
        </w:rPr>
        <w:t>Program Dates</w:t>
      </w:r>
      <w:r>
        <w:rPr>
          <w:rFonts w:ascii="Arial" w:hAnsi="Arial" w:cs="Arial"/>
        </w:rPr>
        <w:t>:</w:t>
      </w:r>
    </w:p>
    <w:p w14:paraId="51992D96" w14:textId="77777777" w:rsidR="00D93C91" w:rsidRDefault="00D93C91" w:rsidP="00D93C91">
      <w:pPr>
        <w:spacing w:after="0"/>
        <w:rPr>
          <w:rFonts w:ascii="Arial" w:hAnsi="Arial" w:cs="Arial"/>
        </w:rPr>
      </w:pPr>
      <w:r w:rsidRPr="005A770A">
        <w:rPr>
          <w:rFonts w:ascii="Arial" w:hAnsi="Arial" w:cs="Arial"/>
        </w:rPr>
        <w:t>Initial Service Period: October 1, 202</w:t>
      </w:r>
      <w:r>
        <w:rPr>
          <w:rFonts w:ascii="Arial" w:hAnsi="Arial" w:cs="Arial"/>
        </w:rPr>
        <w:t>6</w:t>
      </w:r>
      <w:r w:rsidRPr="005A770A">
        <w:rPr>
          <w:rFonts w:ascii="Arial" w:hAnsi="Arial" w:cs="Arial"/>
        </w:rPr>
        <w:t xml:space="preserve"> – September 30, 202</w:t>
      </w:r>
      <w:r>
        <w:rPr>
          <w:rFonts w:ascii="Arial" w:hAnsi="Arial" w:cs="Arial"/>
        </w:rPr>
        <w:t>7</w:t>
      </w:r>
      <w:r w:rsidRPr="005A770A">
        <w:rPr>
          <w:rFonts w:ascii="Arial" w:hAnsi="Arial" w:cs="Arial"/>
        </w:rPr>
        <w:t xml:space="preserve"> </w:t>
      </w:r>
    </w:p>
    <w:p w14:paraId="7C76ACBA" w14:textId="77777777" w:rsidR="00D93C91" w:rsidRDefault="00D93C91" w:rsidP="00D93C91">
      <w:pPr>
        <w:spacing w:after="0"/>
        <w:rPr>
          <w:rFonts w:ascii="Arial" w:hAnsi="Arial" w:cs="Arial"/>
        </w:rPr>
      </w:pPr>
      <w:r w:rsidRPr="005A770A">
        <w:rPr>
          <w:rFonts w:ascii="Arial" w:hAnsi="Arial" w:cs="Arial"/>
        </w:rPr>
        <w:t>Second Option Year: October 1, 202</w:t>
      </w:r>
      <w:r>
        <w:rPr>
          <w:rFonts w:ascii="Arial" w:hAnsi="Arial" w:cs="Arial"/>
        </w:rPr>
        <w:t>7</w:t>
      </w:r>
      <w:r w:rsidRPr="005A770A">
        <w:rPr>
          <w:rFonts w:ascii="Arial" w:hAnsi="Arial" w:cs="Arial"/>
        </w:rPr>
        <w:t xml:space="preserve"> – September 30, 202</w:t>
      </w:r>
      <w:r>
        <w:rPr>
          <w:rFonts w:ascii="Arial" w:hAnsi="Arial" w:cs="Arial"/>
        </w:rPr>
        <w:t>8</w:t>
      </w:r>
    </w:p>
    <w:p w14:paraId="6FCD6895" w14:textId="77777777" w:rsidR="00D93C91" w:rsidRDefault="00D93C91" w:rsidP="00D93C91">
      <w:pPr>
        <w:spacing w:after="0"/>
        <w:rPr>
          <w:rFonts w:ascii="Arial" w:hAnsi="Arial" w:cs="Arial"/>
        </w:rPr>
      </w:pPr>
      <w:r w:rsidRPr="005A770A">
        <w:rPr>
          <w:rFonts w:ascii="Arial" w:hAnsi="Arial" w:cs="Arial"/>
        </w:rPr>
        <w:t>Third Option Year: October 1, 202</w:t>
      </w:r>
      <w:r>
        <w:rPr>
          <w:rFonts w:ascii="Arial" w:hAnsi="Arial" w:cs="Arial"/>
        </w:rPr>
        <w:t>8</w:t>
      </w:r>
      <w:r w:rsidRPr="005A770A">
        <w:rPr>
          <w:rFonts w:ascii="Arial" w:hAnsi="Arial" w:cs="Arial"/>
        </w:rPr>
        <w:t xml:space="preserve"> – September 30, 202</w:t>
      </w:r>
      <w:r>
        <w:rPr>
          <w:rFonts w:ascii="Arial" w:hAnsi="Arial" w:cs="Arial"/>
        </w:rPr>
        <w:t>9</w:t>
      </w:r>
    </w:p>
    <w:p w14:paraId="44FBE6B4" w14:textId="77777777" w:rsidR="00A7121D" w:rsidRDefault="00A7121D" w:rsidP="00D93C91">
      <w:pPr>
        <w:spacing w:after="0"/>
        <w:rPr>
          <w:rFonts w:ascii="Arial" w:hAnsi="Arial" w:cs="Arial"/>
        </w:rPr>
      </w:pPr>
    </w:p>
    <w:p w14:paraId="3A9B4475" w14:textId="0E85FB07" w:rsidR="00D93C91" w:rsidRDefault="00D93C91" w:rsidP="00D93C91">
      <w:pPr>
        <w:spacing w:after="0"/>
        <w:rPr>
          <w:rFonts w:ascii="Arial" w:hAnsi="Arial" w:cs="Arial"/>
        </w:rPr>
      </w:pPr>
      <w:r>
        <w:rPr>
          <w:rFonts w:ascii="Arial" w:hAnsi="Arial" w:cs="Arial"/>
        </w:rPr>
        <w:t>Workforce Investment and Opportunity Act (WIOA) CCMEP Program Dates:</w:t>
      </w:r>
    </w:p>
    <w:p w14:paraId="719DFCCA" w14:textId="77777777" w:rsidR="00D93C91" w:rsidRDefault="00D93C91" w:rsidP="00D93C91">
      <w:pPr>
        <w:spacing w:after="0"/>
        <w:rPr>
          <w:rFonts w:ascii="Arial" w:hAnsi="Arial" w:cs="Arial"/>
        </w:rPr>
      </w:pPr>
      <w:r w:rsidRPr="005A770A">
        <w:rPr>
          <w:rFonts w:ascii="Arial" w:hAnsi="Arial" w:cs="Arial"/>
        </w:rPr>
        <w:t xml:space="preserve">Initial Service Period: </w:t>
      </w:r>
      <w:r>
        <w:rPr>
          <w:rFonts w:ascii="Arial" w:hAnsi="Arial" w:cs="Arial"/>
        </w:rPr>
        <w:t>July 1, 2026</w:t>
      </w:r>
      <w:r w:rsidRPr="005A770A">
        <w:rPr>
          <w:rFonts w:ascii="Arial" w:hAnsi="Arial" w:cs="Arial"/>
        </w:rPr>
        <w:t xml:space="preserve"> – </w:t>
      </w:r>
      <w:r>
        <w:rPr>
          <w:rFonts w:ascii="Arial" w:hAnsi="Arial" w:cs="Arial"/>
        </w:rPr>
        <w:t xml:space="preserve">June </w:t>
      </w:r>
      <w:r w:rsidRPr="005A770A">
        <w:rPr>
          <w:rFonts w:ascii="Arial" w:hAnsi="Arial" w:cs="Arial"/>
        </w:rPr>
        <w:t>30, 202</w:t>
      </w:r>
      <w:r>
        <w:rPr>
          <w:rFonts w:ascii="Arial" w:hAnsi="Arial" w:cs="Arial"/>
        </w:rPr>
        <w:t>7</w:t>
      </w:r>
      <w:r w:rsidRPr="005A770A">
        <w:rPr>
          <w:rFonts w:ascii="Arial" w:hAnsi="Arial" w:cs="Arial"/>
        </w:rPr>
        <w:t xml:space="preserve"> </w:t>
      </w:r>
    </w:p>
    <w:p w14:paraId="54F7CBBD" w14:textId="77777777" w:rsidR="00D93C91" w:rsidRDefault="00D93C91" w:rsidP="00D93C91">
      <w:pPr>
        <w:spacing w:after="0"/>
        <w:rPr>
          <w:rFonts w:ascii="Arial" w:hAnsi="Arial" w:cs="Arial"/>
        </w:rPr>
      </w:pPr>
      <w:r w:rsidRPr="005A770A">
        <w:rPr>
          <w:rFonts w:ascii="Arial" w:hAnsi="Arial" w:cs="Arial"/>
        </w:rPr>
        <w:t>Second Option Year: July 1, 202</w:t>
      </w:r>
      <w:r>
        <w:rPr>
          <w:rFonts w:ascii="Arial" w:hAnsi="Arial" w:cs="Arial"/>
        </w:rPr>
        <w:t>7</w:t>
      </w:r>
      <w:r w:rsidRPr="005A770A">
        <w:rPr>
          <w:rFonts w:ascii="Arial" w:hAnsi="Arial" w:cs="Arial"/>
        </w:rPr>
        <w:t xml:space="preserve"> – June 30, 202</w:t>
      </w:r>
      <w:r>
        <w:rPr>
          <w:rFonts w:ascii="Arial" w:hAnsi="Arial" w:cs="Arial"/>
        </w:rPr>
        <w:t>8</w:t>
      </w:r>
    </w:p>
    <w:p w14:paraId="41500354" w14:textId="77777777" w:rsidR="00D93C91" w:rsidRDefault="00D93C91" w:rsidP="00D93C91">
      <w:pPr>
        <w:spacing w:after="0"/>
        <w:rPr>
          <w:rFonts w:ascii="Arial" w:hAnsi="Arial" w:cs="Arial"/>
        </w:rPr>
      </w:pPr>
      <w:r w:rsidRPr="005A770A">
        <w:rPr>
          <w:rFonts w:ascii="Arial" w:hAnsi="Arial" w:cs="Arial"/>
        </w:rPr>
        <w:t>Third Option Year: July 1, 202</w:t>
      </w:r>
      <w:r>
        <w:rPr>
          <w:rFonts w:ascii="Arial" w:hAnsi="Arial" w:cs="Arial"/>
        </w:rPr>
        <w:t>8</w:t>
      </w:r>
      <w:r w:rsidRPr="005A770A">
        <w:rPr>
          <w:rFonts w:ascii="Arial" w:hAnsi="Arial" w:cs="Arial"/>
        </w:rPr>
        <w:t xml:space="preserve"> – June 30, 202</w:t>
      </w:r>
      <w:r>
        <w:rPr>
          <w:rFonts w:ascii="Arial" w:hAnsi="Arial" w:cs="Arial"/>
        </w:rPr>
        <w:t>9</w:t>
      </w:r>
    </w:p>
    <w:p w14:paraId="1C4CFEF0" w14:textId="77777777" w:rsidR="00A7121D" w:rsidRDefault="00A7121D" w:rsidP="00D93C91">
      <w:pPr>
        <w:spacing w:after="0"/>
        <w:rPr>
          <w:rFonts w:ascii="Arial" w:hAnsi="Arial" w:cs="Arial"/>
          <w:b/>
          <w:bCs/>
        </w:rPr>
      </w:pPr>
    </w:p>
    <w:p w14:paraId="4E697D9B" w14:textId="0ECE52D9" w:rsidR="00D93C91" w:rsidRPr="00A525C1" w:rsidRDefault="00D93C91" w:rsidP="00D93C91">
      <w:pPr>
        <w:spacing w:after="0"/>
        <w:rPr>
          <w:rFonts w:ascii="Arial" w:hAnsi="Arial" w:cs="Arial"/>
          <w:b/>
          <w:bCs/>
        </w:rPr>
      </w:pPr>
      <w:r w:rsidRPr="00A525C1">
        <w:rPr>
          <w:rFonts w:ascii="Arial" w:hAnsi="Arial" w:cs="Arial"/>
          <w:b/>
          <w:bCs/>
        </w:rPr>
        <w:t>M</w:t>
      </w:r>
      <w:r>
        <w:rPr>
          <w:rFonts w:ascii="Arial" w:hAnsi="Arial" w:cs="Arial"/>
          <w:b/>
          <w:bCs/>
        </w:rPr>
        <w:t>orrow</w:t>
      </w:r>
      <w:r w:rsidRPr="00A525C1">
        <w:rPr>
          <w:rFonts w:ascii="Arial" w:hAnsi="Arial" w:cs="Arial"/>
          <w:b/>
          <w:bCs/>
        </w:rPr>
        <w:t xml:space="preserve"> County:</w:t>
      </w:r>
    </w:p>
    <w:p w14:paraId="40047595" w14:textId="77777777" w:rsidR="00D93C91" w:rsidRDefault="00D93C91" w:rsidP="00D93C91">
      <w:pPr>
        <w:spacing w:after="0"/>
        <w:rPr>
          <w:rFonts w:ascii="Arial" w:hAnsi="Arial" w:cs="Arial"/>
        </w:rPr>
      </w:pPr>
      <w:r w:rsidRPr="005A770A">
        <w:rPr>
          <w:rFonts w:ascii="Arial" w:hAnsi="Arial" w:cs="Arial"/>
        </w:rPr>
        <w:t xml:space="preserve">Temporary Assistance for Needy Families (TANF) </w:t>
      </w:r>
      <w:r>
        <w:rPr>
          <w:rFonts w:ascii="Arial" w:hAnsi="Arial" w:cs="Arial"/>
        </w:rPr>
        <w:t xml:space="preserve">CCMEP </w:t>
      </w:r>
      <w:r w:rsidRPr="005A770A">
        <w:rPr>
          <w:rFonts w:ascii="Arial" w:hAnsi="Arial" w:cs="Arial"/>
        </w:rPr>
        <w:t>Program Dates</w:t>
      </w:r>
      <w:r>
        <w:rPr>
          <w:rFonts w:ascii="Arial" w:hAnsi="Arial" w:cs="Arial"/>
        </w:rPr>
        <w:t>:</w:t>
      </w:r>
    </w:p>
    <w:p w14:paraId="43A09E13" w14:textId="77777777" w:rsidR="0033069D" w:rsidRDefault="001C2954" w:rsidP="00D236DD">
      <w:pPr>
        <w:spacing w:after="120" w:line="240" w:lineRule="auto"/>
        <w:rPr>
          <w:rFonts w:ascii="Arial" w:hAnsi="Arial" w:cs="Arial"/>
        </w:rPr>
      </w:pPr>
      <w:bookmarkStart w:id="0" w:name="_Hlk222402478"/>
      <w:r w:rsidRPr="001C2954">
        <w:rPr>
          <w:rFonts w:ascii="Arial" w:hAnsi="Arial" w:cs="Arial"/>
        </w:rPr>
        <w:t xml:space="preserve">Initial Service Period (up to four option years): October 1, 2026 – September 30, 2030 </w:t>
      </w:r>
      <w:bookmarkEnd w:id="0"/>
    </w:p>
    <w:p w14:paraId="722BF3DA" w14:textId="77777777" w:rsidR="00DD4617" w:rsidRPr="00DD4617" w:rsidRDefault="00DD4617" w:rsidP="00DD4617">
      <w:pPr>
        <w:spacing w:after="0"/>
        <w:rPr>
          <w:rFonts w:ascii="Arial" w:eastAsia="Aptos" w:hAnsi="Arial" w:cs="Arial"/>
        </w:rPr>
      </w:pPr>
      <w:r w:rsidRPr="00DD4617">
        <w:rPr>
          <w:rFonts w:ascii="Arial" w:eastAsia="Aptos" w:hAnsi="Arial" w:cs="Arial"/>
        </w:rPr>
        <w:t xml:space="preserve">Initial Service Year: October 1, 2026 – September 30, 2027 </w:t>
      </w:r>
    </w:p>
    <w:p w14:paraId="1B36D986" w14:textId="77777777" w:rsidR="00DD4617" w:rsidRPr="00DD4617" w:rsidRDefault="00DD4617" w:rsidP="00DD4617">
      <w:pPr>
        <w:spacing w:after="0"/>
        <w:rPr>
          <w:rFonts w:ascii="Arial" w:eastAsia="Aptos" w:hAnsi="Arial" w:cs="Arial"/>
        </w:rPr>
      </w:pPr>
      <w:r w:rsidRPr="00DD4617">
        <w:rPr>
          <w:rFonts w:ascii="Arial" w:eastAsia="Aptos" w:hAnsi="Arial" w:cs="Arial"/>
        </w:rPr>
        <w:t>Second Option Year: October 1, 2027 – September 30, 2028</w:t>
      </w:r>
    </w:p>
    <w:p w14:paraId="2243AFBD" w14:textId="77777777" w:rsidR="00DD4617" w:rsidRPr="00DD4617" w:rsidRDefault="00DD4617" w:rsidP="00DD4617">
      <w:pPr>
        <w:spacing w:after="0"/>
        <w:rPr>
          <w:rFonts w:ascii="Arial" w:eastAsia="Aptos" w:hAnsi="Arial" w:cs="Arial"/>
        </w:rPr>
      </w:pPr>
      <w:r w:rsidRPr="00DD4617">
        <w:rPr>
          <w:rFonts w:ascii="Arial" w:eastAsia="Aptos" w:hAnsi="Arial" w:cs="Arial"/>
        </w:rPr>
        <w:t>Third Option Year: October 1, 2028 – September 30, 2029</w:t>
      </w:r>
    </w:p>
    <w:p w14:paraId="19B9B922" w14:textId="77777777" w:rsidR="00DD4617" w:rsidRPr="00DD4617" w:rsidRDefault="00DD4617" w:rsidP="00D236DD">
      <w:pPr>
        <w:spacing w:after="120" w:line="240" w:lineRule="auto"/>
        <w:rPr>
          <w:rFonts w:ascii="Arial" w:eastAsia="Aptos" w:hAnsi="Arial" w:cs="Arial"/>
        </w:rPr>
      </w:pPr>
      <w:r w:rsidRPr="00DD4617">
        <w:rPr>
          <w:rFonts w:ascii="Arial" w:eastAsia="Aptos" w:hAnsi="Arial" w:cs="Arial"/>
        </w:rPr>
        <w:t xml:space="preserve">Fourth Option Year:  October 1, </w:t>
      </w:r>
      <w:proofErr w:type="gramStart"/>
      <w:r w:rsidRPr="00DD4617">
        <w:rPr>
          <w:rFonts w:ascii="Arial" w:eastAsia="Aptos" w:hAnsi="Arial" w:cs="Arial"/>
        </w:rPr>
        <w:t>2029</w:t>
      </w:r>
      <w:proofErr w:type="gramEnd"/>
      <w:r w:rsidRPr="00DD4617">
        <w:rPr>
          <w:rFonts w:ascii="Arial" w:eastAsia="Aptos" w:hAnsi="Arial" w:cs="Arial"/>
        </w:rPr>
        <w:softHyphen/>
        <w:t>– September 30, 2030</w:t>
      </w:r>
    </w:p>
    <w:p w14:paraId="75A75BC4" w14:textId="77777777" w:rsidR="00850302" w:rsidRPr="00850302" w:rsidRDefault="00850302" w:rsidP="00850302">
      <w:pPr>
        <w:spacing w:after="0" w:line="240" w:lineRule="auto"/>
        <w:rPr>
          <w:rFonts w:ascii="Arial" w:hAnsi="Arial" w:cs="Arial"/>
        </w:rPr>
      </w:pPr>
      <w:r w:rsidRPr="00850302">
        <w:rPr>
          <w:rFonts w:ascii="Arial" w:hAnsi="Arial" w:cs="Arial"/>
        </w:rPr>
        <w:t>Second Option period (up to 4 additional years): October 1, 2030 – September 30, 2034</w:t>
      </w:r>
    </w:p>
    <w:p w14:paraId="3078718E" w14:textId="77777777" w:rsidR="00850302" w:rsidRPr="00850302" w:rsidRDefault="00850302" w:rsidP="00850302">
      <w:pPr>
        <w:spacing w:after="0" w:line="240" w:lineRule="auto"/>
        <w:rPr>
          <w:rFonts w:ascii="Arial" w:hAnsi="Arial" w:cs="Arial"/>
        </w:rPr>
      </w:pPr>
      <w:r w:rsidRPr="00850302">
        <w:rPr>
          <w:rFonts w:ascii="Arial" w:hAnsi="Arial" w:cs="Arial"/>
        </w:rPr>
        <w:t>Initial Service Year: October 1, 2030 – September 30, 2031</w:t>
      </w:r>
    </w:p>
    <w:p w14:paraId="17A91819" w14:textId="77777777" w:rsidR="00850302" w:rsidRPr="00850302" w:rsidRDefault="00850302" w:rsidP="00850302">
      <w:pPr>
        <w:spacing w:after="0" w:line="240" w:lineRule="auto"/>
        <w:rPr>
          <w:rFonts w:ascii="Arial" w:hAnsi="Arial" w:cs="Arial"/>
        </w:rPr>
      </w:pPr>
      <w:r w:rsidRPr="00850302">
        <w:rPr>
          <w:rFonts w:ascii="Arial" w:hAnsi="Arial" w:cs="Arial"/>
        </w:rPr>
        <w:t>Second Option Year: October 1, 2031 – September 30, 2032</w:t>
      </w:r>
    </w:p>
    <w:p w14:paraId="4D0E43CF" w14:textId="77777777" w:rsidR="00850302" w:rsidRPr="00850302" w:rsidRDefault="00850302" w:rsidP="00850302">
      <w:pPr>
        <w:spacing w:after="0" w:line="240" w:lineRule="auto"/>
        <w:rPr>
          <w:rFonts w:ascii="Arial" w:hAnsi="Arial" w:cs="Arial"/>
        </w:rPr>
      </w:pPr>
      <w:r w:rsidRPr="00850302">
        <w:rPr>
          <w:rFonts w:ascii="Arial" w:hAnsi="Arial" w:cs="Arial"/>
        </w:rPr>
        <w:t>Third Option Year: October 1, 2032 – September 30, 2033</w:t>
      </w:r>
    </w:p>
    <w:p w14:paraId="374C360A" w14:textId="77777777" w:rsidR="00850302" w:rsidRPr="00850302" w:rsidRDefault="00850302" w:rsidP="00D236DD">
      <w:pPr>
        <w:spacing w:after="120" w:line="240" w:lineRule="auto"/>
        <w:rPr>
          <w:rFonts w:ascii="Arial" w:hAnsi="Arial" w:cs="Arial"/>
        </w:rPr>
      </w:pPr>
      <w:r w:rsidRPr="00850302">
        <w:rPr>
          <w:rFonts w:ascii="Arial" w:hAnsi="Arial" w:cs="Arial"/>
        </w:rPr>
        <w:t xml:space="preserve">Fourth Option Year:  October 1, </w:t>
      </w:r>
      <w:proofErr w:type="gramStart"/>
      <w:r w:rsidRPr="00850302">
        <w:rPr>
          <w:rFonts w:ascii="Arial" w:hAnsi="Arial" w:cs="Arial"/>
        </w:rPr>
        <w:t>2033</w:t>
      </w:r>
      <w:proofErr w:type="gramEnd"/>
      <w:r w:rsidRPr="00850302">
        <w:rPr>
          <w:rFonts w:ascii="Arial" w:hAnsi="Arial" w:cs="Arial"/>
        </w:rPr>
        <w:softHyphen/>
        <w:t>– September 30, 2034</w:t>
      </w:r>
    </w:p>
    <w:p w14:paraId="319A0194" w14:textId="77777777" w:rsidR="00D236DD" w:rsidRPr="00D236DD" w:rsidRDefault="00D236DD" w:rsidP="00D236DD">
      <w:pPr>
        <w:spacing w:after="0" w:line="240" w:lineRule="auto"/>
        <w:rPr>
          <w:rFonts w:ascii="Arial" w:hAnsi="Arial" w:cs="Arial"/>
        </w:rPr>
      </w:pPr>
      <w:r w:rsidRPr="00D236DD">
        <w:rPr>
          <w:rFonts w:ascii="Arial" w:hAnsi="Arial" w:cs="Arial"/>
          <w:i/>
          <w:iCs/>
        </w:rPr>
        <w:t>Workforce Investment and Opportunity Act (WIOA) CCMEP Program Dates</w:t>
      </w:r>
      <w:r w:rsidRPr="00D236DD">
        <w:rPr>
          <w:rFonts w:ascii="Arial" w:hAnsi="Arial" w:cs="Arial"/>
        </w:rPr>
        <w:t>:</w:t>
      </w:r>
    </w:p>
    <w:p w14:paraId="7C3B4FD9" w14:textId="77777777" w:rsidR="00D236DD" w:rsidRPr="00D236DD" w:rsidRDefault="00D236DD" w:rsidP="00D236DD">
      <w:pPr>
        <w:spacing w:after="120" w:line="240" w:lineRule="auto"/>
        <w:rPr>
          <w:rFonts w:ascii="Arial" w:hAnsi="Arial" w:cs="Arial"/>
        </w:rPr>
      </w:pPr>
      <w:r w:rsidRPr="00D236DD">
        <w:rPr>
          <w:rFonts w:ascii="Arial" w:hAnsi="Arial" w:cs="Arial"/>
        </w:rPr>
        <w:t xml:space="preserve">Initial Service Period (up to four option years): July 1, 2026 – June 30, 2030 </w:t>
      </w:r>
    </w:p>
    <w:p w14:paraId="7E3165EE" w14:textId="77777777" w:rsidR="00D236DD" w:rsidRPr="00D236DD" w:rsidRDefault="00D236DD" w:rsidP="00D236DD">
      <w:pPr>
        <w:spacing w:after="0" w:line="240" w:lineRule="auto"/>
        <w:rPr>
          <w:rFonts w:ascii="Arial" w:hAnsi="Arial" w:cs="Arial"/>
        </w:rPr>
      </w:pPr>
      <w:r w:rsidRPr="00D236DD">
        <w:rPr>
          <w:rFonts w:ascii="Arial" w:hAnsi="Arial" w:cs="Arial"/>
        </w:rPr>
        <w:t xml:space="preserve">Initial Service Year: July 1, 2026 – June 30, 2027 </w:t>
      </w:r>
    </w:p>
    <w:p w14:paraId="48206255" w14:textId="77777777" w:rsidR="00D236DD" w:rsidRPr="00D236DD" w:rsidRDefault="00D236DD" w:rsidP="00D236DD">
      <w:pPr>
        <w:spacing w:after="0" w:line="240" w:lineRule="auto"/>
        <w:rPr>
          <w:rFonts w:ascii="Arial" w:hAnsi="Arial" w:cs="Arial"/>
        </w:rPr>
      </w:pPr>
      <w:r w:rsidRPr="00D236DD">
        <w:rPr>
          <w:rFonts w:ascii="Arial" w:hAnsi="Arial" w:cs="Arial"/>
        </w:rPr>
        <w:t>Second Option Year: July 1, 2027 – June 30, 2028</w:t>
      </w:r>
    </w:p>
    <w:p w14:paraId="1D692EEC" w14:textId="77777777" w:rsidR="00D236DD" w:rsidRPr="00D236DD" w:rsidRDefault="00D236DD" w:rsidP="00D236DD">
      <w:pPr>
        <w:spacing w:after="0" w:line="240" w:lineRule="auto"/>
        <w:rPr>
          <w:rFonts w:ascii="Arial" w:hAnsi="Arial" w:cs="Arial"/>
        </w:rPr>
      </w:pPr>
      <w:r w:rsidRPr="00D236DD">
        <w:rPr>
          <w:rFonts w:ascii="Arial" w:hAnsi="Arial" w:cs="Arial"/>
        </w:rPr>
        <w:t>Third Option Year: July 1, 2028 – June 30, 2029</w:t>
      </w:r>
    </w:p>
    <w:p w14:paraId="6739D79E" w14:textId="77777777" w:rsidR="00D236DD" w:rsidRPr="00D236DD" w:rsidRDefault="00D236DD" w:rsidP="00D236DD">
      <w:pPr>
        <w:spacing w:after="0" w:line="240" w:lineRule="auto"/>
        <w:rPr>
          <w:rFonts w:ascii="Arial" w:hAnsi="Arial" w:cs="Arial"/>
        </w:rPr>
      </w:pPr>
      <w:r w:rsidRPr="00D236DD">
        <w:rPr>
          <w:rFonts w:ascii="Arial" w:hAnsi="Arial" w:cs="Arial"/>
        </w:rPr>
        <w:t>Fourth Option Year; July 1, 2029 – June 30, 2030</w:t>
      </w:r>
    </w:p>
    <w:p w14:paraId="3111B7F8" w14:textId="77777777" w:rsidR="00D236DD" w:rsidRPr="00D236DD" w:rsidRDefault="00D236DD" w:rsidP="00D236DD">
      <w:pPr>
        <w:spacing w:after="0" w:line="240" w:lineRule="auto"/>
        <w:rPr>
          <w:rFonts w:ascii="Arial" w:hAnsi="Arial" w:cs="Arial"/>
        </w:rPr>
      </w:pPr>
      <w:r w:rsidRPr="00D236DD">
        <w:rPr>
          <w:rFonts w:ascii="Arial" w:hAnsi="Arial" w:cs="Arial"/>
        </w:rPr>
        <w:t>Second Option Period (up to four additional years): July 1, 2030 – June 30, 2034</w:t>
      </w:r>
    </w:p>
    <w:p w14:paraId="0FCB6A55" w14:textId="77777777" w:rsidR="00D236DD" w:rsidRPr="00D236DD" w:rsidRDefault="00D236DD" w:rsidP="00D236DD">
      <w:pPr>
        <w:spacing w:after="0" w:line="240" w:lineRule="auto"/>
        <w:rPr>
          <w:rFonts w:ascii="Arial" w:hAnsi="Arial" w:cs="Arial"/>
        </w:rPr>
      </w:pPr>
      <w:r w:rsidRPr="00D236DD">
        <w:rPr>
          <w:rFonts w:ascii="Arial" w:hAnsi="Arial" w:cs="Arial"/>
        </w:rPr>
        <w:t>Initial Service Year: July 1, 2030 – June 30, 2031</w:t>
      </w:r>
    </w:p>
    <w:p w14:paraId="09BAEC10" w14:textId="77777777" w:rsidR="00D236DD" w:rsidRPr="00D236DD" w:rsidRDefault="00D236DD" w:rsidP="00D236DD">
      <w:pPr>
        <w:spacing w:after="0" w:line="240" w:lineRule="auto"/>
        <w:rPr>
          <w:rFonts w:ascii="Arial" w:hAnsi="Arial" w:cs="Arial"/>
        </w:rPr>
      </w:pPr>
      <w:r w:rsidRPr="00D236DD">
        <w:rPr>
          <w:rFonts w:ascii="Arial" w:hAnsi="Arial" w:cs="Arial"/>
        </w:rPr>
        <w:t>Second Option Year: July 1, 2031 – June 30, 2032</w:t>
      </w:r>
    </w:p>
    <w:p w14:paraId="62FEE998" w14:textId="77777777" w:rsidR="00D236DD" w:rsidRPr="00D236DD" w:rsidRDefault="00D236DD" w:rsidP="00D236DD">
      <w:pPr>
        <w:spacing w:after="0" w:line="240" w:lineRule="auto"/>
        <w:rPr>
          <w:rFonts w:ascii="Arial" w:hAnsi="Arial" w:cs="Arial"/>
        </w:rPr>
      </w:pPr>
      <w:r w:rsidRPr="00D236DD">
        <w:rPr>
          <w:rFonts w:ascii="Arial" w:hAnsi="Arial" w:cs="Arial"/>
        </w:rPr>
        <w:t>Third Option Year: July 1, 2032 – June 30, 2033</w:t>
      </w:r>
    </w:p>
    <w:p w14:paraId="77B6FF39" w14:textId="2961EFC6" w:rsidR="0039461C" w:rsidRDefault="00D236DD" w:rsidP="00D236DD">
      <w:pPr>
        <w:spacing w:after="480" w:line="240" w:lineRule="auto"/>
        <w:rPr>
          <w:rFonts w:ascii="Arial" w:hAnsi="Arial" w:cs="Arial"/>
        </w:rPr>
      </w:pPr>
      <w:r w:rsidRPr="00D236DD">
        <w:rPr>
          <w:rFonts w:ascii="Arial" w:hAnsi="Arial" w:cs="Arial"/>
        </w:rPr>
        <w:t>Fourth Option Year; July 1, 2033 – June 30, 2034</w:t>
      </w:r>
    </w:p>
    <w:p w14:paraId="651D6D7E" w14:textId="40BD36C6" w:rsidR="00F602FE" w:rsidRDefault="00F602FE" w:rsidP="00D236DD">
      <w:pPr>
        <w:spacing w:after="480" w:line="240" w:lineRule="auto"/>
        <w:rPr>
          <w:rFonts w:ascii="Arial" w:hAnsi="Arial" w:cs="Arial"/>
        </w:rPr>
      </w:pPr>
      <w:r>
        <w:rPr>
          <w:rFonts w:ascii="Arial" w:hAnsi="Arial" w:cs="Arial"/>
        </w:rPr>
        <w:t xml:space="preserve">Marion and Morrow Counties </w:t>
      </w:r>
      <w:r w:rsidRPr="00927387">
        <w:rPr>
          <w:rFonts w:ascii="Arial" w:hAnsi="Arial" w:cs="Arial"/>
        </w:rPr>
        <w:t xml:space="preserve">shall have the option, upon thirty (30) </w:t>
      </w:r>
      <w:proofErr w:type="gramStart"/>
      <w:r w:rsidRPr="00927387">
        <w:rPr>
          <w:rFonts w:ascii="Arial" w:hAnsi="Arial" w:cs="Arial"/>
        </w:rPr>
        <w:t>days</w:t>
      </w:r>
      <w:proofErr w:type="gramEnd"/>
      <w:r w:rsidRPr="00927387">
        <w:rPr>
          <w:rFonts w:ascii="Arial" w:hAnsi="Arial" w:cs="Arial"/>
        </w:rPr>
        <w:t xml:space="preserve"> written notice, to renew this agreement</w:t>
      </w:r>
      <w:r w:rsidR="00F607FB">
        <w:rPr>
          <w:rFonts w:ascii="Arial" w:hAnsi="Arial" w:cs="Arial"/>
        </w:rPr>
        <w:t xml:space="preserve"> on a yearly basis, </w:t>
      </w:r>
      <w:r w:rsidRPr="00927387">
        <w:rPr>
          <w:rFonts w:ascii="Arial" w:hAnsi="Arial" w:cs="Arial"/>
        </w:rPr>
        <w:t xml:space="preserve"> based on successful performance outcomes and the availability of funds</w:t>
      </w:r>
      <w:r w:rsidR="00F607FB">
        <w:rPr>
          <w:rFonts w:ascii="Arial" w:hAnsi="Arial" w:cs="Arial"/>
        </w:rPr>
        <w:t>.</w:t>
      </w:r>
    </w:p>
    <w:p w14:paraId="71C99344" w14:textId="77777777" w:rsidR="00703034" w:rsidRPr="00D70A2A" w:rsidRDefault="0066070E" w:rsidP="00703034">
      <w:pPr>
        <w:jc w:val="center"/>
        <w:rPr>
          <w:rFonts w:ascii="Arial" w:hAnsi="Arial" w:cs="Arial"/>
          <w:b/>
          <w:bCs/>
          <w:sz w:val="22"/>
          <w:szCs w:val="22"/>
        </w:rPr>
      </w:pPr>
      <w:r>
        <w:rPr>
          <w:rFonts w:ascii="Arial" w:hAnsi="Arial" w:cs="Arial"/>
        </w:rPr>
        <w:br w:type="page"/>
      </w:r>
      <w:r w:rsidR="00703034" w:rsidRPr="00D70A2A">
        <w:rPr>
          <w:rFonts w:ascii="Arial" w:hAnsi="Arial" w:cs="Arial"/>
          <w:b/>
          <w:bCs/>
          <w:sz w:val="22"/>
          <w:szCs w:val="22"/>
        </w:rPr>
        <w:lastRenderedPageBreak/>
        <w:t>PROPOSAL INSTRUCTIONS</w:t>
      </w:r>
    </w:p>
    <w:p w14:paraId="5D239B80" w14:textId="77777777" w:rsidR="00703034" w:rsidRPr="005F7F5F" w:rsidRDefault="00703034" w:rsidP="00703034">
      <w:pPr>
        <w:spacing w:after="120" w:line="240" w:lineRule="auto"/>
        <w:rPr>
          <w:rFonts w:ascii="Arial" w:hAnsi="Arial" w:cs="Arial"/>
          <w:sz w:val="22"/>
          <w:szCs w:val="22"/>
        </w:rPr>
      </w:pPr>
      <w:r w:rsidRPr="005F7F5F">
        <w:rPr>
          <w:rFonts w:ascii="Arial" w:hAnsi="Arial" w:cs="Arial"/>
          <w:sz w:val="22"/>
          <w:szCs w:val="22"/>
        </w:rPr>
        <w:t>The Request for Proposals (RFP) is to provide prospective vendors/contractors with the information they need to prepare proposals that are complete and responsive.</w:t>
      </w:r>
    </w:p>
    <w:p w14:paraId="3A116AD2" w14:textId="77777777" w:rsidR="00703034" w:rsidRPr="00101B2F" w:rsidRDefault="00703034" w:rsidP="00703034">
      <w:pPr>
        <w:spacing w:after="120" w:line="240" w:lineRule="auto"/>
        <w:rPr>
          <w:rFonts w:ascii="Arial" w:hAnsi="Arial" w:cs="Arial"/>
          <w:sz w:val="22"/>
          <w:szCs w:val="22"/>
        </w:rPr>
      </w:pPr>
      <w:r w:rsidRPr="00101B2F">
        <w:rPr>
          <w:rFonts w:ascii="Arial" w:hAnsi="Arial" w:cs="Arial"/>
          <w:sz w:val="22"/>
          <w:szCs w:val="22"/>
        </w:rPr>
        <w:t xml:space="preserve">Submit all questions regarding this Request for Proposal to Marion County Point of Contact: </w:t>
      </w:r>
      <w:hyperlink r:id="rId8" w:history="1">
        <w:r w:rsidRPr="00101B2F">
          <w:rPr>
            <w:rStyle w:val="Hyperlink"/>
            <w:rFonts w:ascii="Arial" w:hAnsi="Arial" w:cs="Arial"/>
            <w:b/>
            <w:bCs/>
            <w:sz w:val="22"/>
            <w:szCs w:val="22"/>
          </w:rPr>
          <w:t>Debbie.Ewalt@jfs.ohio.gov</w:t>
        </w:r>
      </w:hyperlink>
      <w:r w:rsidRPr="00101B2F">
        <w:rPr>
          <w:rFonts w:ascii="Arial" w:hAnsi="Arial" w:cs="Arial"/>
          <w:sz w:val="22"/>
          <w:szCs w:val="22"/>
        </w:rPr>
        <w:t xml:space="preserve">, Morrow County Point of Contact: </w:t>
      </w:r>
      <w:hyperlink r:id="rId9" w:history="1">
        <w:r w:rsidRPr="00101B2F">
          <w:rPr>
            <w:rStyle w:val="Hyperlink"/>
            <w:rFonts w:ascii="Arial" w:hAnsi="Arial" w:cs="Arial"/>
            <w:b/>
            <w:bCs/>
            <w:sz w:val="22"/>
            <w:szCs w:val="22"/>
          </w:rPr>
          <w:t>Jennifer.Kennon@jfs.ohio.gov</w:t>
        </w:r>
      </w:hyperlink>
      <w:r>
        <w:rPr>
          <w:rFonts w:ascii="Arial" w:hAnsi="Arial" w:cs="Arial"/>
          <w:sz w:val="22"/>
          <w:szCs w:val="22"/>
        </w:rPr>
        <w:t>,</w:t>
      </w:r>
      <w:r w:rsidRPr="00101B2F">
        <w:rPr>
          <w:rFonts w:ascii="Arial" w:hAnsi="Arial" w:cs="Arial"/>
          <w:sz w:val="22"/>
          <w:szCs w:val="22"/>
        </w:rPr>
        <w:t xml:space="preserve"> no later than 4:</w:t>
      </w:r>
      <w:r>
        <w:rPr>
          <w:rFonts w:ascii="Arial" w:hAnsi="Arial" w:cs="Arial"/>
          <w:sz w:val="22"/>
          <w:szCs w:val="22"/>
        </w:rPr>
        <w:t>0</w:t>
      </w:r>
      <w:r w:rsidRPr="00101B2F">
        <w:rPr>
          <w:rFonts w:ascii="Arial" w:hAnsi="Arial" w:cs="Arial"/>
          <w:sz w:val="22"/>
          <w:szCs w:val="22"/>
        </w:rPr>
        <w:t>0pm, Wednesday, April 8</w:t>
      </w:r>
      <w:r w:rsidRPr="00101B2F">
        <w:rPr>
          <w:rFonts w:ascii="Arial" w:hAnsi="Arial" w:cs="Arial"/>
          <w:sz w:val="22"/>
          <w:szCs w:val="22"/>
          <w:vertAlign w:val="superscript"/>
        </w:rPr>
        <w:t>th</w:t>
      </w:r>
      <w:r w:rsidRPr="00101B2F">
        <w:rPr>
          <w:rFonts w:ascii="Arial" w:hAnsi="Arial" w:cs="Arial"/>
          <w:sz w:val="22"/>
          <w:szCs w:val="22"/>
        </w:rPr>
        <w:t>, 2026.  All questions will be po</w:t>
      </w:r>
      <w:r>
        <w:rPr>
          <w:rFonts w:ascii="Arial" w:hAnsi="Arial" w:cs="Arial"/>
          <w:sz w:val="22"/>
          <w:szCs w:val="22"/>
        </w:rPr>
        <w:t>st</w:t>
      </w:r>
      <w:r w:rsidRPr="00101B2F">
        <w:rPr>
          <w:rFonts w:ascii="Arial" w:hAnsi="Arial" w:cs="Arial"/>
          <w:sz w:val="22"/>
          <w:szCs w:val="22"/>
        </w:rPr>
        <w:t>ed in a timely manner on each of the county’s websites Mari</w:t>
      </w:r>
      <w:r>
        <w:rPr>
          <w:rFonts w:ascii="Arial" w:hAnsi="Arial" w:cs="Arial"/>
          <w:sz w:val="22"/>
          <w:szCs w:val="22"/>
        </w:rPr>
        <w:t xml:space="preserve">on  </w:t>
      </w:r>
      <w:hyperlink r:id="rId10" w:history="1">
        <w:proofErr w:type="spellStart"/>
        <w:r w:rsidRPr="004A078D">
          <w:rPr>
            <w:rStyle w:val="Hyperlink"/>
            <w:rFonts w:ascii="Arial" w:hAnsi="Arial" w:cs="Arial"/>
            <w:sz w:val="22"/>
            <w:szCs w:val="22"/>
          </w:rPr>
          <w:t>OhioMeansJobs</w:t>
        </w:r>
        <w:proofErr w:type="spellEnd"/>
        <w:r w:rsidRPr="004A078D">
          <w:rPr>
            <w:rStyle w:val="Hyperlink"/>
            <w:rFonts w:ascii="Arial" w:hAnsi="Arial" w:cs="Arial"/>
            <w:sz w:val="22"/>
            <w:szCs w:val="22"/>
          </w:rPr>
          <w:t xml:space="preserve"> Marion County</w:t>
        </w:r>
        <w:r w:rsidRPr="00BB43AA">
          <w:rPr>
            <w:rStyle w:val="Hyperlink"/>
            <w:rFonts w:ascii="Arial" w:hAnsi="Arial" w:cs="Arial"/>
            <w:sz w:val="22"/>
            <w:szCs w:val="22"/>
            <w:u w:val="none"/>
          </w:rPr>
          <w:t xml:space="preserve"> </w:t>
        </w:r>
        <w:r>
          <w:rPr>
            <w:rStyle w:val="Hyperlink"/>
            <w:rFonts w:ascii="Arial" w:hAnsi="Arial" w:cs="Arial"/>
            <w:sz w:val="22"/>
            <w:szCs w:val="22"/>
            <w:u w:val="none"/>
          </w:rPr>
          <w:t>and MCJFS.com</w:t>
        </w:r>
      </w:hyperlink>
      <w:r>
        <w:rPr>
          <w:rFonts w:ascii="Arial" w:hAnsi="Arial" w:cs="Arial"/>
          <w:sz w:val="22"/>
          <w:szCs w:val="22"/>
        </w:rPr>
        <w:t>.</w:t>
      </w:r>
      <w:r w:rsidRPr="00101B2F">
        <w:rPr>
          <w:rFonts w:ascii="Arial" w:hAnsi="Arial" w:cs="Arial"/>
          <w:sz w:val="22"/>
          <w:szCs w:val="22"/>
        </w:rPr>
        <w:t xml:space="preserve"> Morrow: </w:t>
      </w:r>
      <w:hyperlink r:id="rId11" w:history="1">
        <w:r w:rsidRPr="00101B2F">
          <w:rPr>
            <w:rFonts w:ascii="Arial" w:hAnsi="Arial" w:cs="Arial"/>
            <w:color w:val="0000FF"/>
            <w:sz w:val="22"/>
            <w:szCs w:val="22"/>
            <w:u w:val="single"/>
          </w:rPr>
          <w:t xml:space="preserve">Morrow County | </w:t>
        </w:r>
        <w:proofErr w:type="spellStart"/>
        <w:r w:rsidRPr="00101B2F">
          <w:rPr>
            <w:rFonts w:ascii="Arial" w:hAnsi="Arial" w:cs="Arial"/>
            <w:color w:val="0000FF"/>
            <w:sz w:val="22"/>
            <w:szCs w:val="22"/>
            <w:u w:val="single"/>
          </w:rPr>
          <w:t>OhioMeansJobs</w:t>
        </w:r>
        <w:proofErr w:type="spellEnd"/>
      </w:hyperlink>
      <w:r w:rsidRPr="00101B2F">
        <w:rPr>
          <w:rFonts w:ascii="Arial" w:hAnsi="Arial" w:cs="Arial"/>
          <w:sz w:val="22"/>
          <w:szCs w:val="22"/>
        </w:rPr>
        <w:t>. Proposals must be emailed to each of the respective count</w:t>
      </w:r>
      <w:r>
        <w:rPr>
          <w:rFonts w:ascii="Arial" w:hAnsi="Arial" w:cs="Arial"/>
          <w:sz w:val="22"/>
          <w:szCs w:val="22"/>
        </w:rPr>
        <w:t>ies</w:t>
      </w:r>
      <w:r w:rsidRPr="00101B2F">
        <w:rPr>
          <w:rFonts w:ascii="Arial" w:hAnsi="Arial" w:cs="Arial"/>
          <w:sz w:val="22"/>
          <w:szCs w:val="22"/>
        </w:rPr>
        <w:t xml:space="preserve"> no later than 4:00pm, Monday, April 20</w:t>
      </w:r>
      <w:r w:rsidRPr="00101B2F">
        <w:rPr>
          <w:rFonts w:ascii="Arial" w:hAnsi="Arial" w:cs="Arial"/>
          <w:sz w:val="22"/>
          <w:szCs w:val="22"/>
          <w:vertAlign w:val="superscript"/>
        </w:rPr>
        <w:t>th</w:t>
      </w:r>
      <w:r w:rsidRPr="00101B2F">
        <w:rPr>
          <w:rFonts w:ascii="Arial" w:hAnsi="Arial" w:cs="Arial"/>
          <w:sz w:val="22"/>
          <w:szCs w:val="22"/>
        </w:rPr>
        <w:t xml:space="preserve">, 2026. Proposals not received at the designated county by the designated time and date will be rejected. </w:t>
      </w:r>
    </w:p>
    <w:p w14:paraId="493BD4A7" w14:textId="77777777" w:rsidR="00703034" w:rsidRPr="00101B2F" w:rsidRDefault="00703034" w:rsidP="00703034">
      <w:pPr>
        <w:spacing w:after="120" w:line="240" w:lineRule="auto"/>
        <w:jc w:val="both"/>
        <w:rPr>
          <w:rFonts w:ascii="Arial" w:hAnsi="Arial" w:cs="Arial"/>
          <w:sz w:val="22"/>
          <w:szCs w:val="22"/>
        </w:rPr>
      </w:pPr>
      <w:r w:rsidRPr="00101B2F">
        <w:rPr>
          <w:rFonts w:ascii="Arial" w:hAnsi="Arial" w:cs="Arial"/>
          <w:sz w:val="22"/>
          <w:szCs w:val="22"/>
        </w:rPr>
        <w:t xml:space="preserve">The Marion County JFS and Morrow County reserve the rights to: </w:t>
      </w:r>
    </w:p>
    <w:p w14:paraId="1759E6C2" w14:textId="77777777" w:rsidR="00703034" w:rsidRPr="00101B2F" w:rsidRDefault="00703034" w:rsidP="00703034">
      <w:pPr>
        <w:pStyle w:val="ListParagraph"/>
        <w:numPr>
          <w:ilvl w:val="0"/>
          <w:numId w:val="27"/>
        </w:numPr>
        <w:jc w:val="both"/>
        <w:rPr>
          <w:rFonts w:ascii="Arial" w:hAnsi="Arial" w:cs="Arial"/>
          <w:sz w:val="22"/>
          <w:szCs w:val="22"/>
        </w:rPr>
      </w:pPr>
      <w:r w:rsidRPr="00101B2F">
        <w:rPr>
          <w:rFonts w:ascii="Arial" w:hAnsi="Arial" w:cs="Arial"/>
          <w:sz w:val="22"/>
          <w:szCs w:val="22"/>
        </w:rPr>
        <w:t>Accept or reject, in whole or in part, any or all proposals received because of this request, or to cancel in part or in its entirety this RFP.</w:t>
      </w:r>
    </w:p>
    <w:p w14:paraId="6EF65D04" w14:textId="77777777" w:rsidR="00703034" w:rsidRPr="00101B2F" w:rsidRDefault="00703034" w:rsidP="00703034">
      <w:pPr>
        <w:pStyle w:val="ListParagraph"/>
        <w:numPr>
          <w:ilvl w:val="0"/>
          <w:numId w:val="27"/>
        </w:numPr>
        <w:jc w:val="both"/>
        <w:rPr>
          <w:rFonts w:ascii="Arial" w:hAnsi="Arial" w:cs="Arial"/>
          <w:sz w:val="22"/>
          <w:szCs w:val="22"/>
        </w:rPr>
      </w:pPr>
      <w:r w:rsidRPr="00101B2F">
        <w:rPr>
          <w:rFonts w:ascii="Arial" w:hAnsi="Arial" w:cs="Arial"/>
          <w:sz w:val="22"/>
          <w:szCs w:val="22"/>
        </w:rPr>
        <w:t xml:space="preserve">Fund proposals/contracts at any level deemed appropriate. Final awards may differ from amounts requested. Any organization submitting a proposal may choose not to accept an award if the full amount requested in the proposal is not awarded. </w:t>
      </w:r>
    </w:p>
    <w:p w14:paraId="7C5B59A9" w14:textId="77777777" w:rsidR="00703034" w:rsidRPr="00101B2F" w:rsidRDefault="00703034" w:rsidP="00703034">
      <w:pPr>
        <w:pStyle w:val="ListParagraph"/>
        <w:numPr>
          <w:ilvl w:val="0"/>
          <w:numId w:val="27"/>
        </w:numPr>
        <w:jc w:val="both"/>
        <w:rPr>
          <w:rFonts w:ascii="Arial" w:hAnsi="Arial" w:cs="Arial"/>
          <w:sz w:val="22"/>
          <w:szCs w:val="22"/>
        </w:rPr>
      </w:pPr>
      <w:r w:rsidRPr="00101B2F">
        <w:rPr>
          <w:rFonts w:ascii="Arial" w:hAnsi="Arial" w:cs="Arial"/>
          <w:sz w:val="22"/>
          <w:szCs w:val="22"/>
        </w:rPr>
        <w:t>Negotiate price, technical, or other revisions to a proposal before a contract is awarded.</w:t>
      </w:r>
    </w:p>
    <w:p w14:paraId="578BA84C" w14:textId="77777777" w:rsidR="00703034" w:rsidRPr="00101B2F" w:rsidRDefault="00703034" w:rsidP="00703034">
      <w:pPr>
        <w:pStyle w:val="ListParagraph"/>
        <w:numPr>
          <w:ilvl w:val="0"/>
          <w:numId w:val="27"/>
        </w:numPr>
        <w:jc w:val="both"/>
        <w:rPr>
          <w:rFonts w:ascii="Arial" w:hAnsi="Arial" w:cs="Arial"/>
          <w:sz w:val="22"/>
          <w:szCs w:val="22"/>
        </w:rPr>
      </w:pPr>
      <w:r w:rsidRPr="00101B2F">
        <w:rPr>
          <w:rFonts w:ascii="Arial" w:hAnsi="Arial" w:cs="Arial"/>
          <w:sz w:val="22"/>
          <w:szCs w:val="22"/>
        </w:rPr>
        <w:t xml:space="preserve">Request additional information to clarify specific items; however, all proposals are considered final upon receipt. </w:t>
      </w:r>
    </w:p>
    <w:p w14:paraId="23C447D9" w14:textId="77777777" w:rsidR="00703034" w:rsidRPr="0039461C" w:rsidRDefault="00703034" w:rsidP="00703034">
      <w:pPr>
        <w:rPr>
          <w:rFonts w:ascii="Arial" w:hAnsi="Arial" w:cs="Arial"/>
          <w:b/>
          <w:bCs/>
          <w:sz w:val="22"/>
          <w:szCs w:val="22"/>
        </w:rPr>
      </w:pPr>
      <w:r w:rsidRPr="00E5552B">
        <w:rPr>
          <w:rFonts w:ascii="Arial" w:hAnsi="Arial" w:cs="Arial"/>
          <w:b/>
          <w:bCs/>
          <w:sz w:val="22"/>
          <w:szCs w:val="22"/>
        </w:rPr>
        <w:t>Procurement Timetable</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2790"/>
        <w:gridCol w:w="1507"/>
      </w:tblGrid>
      <w:tr w:rsidR="00703034" w:rsidRPr="0039461C" w14:paraId="4F7D3264" w14:textId="77777777" w:rsidTr="00E23B0B">
        <w:tc>
          <w:tcPr>
            <w:tcW w:w="4765" w:type="dxa"/>
          </w:tcPr>
          <w:p w14:paraId="3C051A50" w14:textId="77777777" w:rsidR="00703034" w:rsidRPr="00AC1EEB" w:rsidRDefault="00703034" w:rsidP="00E23B0B">
            <w:pPr>
              <w:jc w:val="center"/>
              <w:rPr>
                <w:rFonts w:ascii="Arial" w:hAnsi="Arial" w:cs="Arial"/>
                <w:sz w:val="22"/>
                <w:szCs w:val="22"/>
              </w:rPr>
            </w:pPr>
            <w:r w:rsidRPr="00AC1EEB">
              <w:rPr>
                <w:rFonts w:ascii="Arial" w:hAnsi="Arial" w:cs="Arial"/>
                <w:sz w:val="22"/>
                <w:szCs w:val="22"/>
              </w:rPr>
              <w:t>Activity</w:t>
            </w:r>
          </w:p>
        </w:tc>
        <w:tc>
          <w:tcPr>
            <w:tcW w:w="2790" w:type="dxa"/>
          </w:tcPr>
          <w:p w14:paraId="2ACF37AB" w14:textId="77777777" w:rsidR="00703034" w:rsidRPr="00AC1EEB" w:rsidRDefault="00703034" w:rsidP="00E23B0B">
            <w:pPr>
              <w:jc w:val="center"/>
              <w:rPr>
                <w:rFonts w:ascii="Arial" w:hAnsi="Arial" w:cs="Arial"/>
                <w:sz w:val="22"/>
                <w:szCs w:val="22"/>
              </w:rPr>
            </w:pPr>
            <w:r w:rsidRPr="00AC1EEB">
              <w:rPr>
                <w:rFonts w:ascii="Arial" w:hAnsi="Arial" w:cs="Arial"/>
                <w:sz w:val="22"/>
                <w:szCs w:val="22"/>
              </w:rPr>
              <w:t>Date</w:t>
            </w:r>
          </w:p>
        </w:tc>
        <w:tc>
          <w:tcPr>
            <w:tcW w:w="1507" w:type="dxa"/>
          </w:tcPr>
          <w:p w14:paraId="6A977555" w14:textId="77777777" w:rsidR="00703034" w:rsidRPr="00AC1EEB" w:rsidRDefault="00703034" w:rsidP="00E23B0B">
            <w:pPr>
              <w:jc w:val="center"/>
              <w:rPr>
                <w:rFonts w:ascii="Arial" w:hAnsi="Arial" w:cs="Arial"/>
                <w:sz w:val="22"/>
                <w:szCs w:val="22"/>
              </w:rPr>
            </w:pPr>
            <w:r w:rsidRPr="00AC1EEB">
              <w:rPr>
                <w:rFonts w:ascii="Arial" w:hAnsi="Arial" w:cs="Arial"/>
                <w:sz w:val="22"/>
                <w:szCs w:val="22"/>
              </w:rPr>
              <w:t>Time</w:t>
            </w:r>
          </w:p>
        </w:tc>
      </w:tr>
      <w:tr w:rsidR="00703034" w:rsidRPr="0039461C" w14:paraId="24AB3348" w14:textId="77777777" w:rsidTr="00E23B0B">
        <w:tc>
          <w:tcPr>
            <w:tcW w:w="4765" w:type="dxa"/>
          </w:tcPr>
          <w:p w14:paraId="1103117B" w14:textId="77777777" w:rsidR="00703034" w:rsidRPr="0039461C" w:rsidRDefault="00703034" w:rsidP="00E23B0B">
            <w:pPr>
              <w:spacing w:after="0"/>
              <w:rPr>
                <w:rFonts w:ascii="Arial" w:hAnsi="Arial" w:cs="Arial"/>
                <w:b/>
                <w:bCs/>
                <w:sz w:val="22"/>
                <w:szCs w:val="22"/>
              </w:rPr>
            </w:pPr>
            <w:r w:rsidRPr="0039461C">
              <w:rPr>
                <w:rFonts w:ascii="Arial" w:hAnsi="Arial" w:cs="Arial"/>
                <w:b/>
                <w:bCs/>
                <w:sz w:val="22"/>
                <w:szCs w:val="22"/>
              </w:rPr>
              <w:t>RFP Released</w:t>
            </w:r>
          </w:p>
        </w:tc>
        <w:tc>
          <w:tcPr>
            <w:tcW w:w="2790" w:type="dxa"/>
          </w:tcPr>
          <w:p w14:paraId="3DC2456B" w14:textId="557D58B4" w:rsidR="00703034" w:rsidRPr="001861B5" w:rsidRDefault="00703034" w:rsidP="00E23B0B">
            <w:pPr>
              <w:spacing w:after="0"/>
              <w:rPr>
                <w:rFonts w:ascii="Arial" w:hAnsi="Arial" w:cs="Arial"/>
                <w:sz w:val="22"/>
                <w:szCs w:val="22"/>
              </w:rPr>
            </w:pPr>
            <w:r w:rsidRPr="001861B5">
              <w:rPr>
                <w:rFonts w:ascii="Arial" w:hAnsi="Arial" w:cs="Arial"/>
                <w:sz w:val="22"/>
                <w:szCs w:val="22"/>
              </w:rPr>
              <w:t xml:space="preserve">Friday, March </w:t>
            </w:r>
            <w:r w:rsidR="002E09C4" w:rsidRPr="001861B5">
              <w:rPr>
                <w:rFonts w:ascii="Arial" w:hAnsi="Arial" w:cs="Arial"/>
                <w:sz w:val="22"/>
                <w:szCs w:val="22"/>
              </w:rPr>
              <w:t>27</w:t>
            </w:r>
            <w:r w:rsidR="002E09C4">
              <w:rPr>
                <w:rFonts w:ascii="Arial" w:hAnsi="Arial" w:cs="Arial"/>
                <w:sz w:val="22"/>
                <w:szCs w:val="22"/>
              </w:rPr>
              <w:t xml:space="preserve">, </w:t>
            </w:r>
            <w:r w:rsidR="002E09C4" w:rsidRPr="001861B5">
              <w:rPr>
                <w:rFonts w:ascii="Arial" w:hAnsi="Arial" w:cs="Arial"/>
                <w:sz w:val="22"/>
                <w:szCs w:val="22"/>
              </w:rPr>
              <w:t>2026</w:t>
            </w:r>
          </w:p>
        </w:tc>
        <w:tc>
          <w:tcPr>
            <w:tcW w:w="1507" w:type="dxa"/>
          </w:tcPr>
          <w:p w14:paraId="60EDFA61" w14:textId="77777777" w:rsidR="00703034" w:rsidRPr="001861B5" w:rsidRDefault="00703034" w:rsidP="00E23B0B">
            <w:pPr>
              <w:spacing w:after="0"/>
              <w:rPr>
                <w:rFonts w:ascii="Arial" w:hAnsi="Arial" w:cs="Arial"/>
                <w:sz w:val="22"/>
                <w:szCs w:val="22"/>
              </w:rPr>
            </w:pPr>
            <w:r w:rsidRPr="001861B5">
              <w:rPr>
                <w:rFonts w:ascii="Arial" w:hAnsi="Arial" w:cs="Arial"/>
                <w:sz w:val="22"/>
                <w:szCs w:val="22"/>
              </w:rPr>
              <w:t>1:00pm EST</w:t>
            </w:r>
          </w:p>
        </w:tc>
      </w:tr>
      <w:tr w:rsidR="00703034" w:rsidRPr="0039461C" w14:paraId="5FE17F2B" w14:textId="77777777" w:rsidTr="00E23B0B">
        <w:tc>
          <w:tcPr>
            <w:tcW w:w="4765" w:type="dxa"/>
          </w:tcPr>
          <w:p w14:paraId="56DB150A" w14:textId="77777777" w:rsidR="00703034" w:rsidRPr="0039461C" w:rsidRDefault="00703034" w:rsidP="00E23B0B">
            <w:pPr>
              <w:spacing w:after="0"/>
              <w:rPr>
                <w:rFonts w:ascii="Arial" w:hAnsi="Arial" w:cs="Arial"/>
                <w:b/>
                <w:bCs/>
                <w:sz w:val="22"/>
                <w:szCs w:val="22"/>
              </w:rPr>
            </w:pPr>
            <w:r w:rsidRPr="0039461C">
              <w:rPr>
                <w:rFonts w:ascii="Arial" w:hAnsi="Arial" w:cs="Arial"/>
                <w:b/>
                <w:bCs/>
                <w:sz w:val="22"/>
                <w:szCs w:val="22"/>
              </w:rPr>
              <w:t>Deadline to send RFP questions</w:t>
            </w:r>
          </w:p>
        </w:tc>
        <w:tc>
          <w:tcPr>
            <w:tcW w:w="2790" w:type="dxa"/>
          </w:tcPr>
          <w:p w14:paraId="2DC31034" w14:textId="77777777" w:rsidR="00703034" w:rsidRPr="001861B5" w:rsidRDefault="00703034" w:rsidP="00E23B0B">
            <w:pPr>
              <w:spacing w:after="0"/>
              <w:rPr>
                <w:rFonts w:ascii="Arial" w:hAnsi="Arial" w:cs="Arial"/>
                <w:sz w:val="22"/>
                <w:szCs w:val="22"/>
              </w:rPr>
            </w:pPr>
            <w:r w:rsidRPr="001861B5">
              <w:rPr>
                <w:rFonts w:ascii="Arial" w:hAnsi="Arial" w:cs="Arial"/>
                <w:sz w:val="22"/>
                <w:szCs w:val="22"/>
              </w:rPr>
              <w:t>Wednesday, April 8, 2026</w:t>
            </w:r>
          </w:p>
        </w:tc>
        <w:tc>
          <w:tcPr>
            <w:tcW w:w="1507" w:type="dxa"/>
          </w:tcPr>
          <w:p w14:paraId="2F516020" w14:textId="77777777" w:rsidR="00703034" w:rsidRPr="001861B5" w:rsidRDefault="00703034" w:rsidP="00E23B0B">
            <w:pPr>
              <w:spacing w:after="0"/>
              <w:rPr>
                <w:rFonts w:ascii="Arial" w:hAnsi="Arial" w:cs="Arial"/>
                <w:sz w:val="22"/>
                <w:szCs w:val="22"/>
              </w:rPr>
            </w:pPr>
            <w:r w:rsidRPr="001861B5">
              <w:rPr>
                <w:rFonts w:ascii="Arial" w:hAnsi="Arial" w:cs="Arial"/>
                <w:sz w:val="22"/>
                <w:szCs w:val="22"/>
              </w:rPr>
              <w:t>4:00pm EST</w:t>
            </w:r>
          </w:p>
        </w:tc>
      </w:tr>
      <w:tr w:rsidR="00703034" w:rsidRPr="0039461C" w14:paraId="6B7BF407" w14:textId="77777777" w:rsidTr="00E23B0B">
        <w:tc>
          <w:tcPr>
            <w:tcW w:w="4765" w:type="dxa"/>
          </w:tcPr>
          <w:p w14:paraId="68D882C3" w14:textId="3A7AA1F4" w:rsidR="00703034" w:rsidRPr="0039461C" w:rsidRDefault="00703034" w:rsidP="00E23B0B">
            <w:pPr>
              <w:spacing w:after="0"/>
              <w:rPr>
                <w:rFonts w:ascii="Arial" w:hAnsi="Arial" w:cs="Arial"/>
                <w:b/>
                <w:bCs/>
                <w:sz w:val="22"/>
                <w:szCs w:val="22"/>
              </w:rPr>
            </w:pPr>
            <w:r w:rsidRPr="0039461C">
              <w:rPr>
                <w:rFonts w:ascii="Arial" w:hAnsi="Arial" w:cs="Arial"/>
                <w:b/>
                <w:bCs/>
                <w:sz w:val="22"/>
                <w:szCs w:val="22"/>
              </w:rPr>
              <w:t xml:space="preserve">Marion CJFS will post questions </w:t>
            </w:r>
            <w:r w:rsidR="00DD39F5" w:rsidRPr="0039461C">
              <w:rPr>
                <w:rFonts w:ascii="Arial" w:hAnsi="Arial" w:cs="Arial"/>
                <w:b/>
                <w:bCs/>
                <w:sz w:val="22"/>
                <w:szCs w:val="22"/>
              </w:rPr>
              <w:t>and answers</w:t>
            </w:r>
            <w:r w:rsidRPr="0039461C">
              <w:rPr>
                <w:rFonts w:ascii="Arial" w:hAnsi="Arial" w:cs="Arial"/>
                <w:b/>
                <w:bCs/>
                <w:sz w:val="22"/>
                <w:szCs w:val="22"/>
              </w:rPr>
              <w:t xml:space="preserve"> to Marion County Job &amp; Family Services and Ohio Means Jobs Facebook/website</w:t>
            </w:r>
          </w:p>
        </w:tc>
        <w:tc>
          <w:tcPr>
            <w:tcW w:w="2790" w:type="dxa"/>
          </w:tcPr>
          <w:p w14:paraId="551D737E" w14:textId="77777777" w:rsidR="00703034" w:rsidRPr="001861B5" w:rsidRDefault="00703034" w:rsidP="00E23B0B">
            <w:pPr>
              <w:spacing w:after="0"/>
              <w:rPr>
                <w:rFonts w:ascii="Arial" w:hAnsi="Arial" w:cs="Arial"/>
                <w:sz w:val="22"/>
                <w:szCs w:val="22"/>
              </w:rPr>
            </w:pPr>
            <w:r>
              <w:rPr>
                <w:rFonts w:ascii="Arial" w:hAnsi="Arial" w:cs="Arial"/>
                <w:sz w:val="22"/>
                <w:szCs w:val="22"/>
              </w:rPr>
              <w:t xml:space="preserve">Monday, </w:t>
            </w:r>
            <w:r w:rsidRPr="001861B5">
              <w:rPr>
                <w:rFonts w:ascii="Arial" w:hAnsi="Arial" w:cs="Arial"/>
                <w:sz w:val="22"/>
                <w:szCs w:val="22"/>
              </w:rPr>
              <w:t>April 13, 2026</w:t>
            </w:r>
          </w:p>
          <w:p w14:paraId="65E47DE4" w14:textId="77777777" w:rsidR="00703034" w:rsidRPr="001861B5" w:rsidRDefault="00703034" w:rsidP="00E23B0B">
            <w:pPr>
              <w:spacing w:after="0"/>
              <w:rPr>
                <w:rFonts w:ascii="Arial" w:hAnsi="Arial" w:cs="Arial"/>
                <w:sz w:val="22"/>
                <w:szCs w:val="22"/>
              </w:rPr>
            </w:pPr>
          </w:p>
        </w:tc>
        <w:tc>
          <w:tcPr>
            <w:tcW w:w="1507" w:type="dxa"/>
          </w:tcPr>
          <w:p w14:paraId="09BE7ADC" w14:textId="76C02058" w:rsidR="00703034" w:rsidRPr="001861B5" w:rsidRDefault="00703034" w:rsidP="00E23B0B">
            <w:pPr>
              <w:spacing w:after="0"/>
              <w:rPr>
                <w:rFonts w:ascii="Arial" w:hAnsi="Arial" w:cs="Arial"/>
                <w:sz w:val="22"/>
                <w:szCs w:val="22"/>
              </w:rPr>
            </w:pPr>
            <w:r w:rsidRPr="001861B5">
              <w:rPr>
                <w:rFonts w:ascii="Arial" w:hAnsi="Arial" w:cs="Arial"/>
                <w:sz w:val="22"/>
                <w:szCs w:val="22"/>
              </w:rPr>
              <w:t>1:00</w:t>
            </w:r>
            <w:r w:rsidR="002E09C4">
              <w:rPr>
                <w:rFonts w:ascii="Arial" w:hAnsi="Arial" w:cs="Arial"/>
                <w:sz w:val="22"/>
                <w:szCs w:val="22"/>
              </w:rPr>
              <w:t xml:space="preserve">pm </w:t>
            </w:r>
            <w:r w:rsidR="002E09C4" w:rsidRPr="001861B5">
              <w:rPr>
                <w:rFonts w:ascii="Arial" w:hAnsi="Arial" w:cs="Arial"/>
                <w:sz w:val="22"/>
                <w:szCs w:val="22"/>
              </w:rPr>
              <w:t>EST</w:t>
            </w:r>
          </w:p>
        </w:tc>
      </w:tr>
      <w:tr w:rsidR="00703034" w:rsidRPr="0039461C" w14:paraId="64FF79BC" w14:textId="77777777" w:rsidTr="00E23B0B">
        <w:tc>
          <w:tcPr>
            <w:tcW w:w="4765" w:type="dxa"/>
          </w:tcPr>
          <w:p w14:paraId="0D4DB3E5" w14:textId="77777777" w:rsidR="00703034" w:rsidRPr="0039461C" w:rsidRDefault="00703034" w:rsidP="00E23B0B">
            <w:pPr>
              <w:spacing w:after="0"/>
              <w:rPr>
                <w:rFonts w:ascii="Arial" w:hAnsi="Arial" w:cs="Arial"/>
                <w:b/>
                <w:bCs/>
                <w:sz w:val="22"/>
                <w:szCs w:val="22"/>
              </w:rPr>
            </w:pPr>
            <w:r w:rsidRPr="0039461C">
              <w:rPr>
                <w:rFonts w:ascii="Arial" w:hAnsi="Arial" w:cs="Arial"/>
                <w:b/>
                <w:bCs/>
                <w:sz w:val="22"/>
                <w:szCs w:val="22"/>
              </w:rPr>
              <w:t>Proposals Due (no later than)</w:t>
            </w:r>
          </w:p>
        </w:tc>
        <w:tc>
          <w:tcPr>
            <w:tcW w:w="2790" w:type="dxa"/>
          </w:tcPr>
          <w:p w14:paraId="78FB1BB3" w14:textId="77777777" w:rsidR="00703034" w:rsidRPr="001861B5" w:rsidRDefault="00703034" w:rsidP="00E23B0B">
            <w:pPr>
              <w:spacing w:after="0"/>
              <w:rPr>
                <w:rFonts w:ascii="Arial" w:hAnsi="Arial" w:cs="Arial"/>
                <w:sz w:val="22"/>
                <w:szCs w:val="22"/>
              </w:rPr>
            </w:pPr>
            <w:r>
              <w:rPr>
                <w:rFonts w:ascii="Arial" w:hAnsi="Arial" w:cs="Arial"/>
                <w:sz w:val="22"/>
                <w:szCs w:val="22"/>
              </w:rPr>
              <w:t xml:space="preserve">Monday, </w:t>
            </w:r>
            <w:r w:rsidRPr="001861B5">
              <w:rPr>
                <w:rFonts w:ascii="Arial" w:hAnsi="Arial" w:cs="Arial"/>
                <w:sz w:val="22"/>
                <w:szCs w:val="22"/>
              </w:rPr>
              <w:t>April 20,</w:t>
            </w:r>
            <w:r>
              <w:rPr>
                <w:rFonts w:ascii="Arial" w:hAnsi="Arial" w:cs="Arial"/>
                <w:sz w:val="22"/>
                <w:szCs w:val="22"/>
              </w:rPr>
              <w:t xml:space="preserve"> </w:t>
            </w:r>
            <w:r w:rsidRPr="001861B5">
              <w:rPr>
                <w:rFonts w:ascii="Arial" w:hAnsi="Arial" w:cs="Arial"/>
                <w:sz w:val="22"/>
                <w:szCs w:val="22"/>
              </w:rPr>
              <w:t>2026</w:t>
            </w:r>
          </w:p>
        </w:tc>
        <w:tc>
          <w:tcPr>
            <w:tcW w:w="1507" w:type="dxa"/>
          </w:tcPr>
          <w:p w14:paraId="5462951E" w14:textId="77777777" w:rsidR="00703034" w:rsidRPr="001861B5" w:rsidRDefault="00703034" w:rsidP="00E23B0B">
            <w:pPr>
              <w:spacing w:after="0"/>
              <w:rPr>
                <w:rFonts w:ascii="Arial" w:hAnsi="Arial" w:cs="Arial"/>
                <w:sz w:val="22"/>
                <w:szCs w:val="22"/>
              </w:rPr>
            </w:pPr>
            <w:r w:rsidRPr="001861B5">
              <w:rPr>
                <w:rFonts w:ascii="Arial" w:hAnsi="Arial" w:cs="Arial"/>
                <w:sz w:val="22"/>
                <w:szCs w:val="22"/>
              </w:rPr>
              <w:t>4:00</w:t>
            </w:r>
            <w:r>
              <w:rPr>
                <w:rFonts w:ascii="Arial" w:hAnsi="Arial" w:cs="Arial"/>
                <w:sz w:val="22"/>
                <w:szCs w:val="22"/>
              </w:rPr>
              <w:t>pm</w:t>
            </w:r>
            <w:r w:rsidRPr="001861B5">
              <w:rPr>
                <w:rFonts w:ascii="Arial" w:hAnsi="Arial" w:cs="Arial"/>
                <w:sz w:val="22"/>
                <w:szCs w:val="22"/>
              </w:rPr>
              <w:t xml:space="preserve"> EST</w:t>
            </w:r>
          </w:p>
        </w:tc>
      </w:tr>
      <w:tr w:rsidR="00703034" w:rsidRPr="0039461C" w14:paraId="190D444B" w14:textId="77777777" w:rsidTr="00E23B0B">
        <w:tc>
          <w:tcPr>
            <w:tcW w:w="4765" w:type="dxa"/>
          </w:tcPr>
          <w:p w14:paraId="37EE1955" w14:textId="77777777" w:rsidR="00703034" w:rsidRPr="00292B1E" w:rsidRDefault="00703034" w:rsidP="00E23B0B">
            <w:pPr>
              <w:spacing w:after="0"/>
              <w:rPr>
                <w:rFonts w:ascii="Arial" w:hAnsi="Arial" w:cs="Arial"/>
                <w:b/>
                <w:bCs/>
                <w:sz w:val="22"/>
                <w:szCs w:val="22"/>
              </w:rPr>
            </w:pPr>
            <w:r w:rsidRPr="001861B5">
              <w:rPr>
                <w:rFonts w:ascii="Arial" w:hAnsi="Arial" w:cs="Arial"/>
                <w:b/>
                <w:bCs/>
                <w:sz w:val="22"/>
                <w:szCs w:val="22"/>
              </w:rPr>
              <w:t>Letter of intent to award contract(s)/Sub-grant agreements issued. - All Proposers notified.</w:t>
            </w:r>
          </w:p>
        </w:tc>
        <w:tc>
          <w:tcPr>
            <w:tcW w:w="4297" w:type="dxa"/>
            <w:gridSpan w:val="2"/>
          </w:tcPr>
          <w:p w14:paraId="444EAB45" w14:textId="77777777" w:rsidR="00703034" w:rsidRPr="001861B5" w:rsidRDefault="00703034" w:rsidP="00E23B0B">
            <w:pPr>
              <w:spacing w:after="0"/>
              <w:rPr>
                <w:rFonts w:ascii="Arial" w:hAnsi="Arial" w:cs="Arial"/>
                <w:sz w:val="22"/>
                <w:szCs w:val="22"/>
              </w:rPr>
            </w:pPr>
            <w:r>
              <w:rPr>
                <w:rFonts w:ascii="Arial" w:hAnsi="Arial" w:cs="Arial"/>
                <w:sz w:val="22"/>
                <w:szCs w:val="22"/>
              </w:rPr>
              <w:t>Tuesday, April 28, 2026</w:t>
            </w:r>
          </w:p>
        </w:tc>
      </w:tr>
      <w:tr w:rsidR="00703034" w:rsidRPr="0039461C" w14:paraId="36BC74FA" w14:textId="77777777" w:rsidTr="00E23B0B">
        <w:tc>
          <w:tcPr>
            <w:tcW w:w="9062" w:type="dxa"/>
            <w:gridSpan w:val="3"/>
          </w:tcPr>
          <w:p w14:paraId="2D01BD00" w14:textId="77777777" w:rsidR="00703034" w:rsidRPr="0039461C" w:rsidRDefault="00703034" w:rsidP="00E23B0B">
            <w:pPr>
              <w:spacing w:after="0"/>
              <w:rPr>
                <w:rFonts w:ascii="Arial" w:hAnsi="Arial" w:cs="Arial"/>
                <w:b/>
                <w:bCs/>
                <w:sz w:val="22"/>
                <w:szCs w:val="22"/>
              </w:rPr>
            </w:pPr>
            <w:r w:rsidRPr="00292B1E">
              <w:rPr>
                <w:rFonts w:ascii="Arial" w:hAnsi="Arial" w:cs="Arial"/>
                <w:b/>
                <w:bCs/>
                <w:sz w:val="22"/>
                <w:szCs w:val="22"/>
              </w:rPr>
              <w:t xml:space="preserve">All qualifying proposals will be reviewed and scored by a Proposal Review Team comprised of representatives from </w:t>
            </w:r>
            <w:r>
              <w:rPr>
                <w:rFonts w:ascii="Arial" w:hAnsi="Arial" w:cs="Arial"/>
                <w:b/>
                <w:bCs/>
                <w:sz w:val="22"/>
                <w:szCs w:val="22"/>
              </w:rPr>
              <w:t xml:space="preserve">CDJFS </w:t>
            </w:r>
            <w:r w:rsidRPr="00292B1E">
              <w:rPr>
                <w:rFonts w:ascii="Arial" w:hAnsi="Arial" w:cs="Arial"/>
                <w:b/>
                <w:bCs/>
                <w:sz w:val="22"/>
                <w:szCs w:val="22"/>
              </w:rPr>
              <w:t>Departmen</w:t>
            </w:r>
            <w:r>
              <w:rPr>
                <w:rFonts w:ascii="Arial" w:hAnsi="Arial" w:cs="Arial"/>
                <w:b/>
                <w:bCs/>
                <w:sz w:val="22"/>
                <w:szCs w:val="22"/>
              </w:rPr>
              <w:t>ts.</w:t>
            </w:r>
          </w:p>
        </w:tc>
      </w:tr>
    </w:tbl>
    <w:p w14:paraId="7C69139C" w14:textId="76E07BB3" w:rsidR="0066070E" w:rsidRDefault="0066070E">
      <w:pPr>
        <w:rPr>
          <w:rFonts w:ascii="Arial" w:hAnsi="Arial" w:cs="Arial"/>
        </w:rPr>
      </w:pPr>
    </w:p>
    <w:p w14:paraId="5DB7611E" w14:textId="77777777" w:rsidR="0039461C" w:rsidRDefault="0039461C" w:rsidP="00330ADF">
      <w:pPr>
        <w:spacing w:after="120" w:line="240" w:lineRule="auto"/>
        <w:rPr>
          <w:rFonts w:ascii="Arial" w:hAnsi="Arial" w:cs="Arial"/>
          <w:b/>
          <w:bCs/>
        </w:rPr>
      </w:pPr>
    </w:p>
    <w:p w14:paraId="538C0E4E" w14:textId="77777777" w:rsidR="001861B5" w:rsidRDefault="001861B5" w:rsidP="00330ADF">
      <w:pPr>
        <w:spacing w:after="120" w:line="240" w:lineRule="auto"/>
        <w:rPr>
          <w:rFonts w:ascii="Arial" w:hAnsi="Arial" w:cs="Arial"/>
          <w:b/>
          <w:bCs/>
        </w:rPr>
      </w:pPr>
    </w:p>
    <w:p w14:paraId="08B290EE" w14:textId="77777777" w:rsidR="001861B5" w:rsidRDefault="001861B5" w:rsidP="00330ADF">
      <w:pPr>
        <w:spacing w:after="120" w:line="240" w:lineRule="auto"/>
        <w:rPr>
          <w:rFonts w:ascii="Arial" w:hAnsi="Arial" w:cs="Arial"/>
          <w:b/>
          <w:bCs/>
        </w:rPr>
      </w:pPr>
    </w:p>
    <w:p w14:paraId="4095530F" w14:textId="77777777" w:rsidR="001861B5" w:rsidRDefault="001861B5" w:rsidP="00330ADF">
      <w:pPr>
        <w:spacing w:after="120" w:line="240" w:lineRule="auto"/>
        <w:rPr>
          <w:rFonts w:ascii="Arial" w:hAnsi="Arial" w:cs="Arial"/>
          <w:b/>
          <w:bCs/>
        </w:rPr>
      </w:pPr>
    </w:p>
    <w:p w14:paraId="0F647653" w14:textId="1C1BFB90" w:rsidR="001861B5" w:rsidRDefault="001861B5">
      <w:pPr>
        <w:rPr>
          <w:rFonts w:ascii="Arial" w:hAnsi="Arial" w:cs="Arial"/>
          <w:b/>
          <w:bCs/>
        </w:rPr>
      </w:pPr>
      <w:r>
        <w:rPr>
          <w:rFonts w:ascii="Arial" w:hAnsi="Arial" w:cs="Arial"/>
          <w:b/>
          <w:bCs/>
        </w:rPr>
        <w:br w:type="page"/>
      </w:r>
    </w:p>
    <w:p w14:paraId="729A7E7C" w14:textId="77777777" w:rsidR="00F614C0" w:rsidRPr="00D70A2A" w:rsidRDefault="00F614C0" w:rsidP="003E3C26">
      <w:pPr>
        <w:spacing w:after="120" w:line="240" w:lineRule="auto"/>
        <w:rPr>
          <w:rFonts w:ascii="Arial" w:hAnsi="Arial" w:cs="Arial"/>
          <w:b/>
          <w:bCs/>
          <w:sz w:val="22"/>
          <w:szCs w:val="22"/>
        </w:rPr>
      </w:pPr>
      <w:r w:rsidRPr="00F614C0">
        <w:rPr>
          <w:rFonts w:ascii="Arial" w:hAnsi="Arial" w:cs="Arial"/>
          <w:b/>
          <w:bCs/>
        </w:rPr>
        <w:lastRenderedPageBreak/>
        <w:t>I</w:t>
      </w:r>
      <w:r w:rsidRPr="00D70A2A">
        <w:rPr>
          <w:rFonts w:ascii="Arial" w:hAnsi="Arial" w:cs="Arial"/>
          <w:b/>
          <w:bCs/>
          <w:sz w:val="22"/>
          <w:szCs w:val="22"/>
        </w:rPr>
        <w:t xml:space="preserve">. GENERAL INFORMATION </w:t>
      </w:r>
    </w:p>
    <w:p w14:paraId="2BF33F3A" w14:textId="77777777" w:rsidR="00F614C0" w:rsidRPr="00D70A2A" w:rsidRDefault="00F614C0" w:rsidP="00101B2F">
      <w:pPr>
        <w:spacing w:after="120" w:line="240" w:lineRule="auto"/>
        <w:rPr>
          <w:rFonts w:ascii="Arial" w:hAnsi="Arial" w:cs="Arial"/>
          <w:b/>
          <w:bCs/>
          <w:sz w:val="22"/>
          <w:szCs w:val="22"/>
        </w:rPr>
      </w:pPr>
      <w:r w:rsidRPr="00D70A2A">
        <w:rPr>
          <w:rFonts w:ascii="Arial" w:hAnsi="Arial" w:cs="Arial"/>
          <w:b/>
          <w:bCs/>
          <w:sz w:val="22"/>
          <w:szCs w:val="22"/>
        </w:rPr>
        <w:t xml:space="preserve">INTRODUCTION </w:t>
      </w:r>
    </w:p>
    <w:p w14:paraId="6CF5C65B" w14:textId="33242F9F" w:rsidR="005A1B2E" w:rsidRPr="00D70A2A" w:rsidRDefault="0021289D" w:rsidP="005F7F5F">
      <w:pPr>
        <w:spacing w:after="120" w:line="240" w:lineRule="auto"/>
        <w:rPr>
          <w:rFonts w:ascii="Arial" w:hAnsi="Arial" w:cs="Arial"/>
          <w:sz w:val="22"/>
          <w:szCs w:val="22"/>
        </w:rPr>
      </w:pPr>
      <w:r w:rsidRPr="00D70A2A">
        <w:rPr>
          <w:rFonts w:ascii="Arial" w:hAnsi="Arial" w:cs="Arial"/>
          <w:sz w:val="22"/>
          <w:szCs w:val="22"/>
        </w:rPr>
        <w:t xml:space="preserve">Marion </w:t>
      </w:r>
      <w:r w:rsidR="00456BB1" w:rsidRPr="00D70A2A">
        <w:rPr>
          <w:rFonts w:ascii="Arial" w:hAnsi="Arial" w:cs="Arial"/>
          <w:sz w:val="22"/>
          <w:szCs w:val="22"/>
        </w:rPr>
        <w:t xml:space="preserve">and Morrow </w:t>
      </w:r>
      <w:r w:rsidR="00F614C0" w:rsidRPr="00D70A2A">
        <w:rPr>
          <w:rFonts w:ascii="Arial" w:hAnsi="Arial" w:cs="Arial"/>
          <w:sz w:val="22"/>
          <w:szCs w:val="22"/>
        </w:rPr>
        <w:t>County Departments of Job and Family Services</w:t>
      </w:r>
      <w:r w:rsidR="00A223E8" w:rsidRPr="00D70A2A">
        <w:rPr>
          <w:rFonts w:ascii="Arial" w:hAnsi="Arial" w:cs="Arial"/>
          <w:sz w:val="22"/>
          <w:szCs w:val="22"/>
        </w:rPr>
        <w:t xml:space="preserve"> are seeking proposals from</w:t>
      </w:r>
      <w:r w:rsidR="00A63971" w:rsidRPr="00D70A2A">
        <w:rPr>
          <w:rFonts w:ascii="Arial" w:hAnsi="Arial" w:cs="Arial"/>
          <w:sz w:val="22"/>
          <w:szCs w:val="22"/>
        </w:rPr>
        <w:t xml:space="preserve"> qualified and innovative providers to run the CCMEP program funded through WIOA and Temporary Assistance for Needy Families (TANF) Youth funding in their respective counties</w:t>
      </w:r>
      <w:r w:rsidR="005A1B2E" w:rsidRPr="00D70A2A">
        <w:rPr>
          <w:rFonts w:ascii="Arial" w:hAnsi="Arial" w:cs="Arial"/>
          <w:sz w:val="22"/>
          <w:szCs w:val="22"/>
        </w:rPr>
        <w:t xml:space="preserve">. Prospective providers are invited to submit proposals to provide the services for </w:t>
      </w:r>
      <w:r w:rsidR="00150529" w:rsidRPr="00D70A2A">
        <w:rPr>
          <w:rFonts w:ascii="Arial" w:hAnsi="Arial" w:cs="Arial"/>
          <w:sz w:val="22"/>
          <w:szCs w:val="22"/>
        </w:rPr>
        <w:t>I</w:t>
      </w:r>
      <w:r w:rsidR="005A1B2E" w:rsidRPr="00D70A2A">
        <w:rPr>
          <w:rFonts w:ascii="Arial" w:hAnsi="Arial" w:cs="Arial"/>
          <w:sz w:val="22"/>
          <w:szCs w:val="22"/>
        </w:rPr>
        <w:t>n-</w:t>
      </w:r>
      <w:r w:rsidR="00E82B6A" w:rsidRPr="00D70A2A">
        <w:rPr>
          <w:rFonts w:ascii="Arial" w:hAnsi="Arial" w:cs="Arial"/>
          <w:sz w:val="22"/>
          <w:szCs w:val="22"/>
        </w:rPr>
        <w:t>S</w:t>
      </w:r>
      <w:r w:rsidR="005A1B2E" w:rsidRPr="00D70A2A">
        <w:rPr>
          <w:rFonts w:ascii="Arial" w:hAnsi="Arial" w:cs="Arial"/>
          <w:sz w:val="22"/>
          <w:szCs w:val="22"/>
        </w:rPr>
        <w:t xml:space="preserve">chool </w:t>
      </w:r>
      <w:r w:rsidR="00E82B6A" w:rsidRPr="00D70A2A">
        <w:rPr>
          <w:rFonts w:ascii="Arial" w:hAnsi="Arial" w:cs="Arial"/>
          <w:sz w:val="22"/>
          <w:szCs w:val="22"/>
        </w:rPr>
        <w:t xml:space="preserve">Youth  </w:t>
      </w:r>
      <w:r w:rsidR="005A1B2E" w:rsidRPr="00D70A2A">
        <w:rPr>
          <w:rFonts w:ascii="Arial" w:hAnsi="Arial" w:cs="Arial"/>
          <w:sz w:val="22"/>
          <w:szCs w:val="22"/>
        </w:rPr>
        <w:t xml:space="preserve">and </w:t>
      </w:r>
      <w:r w:rsidR="00E82B6A" w:rsidRPr="00D70A2A">
        <w:rPr>
          <w:rFonts w:ascii="Arial" w:hAnsi="Arial" w:cs="Arial"/>
          <w:sz w:val="22"/>
          <w:szCs w:val="22"/>
        </w:rPr>
        <w:t>O</w:t>
      </w:r>
      <w:r w:rsidR="005A1B2E" w:rsidRPr="00D70A2A">
        <w:rPr>
          <w:rFonts w:ascii="Arial" w:hAnsi="Arial" w:cs="Arial"/>
          <w:sz w:val="22"/>
          <w:szCs w:val="22"/>
        </w:rPr>
        <w:t>ut-of-</w:t>
      </w:r>
      <w:r w:rsidR="00E82B6A" w:rsidRPr="00D70A2A">
        <w:rPr>
          <w:rFonts w:ascii="Arial" w:hAnsi="Arial" w:cs="Arial"/>
          <w:sz w:val="22"/>
          <w:szCs w:val="22"/>
        </w:rPr>
        <w:t>S</w:t>
      </w:r>
      <w:r w:rsidR="005A1B2E" w:rsidRPr="00D70A2A">
        <w:rPr>
          <w:rFonts w:ascii="Arial" w:hAnsi="Arial" w:cs="Arial"/>
          <w:sz w:val="22"/>
          <w:szCs w:val="22"/>
        </w:rPr>
        <w:t xml:space="preserve">chool </w:t>
      </w:r>
      <w:r w:rsidR="00E82B6A" w:rsidRPr="00D70A2A">
        <w:rPr>
          <w:rFonts w:ascii="Arial" w:hAnsi="Arial" w:cs="Arial"/>
          <w:sz w:val="22"/>
          <w:szCs w:val="22"/>
        </w:rPr>
        <w:t>Y</w:t>
      </w:r>
      <w:r w:rsidR="005A1B2E" w:rsidRPr="00D70A2A">
        <w:rPr>
          <w:rFonts w:ascii="Arial" w:hAnsi="Arial" w:cs="Arial"/>
          <w:sz w:val="22"/>
          <w:szCs w:val="22"/>
        </w:rPr>
        <w:t>outh</w:t>
      </w:r>
      <w:r w:rsidR="00CE2DE8" w:rsidRPr="00D70A2A">
        <w:rPr>
          <w:rFonts w:ascii="Arial" w:hAnsi="Arial" w:cs="Arial"/>
          <w:sz w:val="22"/>
          <w:szCs w:val="22"/>
        </w:rPr>
        <w:t xml:space="preserve">. </w:t>
      </w:r>
      <w:r w:rsidR="005A1B2E" w:rsidRPr="00D70A2A">
        <w:rPr>
          <w:rFonts w:ascii="Arial" w:hAnsi="Arial" w:cs="Arial"/>
          <w:sz w:val="22"/>
          <w:szCs w:val="22"/>
        </w:rPr>
        <w:t>Please note the funds available, resources available, numbers of targeted youth to be served, and processes responsibilities may vary by county.</w:t>
      </w:r>
    </w:p>
    <w:p w14:paraId="25A5392D" w14:textId="7A3B1A8E" w:rsidR="005A1B2E" w:rsidRPr="00D70A2A" w:rsidRDefault="005A1B2E" w:rsidP="00101B2F">
      <w:pPr>
        <w:spacing w:after="120" w:line="240" w:lineRule="auto"/>
        <w:rPr>
          <w:rFonts w:ascii="Arial" w:hAnsi="Arial" w:cs="Arial"/>
          <w:b/>
          <w:bCs/>
          <w:sz w:val="22"/>
          <w:szCs w:val="22"/>
        </w:rPr>
      </w:pPr>
      <w:r w:rsidRPr="00D70A2A">
        <w:rPr>
          <w:rFonts w:ascii="Arial" w:hAnsi="Arial" w:cs="Arial"/>
          <w:b/>
          <w:bCs/>
          <w:sz w:val="22"/>
          <w:szCs w:val="22"/>
        </w:rPr>
        <w:t>PURPOSE</w:t>
      </w:r>
    </w:p>
    <w:p w14:paraId="6D6A9B81" w14:textId="714E10D8" w:rsidR="00423C4D" w:rsidRPr="00D70A2A" w:rsidRDefault="004F02A2" w:rsidP="00B50CB4">
      <w:pPr>
        <w:spacing w:after="120" w:line="240" w:lineRule="auto"/>
        <w:rPr>
          <w:rFonts w:ascii="Arial" w:hAnsi="Arial" w:cs="Arial"/>
          <w:sz w:val="22"/>
          <w:szCs w:val="22"/>
        </w:rPr>
      </w:pPr>
      <w:r w:rsidRPr="00D70A2A">
        <w:rPr>
          <w:rFonts w:ascii="Arial" w:hAnsi="Arial" w:cs="Arial"/>
          <w:sz w:val="22"/>
          <w:szCs w:val="22"/>
        </w:rPr>
        <w:t>The goal of the CCMEP WIOA/</w:t>
      </w:r>
      <w:r w:rsidR="00A7121D" w:rsidRPr="00D70A2A">
        <w:rPr>
          <w:rFonts w:ascii="Arial" w:hAnsi="Arial" w:cs="Arial"/>
          <w:sz w:val="22"/>
          <w:szCs w:val="22"/>
        </w:rPr>
        <w:t>TANF youth</w:t>
      </w:r>
      <w:r w:rsidRPr="00D70A2A">
        <w:rPr>
          <w:rFonts w:ascii="Arial" w:hAnsi="Arial" w:cs="Arial"/>
          <w:sz w:val="22"/>
          <w:szCs w:val="22"/>
        </w:rPr>
        <w:t xml:space="preserve"> program</w:t>
      </w:r>
      <w:r w:rsidR="00866610" w:rsidRPr="00D70A2A">
        <w:rPr>
          <w:rFonts w:ascii="Arial" w:hAnsi="Arial" w:cs="Arial"/>
          <w:sz w:val="22"/>
          <w:szCs w:val="22"/>
        </w:rPr>
        <w:t xml:space="preserve">s </w:t>
      </w:r>
      <w:proofErr w:type="gramStart"/>
      <w:r w:rsidR="00866610" w:rsidRPr="00D70A2A">
        <w:rPr>
          <w:rFonts w:ascii="Arial" w:hAnsi="Arial" w:cs="Arial"/>
          <w:sz w:val="22"/>
          <w:szCs w:val="22"/>
        </w:rPr>
        <w:t>are</w:t>
      </w:r>
      <w:proofErr w:type="gramEnd"/>
      <w:r w:rsidRPr="00D70A2A">
        <w:rPr>
          <w:rFonts w:ascii="Arial" w:hAnsi="Arial" w:cs="Arial"/>
          <w:sz w:val="22"/>
          <w:szCs w:val="22"/>
        </w:rPr>
        <w:t xml:space="preserve"> to assist youth in making a successful transition to employment and further education</w:t>
      </w:r>
      <w:r w:rsidR="00150529" w:rsidRPr="00D70A2A">
        <w:rPr>
          <w:rFonts w:ascii="Arial" w:hAnsi="Arial" w:cs="Arial"/>
          <w:sz w:val="22"/>
          <w:szCs w:val="22"/>
        </w:rPr>
        <w:t xml:space="preserve">. </w:t>
      </w:r>
      <w:r w:rsidRPr="00D70A2A">
        <w:rPr>
          <w:rFonts w:ascii="Arial" w:hAnsi="Arial" w:cs="Arial"/>
          <w:sz w:val="22"/>
          <w:szCs w:val="22"/>
        </w:rPr>
        <w:t xml:space="preserve"> A wide range of activities and services must be available to assist </w:t>
      </w:r>
      <w:proofErr w:type="gramStart"/>
      <w:r w:rsidRPr="00D70A2A">
        <w:rPr>
          <w:rFonts w:ascii="Arial" w:hAnsi="Arial" w:cs="Arial"/>
          <w:sz w:val="22"/>
          <w:szCs w:val="22"/>
        </w:rPr>
        <w:t>youth</w:t>
      </w:r>
      <w:proofErr w:type="gramEnd"/>
      <w:r w:rsidRPr="00D70A2A">
        <w:rPr>
          <w:rFonts w:ascii="Arial" w:hAnsi="Arial" w:cs="Arial"/>
          <w:sz w:val="22"/>
          <w:szCs w:val="22"/>
        </w:rPr>
        <w:t>, especially those who are disconnected and out-of-school, in making a successful transition to adulthood. The CCMEP WIOA</w:t>
      </w:r>
      <w:r w:rsidR="00866610" w:rsidRPr="00D70A2A">
        <w:rPr>
          <w:rFonts w:ascii="Arial" w:hAnsi="Arial" w:cs="Arial"/>
          <w:sz w:val="22"/>
          <w:szCs w:val="22"/>
        </w:rPr>
        <w:t>/TANF</w:t>
      </w:r>
      <w:r w:rsidRPr="00D70A2A">
        <w:rPr>
          <w:rFonts w:ascii="Arial" w:hAnsi="Arial" w:cs="Arial"/>
          <w:sz w:val="22"/>
          <w:szCs w:val="22"/>
        </w:rPr>
        <w:t xml:space="preserve"> youth program</w:t>
      </w:r>
      <w:r w:rsidR="00866610" w:rsidRPr="00D70A2A">
        <w:rPr>
          <w:rFonts w:ascii="Arial" w:hAnsi="Arial" w:cs="Arial"/>
          <w:sz w:val="22"/>
          <w:szCs w:val="22"/>
        </w:rPr>
        <w:t>s</w:t>
      </w:r>
      <w:r w:rsidR="00423C4D" w:rsidRPr="00D70A2A">
        <w:rPr>
          <w:rFonts w:ascii="Arial" w:hAnsi="Arial" w:cs="Arial"/>
          <w:sz w:val="22"/>
          <w:szCs w:val="22"/>
        </w:rPr>
        <w:t xml:space="preserve"> are</w:t>
      </w:r>
      <w:r w:rsidRPr="00D70A2A">
        <w:rPr>
          <w:rFonts w:ascii="Arial" w:hAnsi="Arial" w:cs="Arial"/>
          <w:sz w:val="22"/>
          <w:szCs w:val="22"/>
        </w:rPr>
        <w:t xml:space="preserve"> designed to provide services, employment, and training opportunities to those who can benefit from, and who </w:t>
      </w:r>
      <w:proofErr w:type="gramStart"/>
      <w:r w:rsidRPr="00D70A2A">
        <w:rPr>
          <w:rFonts w:ascii="Arial" w:hAnsi="Arial" w:cs="Arial"/>
          <w:sz w:val="22"/>
          <w:szCs w:val="22"/>
        </w:rPr>
        <w:t>are in need of</w:t>
      </w:r>
      <w:proofErr w:type="gramEnd"/>
      <w:r w:rsidRPr="00D70A2A">
        <w:rPr>
          <w:rFonts w:ascii="Arial" w:hAnsi="Arial" w:cs="Arial"/>
          <w:sz w:val="22"/>
          <w:szCs w:val="22"/>
        </w:rPr>
        <w:t xml:space="preserve"> such services.</w:t>
      </w:r>
      <w:r w:rsidR="00CE6483" w:rsidRPr="00D70A2A">
        <w:rPr>
          <w:rFonts w:ascii="Arial" w:hAnsi="Arial" w:cs="Arial"/>
          <w:sz w:val="22"/>
          <w:szCs w:val="22"/>
        </w:rPr>
        <w:t xml:space="preserve"> </w:t>
      </w:r>
    </w:p>
    <w:p w14:paraId="3C299EE3" w14:textId="34D4C6C6" w:rsidR="00F614C0" w:rsidRPr="00D70A2A" w:rsidRDefault="00CF78CD" w:rsidP="00B50CB4">
      <w:pPr>
        <w:spacing w:after="120" w:line="240" w:lineRule="auto"/>
        <w:rPr>
          <w:rFonts w:ascii="Arial" w:hAnsi="Arial" w:cs="Arial"/>
          <w:sz w:val="22"/>
          <w:szCs w:val="22"/>
        </w:rPr>
      </w:pPr>
      <w:r w:rsidRPr="00D70A2A">
        <w:rPr>
          <w:rFonts w:ascii="Arial" w:hAnsi="Arial" w:cs="Arial"/>
          <w:sz w:val="22"/>
          <w:szCs w:val="22"/>
        </w:rPr>
        <w:t>Marion</w:t>
      </w:r>
      <w:r w:rsidR="00F614C0" w:rsidRPr="00D70A2A">
        <w:rPr>
          <w:rFonts w:ascii="Arial" w:hAnsi="Arial" w:cs="Arial"/>
          <w:sz w:val="22"/>
          <w:szCs w:val="22"/>
        </w:rPr>
        <w:t xml:space="preserve"> County Job &amp; Family Services has elected to coordinate the regional </w:t>
      </w:r>
      <w:r w:rsidR="007330D3" w:rsidRPr="00D70A2A">
        <w:rPr>
          <w:rFonts w:ascii="Arial" w:hAnsi="Arial" w:cs="Arial"/>
          <w:sz w:val="22"/>
          <w:szCs w:val="22"/>
        </w:rPr>
        <w:t>r</w:t>
      </w:r>
      <w:r w:rsidR="00F614C0" w:rsidRPr="00D70A2A">
        <w:rPr>
          <w:rFonts w:ascii="Arial" w:hAnsi="Arial" w:cs="Arial"/>
          <w:sz w:val="22"/>
          <w:szCs w:val="22"/>
        </w:rPr>
        <w:t xml:space="preserve">equest for Proposals (RFP) on behalf of the Ohio Means Jobs counties of </w:t>
      </w:r>
      <w:r w:rsidR="00181BCD" w:rsidRPr="00D70A2A">
        <w:rPr>
          <w:rFonts w:ascii="Arial" w:hAnsi="Arial" w:cs="Arial"/>
          <w:sz w:val="22"/>
          <w:szCs w:val="22"/>
        </w:rPr>
        <w:t>Marion and Morrow</w:t>
      </w:r>
      <w:r w:rsidR="00F84D93" w:rsidRPr="00D70A2A">
        <w:rPr>
          <w:rFonts w:ascii="Arial" w:hAnsi="Arial" w:cs="Arial"/>
          <w:sz w:val="22"/>
          <w:szCs w:val="22"/>
        </w:rPr>
        <w:t xml:space="preserve">. </w:t>
      </w:r>
      <w:r w:rsidR="00F614C0" w:rsidRPr="00D70A2A">
        <w:rPr>
          <w:rFonts w:ascii="Arial" w:hAnsi="Arial" w:cs="Arial"/>
          <w:sz w:val="22"/>
          <w:szCs w:val="22"/>
        </w:rPr>
        <w:t xml:space="preserve">While </w:t>
      </w:r>
      <w:r w:rsidRPr="00D70A2A">
        <w:rPr>
          <w:rFonts w:ascii="Arial" w:hAnsi="Arial" w:cs="Arial"/>
          <w:sz w:val="22"/>
          <w:szCs w:val="22"/>
        </w:rPr>
        <w:t>Marion</w:t>
      </w:r>
      <w:r w:rsidR="00F614C0" w:rsidRPr="00D70A2A">
        <w:rPr>
          <w:rFonts w:ascii="Arial" w:hAnsi="Arial" w:cs="Arial"/>
          <w:sz w:val="22"/>
          <w:szCs w:val="22"/>
        </w:rPr>
        <w:t xml:space="preserve"> County Job &amp; Family Services is coordinating the RF</w:t>
      </w:r>
      <w:r w:rsidR="0041400B" w:rsidRPr="00D70A2A">
        <w:rPr>
          <w:rFonts w:ascii="Arial" w:hAnsi="Arial" w:cs="Arial"/>
          <w:sz w:val="22"/>
          <w:szCs w:val="22"/>
        </w:rPr>
        <w:t xml:space="preserve">P, </w:t>
      </w:r>
      <w:r w:rsidR="00D603D9" w:rsidRPr="00D70A2A">
        <w:rPr>
          <w:rFonts w:ascii="Arial" w:hAnsi="Arial" w:cs="Arial"/>
          <w:sz w:val="22"/>
          <w:szCs w:val="22"/>
        </w:rPr>
        <w:t>Marion and Morrow Counties</w:t>
      </w:r>
      <w:r w:rsidR="00F614C0" w:rsidRPr="00D70A2A">
        <w:rPr>
          <w:rFonts w:ascii="Arial" w:hAnsi="Arial" w:cs="Arial"/>
          <w:sz w:val="22"/>
          <w:szCs w:val="22"/>
        </w:rPr>
        <w:t xml:space="preserve">, and its Department of Job and Family Services is responsible for their respective procurement, review, negotiation, contracting, programs, and services through this RFP. </w:t>
      </w:r>
    </w:p>
    <w:p w14:paraId="23C141E9" w14:textId="44D17832" w:rsidR="00F614C0" w:rsidRPr="00D70A2A" w:rsidRDefault="00F614C0" w:rsidP="00521E8D">
      <w:pPr>
        <w:spacing w:after="120" w:line="240" w:lineRule="auto"/>
        <w:rPr>
          <w:rFonts w:ascii="Arial" w:hAnsi="Arial" w:cs="Arial"/>
          <w:sz w:val="22"/>
          <w:szCs w:val="22"/>
        </w:rPr>
      </w:pPr>
      <w:r w:rsidRPr="00D70A2A">
        <w:rPr>
          <w:rFonts w:ascii="Arial" w:hAnsi="Arial" w:cs="Arial"/>
          <w:sz w:val="22"/>
          <w:szCs w:val="22"/>
        </w:rPr>
        <w:t xml:space="preserve">Providers may elect to submit proposals to serve one or </w:t>
      </w:r>
      <w:r w:rsidR="00841ED2" w:rsidRPr="00D70A2A">
        <w:rPr>
          <w:rFonts w:ascii="Arial" w:hAnsi="Arial" w:cs="Arial"/>
          <w:sz w:val="22"/>
          <w:szCs w:val="22"/>
        </w:rPr>
        <w:t xml:space="preserve">both </w:t>
      </w:r>
      <w:r w:rsidRPr="00D70A2A">
        <w:rPr>
          <w:rFonts w:ascii="Arial" w:hAnsi="Arial" w:cs="Arial"/>
          <w:sz w:val="22"/>
          <w:szCs w:val="22"/>
        </w:rPr>
        <w:t>counties</w:t>
      </w:r>
      <w:r w:rsidR="00841ED2" w:rsidRPr="00D70A2A">
        <w:rPr>
          <w:rFonts w:ascii="Arial" w:hAnsi="Arial" w:cs="Arial"/>
          <w:sz w:val="22"/>
          <w:szCs w:val="22"/>
        </w:rPr>
        <w:t>.</w:t>
      </w:r>
      <w:r w:rsidRPr="00D70A2A">
        <w:rPr>
          <w:rFonts w:ascii="Arial" w:hAnsi="Arial" w:cs="Arial"/>
          <w:sz w:val="22"/>
          <w:szCs w:val="22"/>
        </w:rPr>
        <w:t xml:space="preserve"> A separate proposal and budget must be submitted for each county to be served. </w:t>
      </w:r>
    </w:p>
    <w:p w14:paraId="2092417C" w14:textId="318DA2C7" w:rsidR="00CE2DE8" w:rsidRPr="00D70A2A" w:rsidRDefault="00CE2DE8" w:rsidP="00B50CB4">
      <w:pPr>
        <w:spacing w:after="120" w:line="240" w:lineRule="auto"/>
        <w:rPr>
          <w:rFonts w:ascii="Arial" w:hAnsi="Arial" w:cs="Arial"/>
          <w:sz w:val="22"/>
          <w:szCs w:val="22"/>
        </w:rPr>
      </w:pPr>
      <w:r w:rsidRPr="00D70A2A">
        <w:rPr>
          <w:rFonts w:ascii="Arial" w:hAnsi="Arial" w:cs="Arial"/>
          <w:sz w:val="22"/>
          <w:szCs w:val="22"/>
        </w:rPr>
        <w:t>The purpose of the funds allocated to serving In School Youth ages 14-2</w:t>
      </w:r>
      <w:r w:rsidR="00150769">
        <w:rPr>
          <w:rFonts w:ascii="Arial" w:hAnsi="Arial" w:cs="Arial"/>
          <w:sz w:val="22"/>
          <w:szCs w:val="22"/>
        </w:rPr>
        <w:t>1</w:t>
      </w:r>
      <w:r w:rsidRPr="00D70A2A">
        <w:rPr>
          <w:rFonts w:ascii="Arial" w:hAnsi="Arial" w:cs="Arial"/>
          <w:sz w:val="22"/>
          <w:szCs w:val="22"/>
        </w:rPr>
        <w:t xml:space="preserve"> or Out of School Youth  ages 16-24 under the CCMEP WIOA and TANF programs are to provide:</w:t>
      </w:r>
    </w:p>
    <w:p w14:paraId="377F5882" w14:textId="07250C08" w:rsidR="00CE2DE8" w:rsidRPr="00D70A2A" w:rsidRDefault="00CE2DE8" w:rsidP="00513B20">
      <w:pPr>
        <w:pStyle w:val="ListParagraph"/>
        <w:numPr>
          <w:ilvl w:val="0"/>
          <w:numId w:val="18"/>
        </w:numPr>
        <w:rPr>
          <w:rFonts w:ascii="Arial" w:hAnsi="Arial" w:cs="Arial"/>
          <w:sz w:val="22"/>
          <w:szCs w:val="22"/>
        </w:rPr>
      </w:pPr>
      <w:r w:rsidRPr="00D70A2A">
        <w:rPr>
          <w:rFonts w:ascii="Arial" w:hAnsi="Arial" w:cs="Arial"/>
          <w:sz w:val="22"/>
          <w:szCs w:val="22"/>
        </w:rPr>
        <w:t>Assist eligible In-School Youth and eligible</w:t>
      </w:r>
      <w:r w:rsidR="00531B82" w:rsidRPr="00D70A2A">
        <w:rPr>
          <w:rFonts w:ascii="Arial" w:hAnsi="Arial" w:cs="Arial"/>
          <w:sz w:val="22"/>
          <w:szCs w:val="22"/>
        </w:rPr>
        <w:t xml:space="preserve"> O</w:t>
      </w:r>
      <w:r w:rsidR="00ED161C" w:rsidRPr="00D70A2A">
        <w:rPr>
          <w:rFonts w:ascii="Arial" w:hAnsi="Arial" w:cs="Arial"/>
          <w:sz w:val="22"/>
          <w:szCs w:val="22"/>
        </w:rPr>
        <w:t>ut</w:t>
      </w:r>
      <w:r w:rsidRPr="00D70A2A">
        <w:rPr>
          <w:rFonts w:ascii="Arial" w:hAnsi="Arial" w:cs="Arial"/>
          <w:sz w:val="22"/>
          <w:szCs w:val="22"/>
        </w:rPr>
        <w:t>-of-</w:t>
      </w:r>
      <w:r w:rsidR="00ED161C" w:rsidRPr="00D70A2A">
        <w:rPr>
          <w:rFonts w:ascii="Arial" w:hAnsi="Arial" w:cs="Arial"/>
          <w:sz w:val="22"/>
          <w:szCs w:val="22"/>
        </w:rPr>
        <w:t>S</w:t>
      </w:r>
      <w:r w:rsidRPr="00D70A2A">
        <w:rPr>
          <w:rFonts w:ascii="Arial" w:hAnsi="Arial" w:cs="Arial"/>
          <w:sz w:val="22"/>
          <w:szCs w:val="22"/>
        </w:rPr>
        <w:t xml:space="preserve">chool </w:t>
      </w:r>
      <w:r w:rsidR="00ED161C" w:rsidRPr="00D70A2A">
        <w:rPr>
          <w:rFonts w:ascii="Arial" w:hAnsi="Arial" w:cs="Arial"/>
          <w:sz w:val="22"/>
          <w:szCs w:val="22"/>
        </w:rPr>
        <w:t>Y</w:t>
      </w:r>
      <w:r w:rsidRPr="00D70A2A">
        <w:rPr>
          <w:rFonts w:ascii="Arial" w:hAnsi="Arial" w:cs="Arial"/>
          <w:sz w:val="22"/>
          <w:szCs w:val="22"/>
        </w:rPr>
        <w:t xml:space="preserve">outh who are seeking assistance in achieving academic and employment success, with effective, comprehensive services and activities that include a variety of options for improving educational and skill competencies. To provide effective </w:t>
      </w:r>
      <w:r w:rsidR="0069108C" w:rsidRPr="00D70A2A">
        <w:rPr>
          <w:rFonts w:ascii="Arial" w:hAnsi="Arial" w:cs="Arial"/>
          <w:sz w:val="22"/>
          <w:szCs w:val="22"/>
        </w:rPr>
        <w:t>connections</w:t>
      </w:r>
      <w:r w:rsidRPr="00D70A2A">
        <w:rPr>
          <w:rFonts w:ascii="Arial" w:hAnsi="Arial" w:cs="Arial"/>
          <w:sz w:val="22"/>
          <w:szCs w:val="22"/>
        </w:rPr>
        <w:t xml:space="preserve"> to educational institutions and </w:t>
      </w:r>
      <w:r w:rsidR="0069108C" w:rsidRPr="00D70A2A">
        <w:rPr>
          <w:rFonts w:ascii="Arial" w:hAnsi="Arial" w:cs="Arial"/>
          <w:sz w:val="22"/>
          <w:szCs w:val="22"/>
        </w:rPr>
        <w:t>employers,</w:t>
      </w:r>
      <w:r w:rsidR="0069108C">
        <w:rPr>
          <w:rFonts w:ascii="Arial" w:hAnsi="Arial" w:cs="Arial"/>
          <w:sz w:val="22"/>
          <w:szCs w:val="22"/>
        </w:rPr>
        <w:t xml:space="preserve"> those</w:t>
      </w:r>
      <w:r w:rsidR="004B6C80">
        <w:rPr>
          <w:rFonts w:ascii="Arial" w:hAnsi="Arial" w:cs="Arial"/>
          <w:sz w:val="22"/>
          <w:szCs w:val="22"/>
        </w:rPr>
        <w:t xml:space="preserve"> in the </w:t>
      </w:r>
      <w:r w:rsidRPr="00D70A2A">
        <w:rPr>
          <w:rFonts w:ascii="Arial" w:hAnsi="Arial" w:cs="Arial"/>
          <w:sz w:val="22"/>
          <w:szCs w:val="22"/>
        </w:rPr>
        <w:t xml:space="preserve">in-demand industry sectors and occupations in the local and regional labor markets. </w:t>
      </w:r>
    </w:p>
    <w:p w14:paraId="184521DE" w14:textId="77777777" w:rsidR="00CE2DE8" w:rsidRPr="00D70A2A" w:rsidRDefault="00CE2DE8" w:rsidP="00513B20">
      <w:pPr>
        <w:pStyle w:val="ListParagraph"/>
        <w:numPr>
          <w:ilvl w:val="0"/>
          <w:numId w:val="18"/>
        </w:numPr>
        <w:rPr>
          <w:rFonts w:ascii="Arial" w:hAnsi="Arial" w:cs="Arial"/>
          <w:sz w:val="22"/>
          <w:szCs w:val="22"/>
        </w:rPr>
      </w:pPr>
      <w:r w:rsidRPr="00D70A2A">
        <w:rPr>
          <w:rFonts w:ascii="Arial" w:hAnsi="Arial" w:cs="Arial"/>
          <w:sz w:val="22"/>
          <w:szCs w:val="22"/>
        </w:rPr>
        <w:t xml:space="preserve">Implement integrated strategies for career pathway approaches that support post-secondary education, training, and employment. </w:t>
      </w:r>
    </w:p>
    <w:p w14:paraId="6CC53DAC" w14:textId="25AB6C72" w:rsidR="00CE2DE8" w:rsidRPr="00D70A2A" w:rsidRDefault="00CE2DE8" w:rsidP="00513B20">
      <w:pPr>
        <w:pStyle w:val="ListParagraph"/>
        <w:numPr>
          <w:ilvl w:val="0"/>
          <w:numId w:val="18"/>
        </w:numPr>
        <w:rPr>
          <w:rFonts w:ascii="Arial" w:hAnsi="Arial" w:cs="Arial"/>
          <w:sz w:val="22"/>
          <w:szCs w:val="22"/>
        </w:rPr>
      </w:pPr>
      <w:r w:rsidRPr="00D70A2A">
        <w:rPr>
          <w:rFonts w:ascii="Arial" w:hAnsi="Arial" w:cs="Arial"/>
          <w:sz w:val="22"/>
          <w:szCs w:val="22"/>
        </w:rPr>
        <w:t>Implement integrated strategies for career pathway approaches that support post-secondary education, training, and employment</w:t>
      </w:r>
      <w:r w:rsidR="00101B2F" w:rsidRPr="00D70A2A">
        <w:rPr>
          <w:rFonts w:ascii="Arial" w:hAnsi="Arial" w:cs="Arial"/>
          <w:sz w:val="22"/>
          <w:szCs w:val="22"/>
        </w:rPr>
        <w:t>.</w:t>
      </w:r>
    </w:p>
    <w:p w14:paraId="79A2304D" w14:textId="77777777" w:rsidR="00CE2DE8" w:rsidRPr="00D70A2A" w:rsidRDefault="00CE2DE8" w:rsidP="00513B20">
      <w:pPr>
        <w:pStyle w:val="ListParagraph"/>
        <w:numPr>
          <w:ilvl w:val="0"/>
          <w:numId w:val="18"/>
        </w:numPr>
        <w:rPr>
          <w:rFonts w:ascii="Arial" w:hAnsi="Arial" w:cs="Arial"/>
          <w:sz w:val="22"/>
          <w:szCs w:val="22"/>
        </w:rPr>
      </w:pPr>
      <w:r w:rsidRPr="00D70A2A">
        <w:rPr>
          <w:rFonts w:ascii="Arial" w:hAnsi="Arial" w:cs="Arial"/>
          <w:sz w:val="22"/>
          <w:szCs w:val="22"/>
        </w:rPr>
        <w:t xml:space="preserve">Implement progressive levels of education and training approaches that will help individuals with higher skill levels and experience earn marketable credentials. </w:t>
      </w:r>
    </w:p>
    <w:p w14:paraId="4A74432E" w14:textId="39023B58" w:rsidR="00CE2DE8" w:rsidRPr="00D70A2A" w:rsidRDefault="00CE2DE8" w:rsidP="00513B20">
      <w:pPr>
        <w:pStyle w:val="ListParagraph"/>
        <w:numPr>
          <w:ilvl w:val="0"/>
          <w:numId w:val="18"/>
        </w:numPr>
        <w:spacing w:after="120" w:line="240" w:lineRule="auto"/>
        <w:contextualSpacing w:val="0"/>
        <w:rPr>
          <w:rFonts w:ascii="Arial" w:hAnsi="Arial" w:cs="Arial"/>
          <w:sz w:val="22"/>
          <w:szCs w:val="22"/>
        </w:rPr>
      </w:pPr>
      <w:r w:rsidRPr="00D70A2A">
        <w:rPr>
          <w:rFonts w:ascii="Arial" w:hAnsi="Arial" w:cs="Arial"/>
          <w:sz w:val="22"/>
          <w:szCs w:val="22"/>
        </w:rPr>
        <w:t xml:space="preserve">Provide continued supportive services to individuals who need them to participate and succeed in work and training activities. </w:t>
      </w:r>
    </w:p>
    <w:p w14:paraId="30D9BFF5" w14:textId="77777777" w:rsidR="00FD0A97" w:rsidRPr="00D70A2A" w:rsidRDefault="00FD0A97" w:rsidP="002B509C">
      <w:pPr>
        <w:spacing w:after="120" w:line="240" w:lineRule="auto"/>
        <w:rPr>
          <w:rFonts w:ascii="Arial" w:hAnsi="Arial" w:cs="Arial"/>
          <w:b/>
          <w:bCs/>
          <w:sz w:val="22"/>
          <w:szCs w:val="22"/>
        </w:rPr>
      </w:pPr>
      <w:r w:rsidRPr="00D70A2A">
        <w:rPr>
          <w:rFonts w:ascii="Arial" w:hAnsi="Arial" w:cs="Arial"/>
          <w:b/>
          <w:bCs/>
          <w:sz w:val="22"/>
          <w:szCs w:val="22"/>
        </w:rPr>
        <w:t>YOUTH ELIGIBILITY REQUIREMENTS</w:t>
      </w:r>
    </w:p>
    <w:p w14:paraId="3D2DE864" w14:textId="2CA5D593" w:rsidR="00FD0A97" w:rsidRPr="00D70A2A" w:rsidRDefault="00FD0A97" w:rsidP="002B509C">
      <w:pPr>
        <w:spacing w:after="120" w:line="240" w:lineRule="auto"/>
        <w:rPr>
          <w:rFonts w:ascii="Arial" w:hAnsi="Arial" w:cs="Arial"/>
          <w:b/>
          <w:bCs/>
          <w:sz w:val="22"/>
          <w:szCs w:val="22"/>
        </w:rPr>
      </w:pPr>
      <w:r w:rsidRPr="00D70A2A">
        <w:rPr>
          <w:rFonts w:ascii="Arial" w:hAnsi="Arial" w:cs="Arial"/>
          <w:b/>
          <w:bCs/>
          <w:sz w:val="22"/>
          <w:szCs w:val="22"/>
        </w:rPr>
        <w:t>In-School Youth Eligibility Requirements</w:t>
      </w:r>
    </w:p>
    <w:p w14:paraId="42F0A20E" w14:textId="77777777" w:rsidR="00FD0A97" w:rsidRPr="00D70A2A" w:rsidRDefault="00FD0A97" w:rsidP="002B509C">
      <w:pPr>
        <w:spacing w:after="120" w:line="240" w:lineRule="auto"/>
        <w:rPr>
          <w:rFonts w:ascii="Arial" w:hAnsi="Arial" w:cs="Arial"/>
          <w:sz w:val="22"/>
          <w:szCs w:val="22"/>
        </w:rPr>
      </w:pPr>
      <w:r w:rsidRPr="00D70A2A">
        <w:rPr>
          <w:rFonts w:ascii="Arial" w:hAnsi="Arial" w:cs="Arial"/>
          <w:sz w:val="22"/>
          <w:szCs w:val="22"/>
        </w:rPr>
        <w:t xml:space="preserve">Eligibility for in-school youth, who at the time of enrollment, is: </w:t>
      </w:r>
    </w:p>
    <w:p w14:paraId="2485CB21" w14:textId="5C95B746" w:rsidR="00FD0A97" w:rsidRPr="00D70A2A" w:rsidRDefault="00FD0A97" w:rsidP="00513B20">
      <w:pPr>
        <w:pStyle w:val="ListParagraph"/>
        <w:numPr>
          <w:ilvl w:val="0"/>
          <w:numId w:val="1"/>
        </w:numPr>
        <w:spacing w:after="0"/>
        <w:contextualSpacing w:val="0"/>
        <w:rPr>
          <w:rFonts w:ascii="Arial" w:hAnsi="Arial" w:cs="Arial"/>
          <w:sz w:val="22"/>
          <w:szCs w:val="22"/>
        </w:rPr>
      </w:pPr>
      <w:r w:rsidRPr="00D70A2A">
        <w:rPr>
          <w:rFonts w:ascii="Arial" w:hAnsi="Arial" w:cs="Arial"/>
          <w:sz w:val="22"/>
          <w:szCs w:val="22"/>
        </w:rPr>
        <w:t xml:space="preserve">Attending school; </w:t>
      </w:r>
    </w:p>
    <w:p w14:paraId="7A667E94" w14:textId="5831AA43" w:rsidR="00FD0A97" w:rsidRPr="00D70A2A" w:rsidRDefault="00FD0A97" w:rsidP="00513B20">
      <w:pPr>
        <w:pStyle w:val="ListParagraph"/>
        <w:numPr>
          <w:ilvl w:val="0"/>
          <w:numId w:val="1"/>
        </w:numPr>
        <w:spacing w:after="0"/>
        <w:contextualSpacing w:val="0"/>
        <w:rPr>
          <w:rFonts w:ascii="Arial" w:hAnsi="Arial" w:cs="Arial"/>
          <w:sz w:val="22"/>
          <w:szCs w:val="22"/>
        </w:rPr>
      </w:pPr>
      <w:r w:rsidRPr="00D70A2A">
        <w:rPr>
          <w:rFonts w:ascii="Arial" w:hAnsi="Arial" w:cs="Arial"/>
          <w:sz w:val="22"/>
          <w:szCs w:val="22"/>
        </w:rPr>
        <w:t xml:space="preserve">Not younger than 14 or (unless an individual with a disability who is attending school under state law) older than age 21; </w:t>
      </w:r>
    </w:p>
    <w:p w14:paraId="4912DF5D" w14:textId="192C67C8" w:rsidR="00FD0A97" w:rsidRPr="00D70A2A" w:rsidRDefault="00FD0A97" w:rsidP="00513B20">
      <w:pPr>
        <w:pStyle w:val="ListParagraph"/>
        <w:numPr>
          <w:ilvl w:val="0"/>
          <w:numId w:val="1"/>
        </w:numPr>
        <w:spacing w:after="0"/>
        <w:contextualSpacing w:val="0"/>
        <w:rPr>
          <w:rFonts w:ascii="Arial" w:hAnsi="Arial" w:cs="Arial"/>
          <w:sz w:val="22"/>
          <w:szCs w:val="22"/>
        </w:rPr>
      </w:pPr>
      <w:r w:rsidRPr="00D70A2A">
        <w:rPr>
          <w:rFonts w:ascii="Arial" w:hAnsi="Arial" w:cs="Arial"/>
          <w:sz w:val="22"/>
          <w:szCs w:val="22"/>
        </w:rPr>
        <w:t xml:space="preserve">Is a low-income individual; and </w:t>
      </w:r>
    </w:p>
    <w:p w14:paraId="740FC654" w14:textId="13A59028" w:rsidR="00FD0A97" w:rsidRPr="00D70A2A" w:rsidRDefault="00FD0A97" w:rsidP="00513B20">
      <w:pPr>
        <w:pStyle w:val="ListParagraph"/>
        <w:numPr>
          <w:ilvl w:val="0"/>
          <w:numId w:val="1"/>
        </w:numPr>
        <w:spacing w:after="0"/>
        <w:contextualSpacing w:val="0"/>
        <w:rPr>
          <w:rFonts w:ascii="Arial" w:hAnsi="Arial" w:cs="Arial"/>
          <w:sz w:val="22"/>
          <w:szCs w:val="22"/>
        </w:rPr>
      </w:pPr>
      <w:proofErr w:type="gramStart"/>
      <w:r w:rsidRPr="00D70A2A">
        <w:rPr>
          <w:rFonts w:ascii="Arial" w:hAnsi="Arial" w:cs="Arial"/>
          <w:sz w:val="22"/>
          <w:szCs w:val="22"/>
        </w:rPr>
        <w:t>Has</w:t>
      </w:r>
      <w:proofErr w:type="gramEnd"/>
      <w:r w:rsidRPr="00D70A2A">
        <w:rPr>
          <w:rFonts w:ascii="Arial" w:hAnsi="Arial" w:cs="Arial"/>
          <w:sz w:val="22"/>
          <w:szCs w:val="22"/>
        </w:rPr>
        <w:t xml:space="preserve"> one or more of the following barriers: </w:t>
      </w:r>
    </w:p>
    <w:p w14:paraId="1C3872AA" w14:textId="234B801E" w:rsidR="00FD0A97" w:rsidRPr="00D70A2A" w:rsidRDefault="00FD0A97" w:rsidP="00513B20">
      <w:pPr>
        <w:pStyle w:val="ListParagraph"/>
        <w:numPr>
          <w:ilvl w:val="0"/>
          <w:numId w:val="2"/>
        </w:numPr>
        <w:spacing w:after="0"/>
        <w:contextualSpacing w:val="0"/>
        <w:rPr>
          <w:rFonts w:ascii="Arial" w:hAnsi="Arial" w:cs="Arial"/>
          <w:sz w:val="22"/>
          <w:szCs w:val="22"/>
        </w:rPr>
      </w:pPr>
      <w:r w:rsidRPr="00D70A2A">
        <w:rPr>
          <w:rFonts w:ascii="Arial" w:hAnsi="Arial" w:cs="Arial"/>
          <w:sz w:val="22"/>
          <w:szCs w:val="22"/>
        </w:rPr>
        <w:t xml:space="preserve">Basic skills deficient; </w:t>
      </w:r>
    </w:p>
    <w:p w14:paraId="3C9397D5" w14:textId="18C9FB2F" w:rsidR="00FD0A97" w:rsidRPr="00D70A2A" w:rsidRDefault="00016D33" w:rsidP="00513B20">
      <w:pPr>
        <w:pStyle w:val="ListParagraph"/>
        <w:numPr>
          <w:ilvl w:val="0"/>
          <w:numId w:val="2"/>
        </w:numPr>
        <w:spacing w:after="0"/>
        <w:contextualSpacing w:val="0"/>
        <w:rPr>
          <w:rFonts w:ascii="Arial" w:hAnsi="Arial" w:cs="Arial"/>
          <w:sz w:val="22"/>
          <w:szCs w:val="22"/>
        </w:rPr>
      </w:pPr>
      <w:r w:rsidRPr="00D70A2A">
        <w:rPr>
          <w:rFonts w:ascii="Arial" w:hAnsi="Arial" w:cs="Arial"/>
          <w:sz w:val="22"/>
          <w:szCs w:val="22"/>
        </w:rPr>
        <w:lastRenderedPageBreak/>
        <w:t>A</w:t>
      </w:r>
      <w:r w:rsidR="00FD0A97" w:rsidRPr="00D70A2A">
        <w:rPr>
          <w:rFonts w:ascii="Arial" w:hAnsi="Arial" w:cs="Arial"/>
          <w:sz w:val="22"/>
          <w:szCs w:val="22"/>
        </w:rPr>
        <w:t xml:space="preserve">n English language learner; </w:t>
      </w:r>
    </w:p>
    <w:p w14:paraId="0534A970" w14:textId="00F8A456" w:rsidR="00FD0A97" w:rsidRPr="00D70A2A" w:rsidRDefault="00016D33" w:rsidP="00513B20">
      <w:pPr>
        <w:pStyle w:val="ListParagraph"/>
        <w:numPr>
          <w:ilvl w:val="0"/>
          <w:numId w:val="2"/>
        </w:numPr>
        <w:spacing w:after="0"/>
        <w:rPr>
          <w:rFonts w:ascii="Arial" w:hAnsi="Arial" w:cs="Arial"/>
          <w:sz w:val="22"/>
          <w:szCs w:val="22"/>
        </w:rPr>
      </w:pPr>
      <w:r w:rsidRPr="00D70A2A">
        <w:rPr>
          <w:rFonts w:ascii="Arial" w:hAnsi="Arial" w:cs="Arial"/>
          <w:sz w:val="22"/>
          <w:szCs w:val="22"/>
        </w:rPr>
        <w:t>An</w:t>
      </w:r>
      <w:r w:rsidR="00FD0A97" w:rsidRPr="00D70A2A">
        <w:rPr>
          <w:rFonts w:ascii="Arial" w:hAnsi="Arial" w:cs="Arial"/>
          <w:sz w:val="22"/>
          <w:szCs w:val="22"/>
        </w:rPr>
        <w:t xml:space="preserve"> offender; </w:t>
      </w:r>
    </w:p>
    <w:p w14:paraId="76293216" w14:textId="6D7C7F6B" w:rsidR="00016D33" w:rsidRPr="00D70A2A" w:rsidRDefault="00016D33" w:rsidP="00513B20">
      <w:pPr>
        <w:pStyle w:val="Default"/>
        <w:numPr>
          <w:ilvl w:val="0"/>
          <w:numId w:val="2"/>
        </w:numPr>
        <w:spacing w:line="278" w:lineRule="auto"/>
        <w:rPr>
          <w:rFonts w:ascii="Arial" w:hAnsi="Arial" w:cs="Arial"/>
          <w:sz w:val="22"/>
          <w:szCs w:val="22"/>
        </w:rPr>
      </w:pPr>
      <w:r w:rsidRPr="00D70A2A">
        <w:rPr>
          <w:rFonts w:ascii="Arial" w:hAnsi="Arial" w:cs="Arial"/>
          <w:sz w:val="22"/>
          <w:szCs w:val="22"/>
        </w:rPr>
        <w:t xml:space="preserve">A homeless individual (as defined in section 41403(6) of the Violence Against Women Act of 1994 (42 U.S.C. 14043e-2(6), a homeless child or youth (as defined in section 725 (2) of the McKinney-Vento Homeless Assistance Act (42 U.S.C. 11434a(2))), a runaway, in foster care or has aged out of the foster care system, a child eligible for assistance under the John H. Chafee Foster Care Independence Program, or in an out-of-home placement; </w:t>
      </w:r>
    </w:p>
    <w:p w14:paraId="257362B7" w14:textId="4828B8B0" w:rsidR="00016D33" w:rsidRPr="00D70A2A" w:rsidRDefault="00016D33" w:rsidP="00513B20">
      <w:pPr>
        <w:pStyle w:val="Default"/>
        <w:numPr>
          <w:ilvl w:val="0"/>
          <w:numId w:val="2"/>
        </w:numPr>
        <w:spacing w:line="278" w:lineRule="auto"/>
        <w:rPr>
          <w:rFonts w:ascii="Arial" w:hAnsi="Arial" w:cs="Arial"/>
          <w:sz w:val="22"/>
          <w:szCs w:val="22"/>
        </w:rPr>
      </w:pPr>
      <w:r w:rsidRPr="00D70A2A">
        <w:rPr>
          <w:rFonts w:ascii="Arial" w:hAnsi="Arial" w:cs="Arial"/>
          <w:sz w:val="22"/>
          <w:szCs w:val="22"/>
        </w:rPr>
        <w:t xml:space="preserve">Pregnant or parenting; </w:t>
      </w:r>
    </w:p>
    <w:p w14:paraId="569ECF89" w14:textId="492CC26C" w:rsidR="00016D33" w:rsidRPr="00D70A2A" w:rsidRDefault="00016D33" w:rsidP="00513B20">
      <w:pPr>
        <w:pStyle w:val="Default"/>
        <w:numPr>
          <w:ilvl w:val="0"/>
          <w:numId w:val="2"/>
        </w:numPr>
        <w:spacing w:line="278" w:lineRule="auto"/>
        <w:rPr>
          <w:rFonts w:ascii="Arial" w:hAnsi="Arial" w:cs="Arial"/>
          <w:sz w:val="22"/>
          <w:szCs w:val="22"/>
        </w:rPr>
      </w:pPr>
      <w:r w:rsidRPr="00D70A2A">
        <w:rPr>
          <w:rFonts w:ascii="Arial" w:hAnsi="Arial" w:cs="Arial"/>
          <w:sz w:val="22"/>
          <w:szCs w:val="22"/>
        </w:rPr>
        <w:t xml:space="preserve">An individual with a disability; or </w:t>
      </w:r>
    </w:p>
    <w:p w14:paraId="258C986F" w14:textId="6A6E1620" w:rsidR="00016D33" w:rsidRPr="00D70A2A" w:rsidRDefault="00016D33" w:rsidP="00513B20">
      <w:pPr>
        <w:pStyle w:val="Default"/>
        <w:numPr>
          <w:ilvl w:val="0"/>
          <w:numId w:val="2"/>
        </w:numPr>
        <w:spacing w:after="120"/>
        <w:rPr>
          <w:rFonts w:ascii="Arial" w:hAnsi="Arial" w:cs="Arial"/>
          <w:sz w:val="22"/>
          <w:szCs w:val="22"/>
        </w:rPr>
      </w:pPr>
      <w:r w:rsidRPr="00D70A2A">
        <w:rPr>
          <w:rFonts w:ascii="Arial" w:hAnsi="Arial" w:cs="Arial"/>
          <w:sz w:val="22"/>
          <w:szCs w:val="22"/>
        </w:rPr>
        <w:t xml:space="preserve">An individual who requires additional assistance to complete an education program or to secure or hold employment as defined by the local area. </w:t>
      </w:r>
    </w:p>
    <w:p w14:paraId="0ACCD833" w14:textId="77777777" w:rsidR="000911F0" w:rsidRPr="00D70A2A" w:rsidRDefault="000911F0" w:rsidP="00521E8D">
      <w:pPr>
        <w:pStyle w:val="Default"/>
        <w:spacing w:after="120"/>
        <w:rPr>
          <w:rFonts w:ascii="Arial" w:hAnsi="Arial" w:cs="Arial"/>
          <w:b/>
          <w:bCs/>
          <w:sz w:val="22"/>
          <w:szCs w:val="22"/>
        </w:rPr>
      </w:pPr>
      <w:r w:rsidRPr="00D70A2A">
        <w:rPr>
          <w:rFonts w:ascii="Arial" w:hAnsi="Arial" w:cs="Arial"/>
          <w:b/>
          <w:bCs/>
          <w:sz w:val="22"/>
          <w:szCs w:val="22"/>
        </w:rPr>
        <w:t xml:space="preserve">Out-of-School Youth Eligibility Requirements </w:t>
      </w:r>
    </w:p>
    <w:p w14:paraId="6F8ED9BE" w14:textId="0424551A" w:rsidR="000911F0" w:rsidRPr="00D70A2A" w:rsidRDefault="000911F0" w:rsidP="000911F0">
      <w:pPr>
        <w:pStyle w:val="Default"/>
        <w:spacing w:line="278" w:lineRule="auto"/>
        <w:rPr>
          <w:rFonts w:ascii="Arial" w:hAnsi="Arial" w:cs="Arial"/>
          <w:sz w:val="22"/>
          <w:szCs w:val="22"/>
        </w:rPr>
      </w:pPr>
      <w:r w:rsidRPr="00D70A2A">
        <w:rPr>
          <w:rFonts w:ascii="Arial" w:hAnsi="Arial" w:cs="Arial"/>
          <w:sz w:val="22"/>
          <w:szCs w:val="22"/>
        </w:rPr>
        <w:t xml:space="preserve">Eligibility for out-of-school youth, who at the time of enrollment, is: </w:t>
      </w:r>
    </w:p>
    <w:p w14:paraId="56443739" w14:textId="466C882B" w:rsidR="000911F0" w:rsidRPr="00D70A2A" w:rsidRDefault="000911F0" w:rsidP="00513B20">
      <w:pPr>
        <w:pStyle w:val="Default"/>
        <w:numPr>
          <w:ilvl w:val="0"/>
          <w:numId w:val="4"/>
        </w:numPr>
        <w:spacing w:line="279" w:lineRule="auto"/>
        <w:rPr>
          <w:rFonts w:ascii="Arial" w:hAnsi="Arial" w:cs="Arial"/>
          <w:sz w:val="22"/>
          <w:szCs w:val="22"/>
        </w:rPr>
      </w:pPr>
      <w:r w:rsidRPr="00D70A2A">
        <w:rPr>
          <w:rFonts w:ascii="Arial" w:hAnsi="Arial" w:cs="Arial"/>
          <w:sz w:val="22"/>
          <w:szCs w:val="22"/>
        </w:rPr>
        <w:t xml:space="preserve">Not attending any school; </w:t>
      </w:r>
    </w:p>
    <w:p w14:paraId="12076073" w14:textId="6736A03C" w:rsidR="000911F0" w:rsidRPr="00D70A2A" w:rsidRDefault="004148DF" w:rsidP="00513B20">
      <w:pPr>
        <w:pStyle w:val="Default"/>
        <w:numPr>
          <w:ilvl w:val="0"/>
          <w:numId w:val="4"/>
        </w:numPr>
        <w:spacing w:line="279" w:lineRule="auto"/>
        <w:rPr>
          <w:rFonts w:ascii="Arial" w:hAnsi="Arial" w:cs="Arial"/>
          <w:sz w:val="22"/>
          <w:szCs w:val="22"/>
        </w:rPr>
      </w:pPr>
      <w:r w:rsidRPr="00D70A2A">
        <w:rPr>
          <w:rFonts w:ascii="Arial" w:hAnsi="Arial" w:cs="Arial"/>
          <w:sz w:val="22"/>
          <w:szCs w:val="22"/>
        </w:rPr>
        <w:t>Not</w:t>
      </w:r>
      <w:r w:rsidR="000911F0" w:rsidRPr="00D70A2A">
        <w:rPr>
          <w:rFonts w:ascii="Arial" w:hAnsi="Arial" w:cs="Arial"/>
          <w:sz w:val="22"/>
          <w:szCs w:val="22"/>
        </w:rPr>
        <w:t xml:space="preserve"> younger than 16 or older than age 24; and </w:t>
      </w:r>
    </w:p>
    <w:p w14:paraId="400BCDFB" w14:textId="7EBA4578" w:rsidR="000911F0" w:rsidRPr="00D70A2A" w:rsidRDefault="004148DF" w:rsidP="00513B20">
      <w:pPr>
        <w:pStyle w:val="Default"/>
        <w:numPr>
          <w:ilvl w:val="0"/>
          <w:numId w:val="4"/>
        </w:numPr>
        <w:spacing w:line="279" w:lineRule="auto"/>
        <w:rPr>
          <w:rFonts w:ascii="Arial" w:hAnsi="Arial" w:cs="Arial"/>
          <w:sz w:val="22"/>
          <w:szCs w:val="22"/>
        </w:rPr>
      </w:pPr>
      <w:proofErr w:type="gramStart"/>
      <w:r w:rsidRPr="00D70A2A">
        <w:rPr>
          <w:rFonts w:ascii="Arial" w:hAnsi="Arial" w:cs="Arial"/>
          <w:sz w:val="22"/>
          <w:szCs w:val="22"/>
        </w:rPr>
        <w:t>Has</w:t>
      </w:r>
      <w:proofErr w:type="gramEnd"/>
      <w:r w:rsidRPr="00D70A2A">
        <w:rPr>
          <w:rFonts w:ascii="Arial" w:hAnsi="Arial" w:cs="Arial"/>
          <w:sz w:val="22"/>
          <w:szCs w:val="22"/>
        </w:rPr>
        <w:t xml:space="preserve"> </w:t>
      </w:r>
      <w:r w:rsidR="000911F0" w:rsidRPr="00D70A2A">
        <w:rPr>
          <w:rFonts w:ascii="Arial" w:hAnsi="Arial" w:cs="Arial"/>
          <w:sz w:val="22"/>
          <w:szCs w:val="22"/>
        </w:rPr>
        <w:t xml:space="preserve">one or more of the following barriers: </w:t>
      </w:r>
    </w:p>
    <w:p w14:paraId="1FE9E47C" w14:textId="56DC008E" w:rsidR="000911F0" w:rsidRPr="00D70A2A" w:rsidRDefault="000911F0" w:rsidP="00513B20">
      <w:pPr>
        <w:pStyle w:val="Default"/>
        <w:numPr>
          <w:ilvl w:val="0"/>
          <w:numId w:val="3"/>
        </w:numPr>
        <w:spacing w:line="279" w:lineRule="auto"/>
        <w:rPr>
          <w:rFonts w:ascii="Arial" w:hAnsi="Arial" w:cs="Arial"/>
          <w:sz w:val="22"/>
          <w:szCs w:val="22"/>
        </w:rPr>
      </w:pPr>
      <w:r w:rsidRPr="00D70A2A">
        <w:rPr>
          <w:rFonts w:ascii="Arial" w:hAnsi="Arial" w:cs="Arial"/>
          <w:sz w:val="22"/>
          <w:szCs w:val="22"/>
        </w:rPr>
        <w:t xml:space="preserve">A school dropout; </w:t>
      </w:r>
    </w:p>
    <w:p w14:paraId="6AEF3BC4" w14:textId="244BDBD8" w:rsidR="000911F0" w:rsidRPr="00D70A2A" w:rsidRDefault="000911F0" w:rsidP="00513B20">
      <w:pPr>
        <w:pStyle w:val="Default"/>
        <w:numPr>
          <w:ilvl w:val="0"/>
          <w:numId w:val="3"/>
        </w:numPr>
        <w:spacing w:line="279" w:lineRule="auto"/>
        <w:rPr>
          <w:rFonts w:ascii="Arial" w:hAnsi="Arial" w:cs="Arial"/>
          <w:sz w:val="22"/>
          <w:szCs w:val="22"/>
        </w:rPr>
      </w:pPr>
      <w:r w:rsidRPr="00D70A2A">
        <w:rPr>
          <w:rFonts w:ascii="Arial" w:hAnsi="Arial" w:cs="Arial"/>
          <w:sz w:val="22"/>
          <w:szCs w:val="22"/>
        </w:rPr>
        <w:t xml:space="preserve">A youth who is within the age of compulsory school attendance, but has not attended school for at least the most recent complete school year calendar quarter; </w:t>
      </w:r>
    </w:p>
    <w:p w14:paraId="76D4BC6B" w14:textId="22BBD2B0" w:rsidR="000911F0" w:rsidRPr="00D70A2A" w:rsidRDefault="000911F0" w:rsidP="00513B20">
      <w:pPr>
        <w:pStyle w:val="Default"/>
        <w:numPr>
          <w:ilvl w:val="0"/>
          <w:numId w:val="3"/>
        </w:numPr>
        <w:spacing w:line="278" w:lineRule="auto"/>
        <w:rPr>
          <w:rFonts w:ascii="Arial" w:hAnsi="Arial" w:cs="Arial"/>
          <w:sz w:val="22"/>
          <w:szCs w:val="22"/>
        </w:rPr>
      </w:pPr>
      <w:r w:rsidRPr="00D70A2A">
        <w:rPr>
          <w:rFonts w:ascii="Arial" w:hAnsi="Arial" w:cs="Arial"/>
          <w:sz w:val="22"/>
          <w:szCs w:val="22"/>
        </w:rPr>
        <w:t xml:space="preserve">A recipient of a secondary school diploma or its recognized equivalent who is a low-income individual and is basic skills deficient or an English language learner; </w:t>
      </w:r>
    </w:p>
    <w:p w14:paraId="5A4D5C91" w14:textId="637CF359" w:rsidR="000911F0" w:rsidRPr="00D70A2A" w:rsidRDefault="000911F0" w:rsidP="00513B20">
      <w:pPr>
        <w:pStyle w:val="Default"/>
        <w:numPr>
          <w:ilvl w:val="0"/>
          <w:numId w:val="3"/>
        </w:numPr>
        <w:spacing w:line="278" w:lineRule="auto"/>
        <w:rPr>
          <w:rFonts w:ascii="Arial" w:hAnsi="Arial" w:cs="Arial"/>
          <w:sz w:val="22"/>
          <w:szCs w:val="22"/>
        </w:rPr>
      </w:pPr>
      <w:r w:rsidRPr="00D70A2A">
        <w:rPr>
          <w:rFonts w:ascii="Arial" w:hAnsi="Arial" w:cs="Arial"/>
          <w:sz w:val="22"/>
          <w:szCs w:val="22"/>
        </w:rPr>
        <w:t xml:space="preserve">An individual who is subject to the juvenile or adult justice system; </w:t>
      </w:r>
    </w:p>
    <w:p w14:paraId="64E4FEB7" w14:textId="302F7A58" w:rsidR="000911F0" w:rsidRPr="00D70A2A" w:rsidRDefault="000911F0" w:rsidP="00513B20">
      <w:pPr>
        <w:pStyle w:val="Default"/>
        <w:numPr>
          <w:ilvl w:val="0"/>
          <w:numId w:val="3"/>
        </w:numPr>
        <w:spacing w:line="278" w:lineRule="auto"/>
        <w:rPr>
          <w:rFonts w:ascii="Arial" w:hAnsi="Arial" w:cs="Arial"/>
          <w:sz w:val="22"/>
          <w:szCs w:val="22"/>
        </w:rPr>
      </w:pPr>
      <w:r w:rsidRPr="00D70A2A">
        <w:rPr>
          <w:rFonts w:ascii="Arial" w:hAnsi="Arial" w:cs="Arial"/>
          <w:sz w:val="22"/>
          <w:szCs w:val="22"/>
        </w:rPr>
        <w:t xml:space="preserve">A homeless individual (as defined in section 41403(6) of the Violence Again Women Act of 1994 (42 U.S.C. 14043e-2(6), a homeless child or youth (as defined in section 725 (2) of the McKinney-Vento Homeless Assistance Act (42 U.S.C. 11434a(2), a runaway, in foster care or has aged out of the foster care system, a child eligible for assistance under the John H. Chafee Foster Care Independence Program, or in an out-of-home placement; </w:t>
      </w:r>
    </w:p>
    <w:p w14:paraId="400C9CBB" w14:textId="06B7767C" w:rsidR="000911F0" w:rsidRPr="00D70A2A" w:rsidRDefault="000911F0" w:rsidP="00513B20">
      <w:pPr>
        <w:pStyle w:val="Default"/>
        <w:numPr>
          <w:ilvl w:val="0"/>
          <w:numId w:val="3"/>
        </w:numPr>
        <w:spacing w:line="278" w:lineRule="auto"/>
        <w:rPr>
          <w:rFonts w:ascii="Arial" w:hAnsi="Arial" w:cs="Arial"/>
          <w:sz w:val="22"/>
          <w:szCs w:val="22"/>
        </w:rPr>
      </w:pPr>
      <w:r w:rsidRPr="00D70A2A">
        <w:rPr>
          <w:rFonts w:ascii="Arial" w:hAnsi="Arial" w:cs="Arial"/>
          <w:sz w:val="22"/>
          <w:szCs w:val="22"/>
        </w:rPr>
        <w:t xml:space="preserve">An individual who is pregnant or parenting; </w:t>
      </w:r>
    </w:p>
    <w:p w14:paraId="3EE57B24" w14:textId="5C187732" w:rsidR="000911F0" w:rsidRPr="00D70A2A" w:rsidRDefault="000911F0" w:rsidP="00513B20">
      <w:pPr>
        <w:pStyle w:val="Default"/>
        <w:numPr>
          <w:ilvl w:val="0"/>
          <w:numId w:val="3"/>
        </w:numPr>
        <w:spacing w:line="278" w:lineRule="auto"/>
        <w:rPr>
          <w:rFonts w:ascii="Arial" w:hAnsi="Arial" w:cs="Arial"/>
          <w:sz w:val="22"/>
          <w:szCs w:val="22"/>
        </w:rPr>
      </w:pPr>
      <w:r w:rsidRPr="00D70A2A">
        <w:rPr>
          <w:rFonts w:ascii="Arial" w:hAnsi="Arial" w:cs="Arial"/>
          <w:sz w:val="22"/>
          <w:szCs w:val="22"/>
        </w:rPr>
        <w:t xml:space="preserve">A youth who is an individual with a disability; or </w:t>
      </w:r>
    </w:p>
    <w:p w14:paraId="04B1D951" w14:textId="2096C7C2" w:rsidR="000911F0" w:rsidRPr="00D70A2A" w:rsidRDefault="000911F0" w:rsidP="00513B20">
      <w:pPr>
        <w:pStyle w:val="Default"/>
        <w:numPr>
          <w:ilvl w:val="0"/>
          <w:numId w:val="3"/>
        </w:numPr>
        <w:spacing w:after="120"/>
        <w:rPr>
          <w:rFonts w:ascii="Arial" w:hAnsi="Arial" w:cs="Arial"/>
          <w:sz w:val="22"/>
          <w:szCs w:val="22"/>
        </w:rPr>
      </w:pPr>
      <w:r w:rsidRPr="00D70A2A">
        <w:rPr>
          <w:rFonts w:ascii="Arial" w:hAnsi="Arial" w:cs="Arial"/>
          <w:sz w:val="22"/>
          <w:szCs w:val="22"/>
        </w:rPr>
        <w:t xml:space="preserve">A low-income individual who requires additional assistance to enter or complete an educational program or to secure or hold employment as defined by the local area. </w:t>
      </w:r>
    </w:p>
    <w:p w14:paraId="22BB9820" w14:textId="3FDE362F" w:rsidR="00734985" w:rsidRDefault="00734985">
      <w:pPr>
        <w:rPr>
          <w:rFonts w:ascii="Arial" w:hAnsi="Arial" w:cs="Arial"/>
          <w:color w:val="000000"/>
          <w:kern w:val="0"/>
        </w:rPr>
      </w:pPr>
      <w:r>
        <w:rPr>
          <w:rFonts w:ascii="Arial" w:hAnsi="Arial" w:cs="Arial"/>
        </w:rPr>
        <w:br w:type="page"/>
      </w:r>
    </w:p>
    <w:p w14:paraId="094798FD" w14:textId="77777777" w:rsidR="00E876CE" w:rsidRPr="00D70A2A" w:rsidRDefault="00E876CE" w:rsidP="00E876CE">
      <w:pPr>
        <w:spacing w:after="120" w:line="240" w:lineRule="auto"/>
        <w:rPr>
          <w:rFonts w:ascii="Arial" w:hAnsi="Arial" w:cs="Arial"/>
          <w:sz w:val="22"/>
          <w:szCs w:val="22"/>
        </w:rPr>
      </w:pPr>
      <w:r w:rsidRPr="00D70A2A">
        <w:rPr>
          <w:rFonts w:ascii="Arial" w:hAnsi="Arial" w:cs="Arial"/>
          <w:sz w:val="22"/>
          <w:szCs w:val="22"/>
        </w:rPr>
        <w:lastRenderedPageBreak/>
        <w:t xml:space="preserve">The Counties reserve the right to limit total program funding and/or the number of programs approved for funding based on available resources. </w:t>
      </w:r>
    </w:p>
    <w:p w14:paraId="1AC4CD36" w14:textId="77777777" w:rsidR="00E876CE" w:rsidRPr="00D70A2A" w:rsidRDefault="00E876CE" w:rsidP="00E876CE">
      <w:pPr>
        <w:spacing w:after="120" w:line="240" w:lineRule="auto"/>
        <w:rPr>
          <w:rFonts w:ascii="Arial" w:hAnsi="Arial" w:cs="Arial"/>
          <w:sz w:val="22"/>
          <w:szCs w:val="22"/>
        </w:rPr>
      </w:pPr>
      <w:r w:rsidRPr="00D70A2A">
        <w:rPr>
          <w:rFonts w:ascii="Arial" w:hAnsi="Arial" w:cs="Arial"/>
          <w:sz w:val="22"/>
          <w:szCs w:val="22"/>
        </w:rPr>
        <w:t>Services may be funded by any combination of the following sources at the discretion of each County Department of Job and Family Services.</w:t>
      </w:r>
    </w:p>
    <w:p w14:paraId="20350DF9" w14:textId="54FC2CFA" w:rsidR="005F7F5F" w:rsidRPr="006356A8" w:rsidRDefault="005F7F5F" w:rsidP="005F7F5F">
      <w:pPr>
        <w:pStyle w:val="Default"/>
        <w:rPr>
          <w:rFonts w:ascii="Arial" w:hAnsi="Arial" w:cs="Arial"/>
        </w:rPr>
      </w:pPr>
      <w:r w:rsidRPr="006356A8">
        <w:rPr>
          <w:rFonts w:ascii="Arial" w:hAnsi="Arial" w:cs="Arial"/>
        </w:rPr>
        <w:t xml:space="preserve">Funding Stream </w:t>
      </w:r>
      <w:r w:rsidRPr="006356A8">
        <w:rPr>
          <w:rFonts w:ascii="Arial" w:hAnsi="Arial" w:cs="Arial"/>
        </w:rPr>
        <w:tab/>
      </w:r>
      <w:r w:rsidRPr="006356A8">
        <w:rPr>
          <w:rFonts w:ascii="Arial" w:hAnsi="Arial" w:cs="Arial"/>
        </w:rPr>
        <w:tab/>
        <w:t xml:space="preserve">CFDA/Assistance Living Number </w:t>
      </w:r>
    </w:p>
    <w:p w14:paraId="2E65D2F7" w14:textId="77777777" w:rsidR="005F7F5F" w:rsidRPr="006356A8" w:rsidRDefault="005F7F5F" w:rsidP="005F7F5F">
      <w:pPr>
        <w:pStyle w:val="Default"/>
        <w:rPr>
          <w:rFonts w:ascii="Arial" w:hAnsi="Arial" w:cs="Arial"/>
        </w:rPr>
      </w:pPr>
      <w:r w:rsidRPr="006356A8">
        <w:rPr>
          <w:rFonts w:ascii="Arial" w:hAnsi="Arial" w:cs="Arial"/>
        </w:rPr>
        <w:t xml:space="preserve">WIOA </w:t>
      </w:r>
      <w:r w:rsidRPr="006356A8">
        <w:rPr>
          <w:rFonts w:ascii="Arial" w:hAnsi="Arial" w:cs="Arial"/>
        </w:rPr>
        <w:tab/>
      </w:r>
      <w:r w:rsidRPr="006356A8">
        <w:rPr>
          <w:rFonts w:ascii="Arial" w:hAnsi="Arial" w:cs="Arial"/>
        </w:rPr>
        <w:tab/>
      </w:r>
      <w:r w:rsidRPr="006356A8">
        <w:rPr>
          <w:rFonts w:ascii="Arial" w:hAnsi="Arial" w:cs="Arial"/>
        </w:rPr>
        <w:tab/>
      </w:r>
      <w:r w:rsidRPr="006356A8">
        <w:rPr>
          <w:rFonts w:ascii="Arial" w:hAnsi="Arial" w:cs="Arial"/>
        </w:rPr>
        <w:tab/>
        <w:t xml:space="preserve">17.259 </w:t>
      </w:r>
    </w:p>
    <w:p w14:paraId="6BE56E6F" w14:textId="135B087A" w:rsidR="0039461C" w:rsidRDefault="005F7F5F" w:rsidP="005F7F5F">
      <w:pPr>
        <w:pStyle w:val="Default"/>
        <w:spacing w:after="120"/>
        <w:rPr>
          <w:rFonts w:ascii="Arial" w:hAnsi="Arial" w:cs="Arial"/>
        </w:rPr>
      </w:pPr>
      <w:r w:rsidRPr="006356A8">
        <w:rPr>
          <w:rFonts w:ascii="Arial" w:hAnsi="Arial" w:cs="Arial"/>
        </w:rPr>
        <w:t xml:space="preserve">TANF </w:t>
      </w:r>
      <w:r w:rsidRPr="006356A8">
        <w:rPr>
          <w:rFonts w:ascii="Arial" w:hAnsi="Arial" w:cs="Arial"/>
        </w:rPr>
        <w:tab/>
      </w:r>
      <w:r w:rsidRPr="006356A8">
        <w:rPr>
          <w:rFonts w:ascii="Arial" w:hAnsi="Arial" w:cs="Arial"/>
        </w:rPr>
        <w:tab/>
      </w:r>
      <w:r w:rsidRPr="006356A8">
        <w:rPr>
          <w:rFonts w:ascii="Arial" w:hAnsi="Arial" w:cs="Arial"/>
        </w:rPr>
        <w:tab/>
      </w:r>
      <w:r w:rsidRPr="006356A8">
        <w:rPr>
          <w:rFonts w:ascii="Arial" w:hAnsi="Arial" w:cs="Arial"/>
        </w:rPr>
        <w:tab/>
        <w:t>93.558</w:t>
      </w:r>
    </w:p>
    <w:p w14:paraId="2721F320" w14:textId="67ADB1BA" w:rsidR="00A43F49" w:rsidRPr="00D70A2A" w:rsidRDefault="00ED78AA" w:rsidP="00000B32">
      <w:pPr>
        <w:pStyle w:val="Default"/>
        <w:spacing w:after="120"/>
        <w:rPr>
          <w:rFonts w:ascii="Arial" w:hAnsi="Arial" w:cs="Arial"/>
          <w:sz w:val="22"/>
          <w:szCs w:val="22"/>
        </w:rPr>
      </w:pPr>
      <w:r w:rsidRPr="00D70A2A">
        <w:rPr>
          <w:rFonts w:ascii="Arial" w:hAnsi="Arial" w:cs="Arial"/>
          <w:sz w:val="22"/>
          <w:szCs w:val="22"/>
        </w:rPr>
        <w:t xml:space="preserve">ESTIMATED </w:t>
      </w:r>
      <w:r w:rsidR="001478A2" w:rsidRPr="00D70A2A">
        <w:rPr>
          <w:rFonts w:ascii="Arial" w:hAnsi="Arial" w:cs="Arial"/>
          <w:sz w:val="22"/>
          <w:szCs w:val="22"/>
        </w:rPr>
        <w:t xml:space="preserve">TANF </w:t>
      </w:r>
      <w:r w:rsidRPr="00D70A2A">
        <w:rPr>
          <w:rFonts w:ascii="Arial" w:hAnsi="Arial" w:cs="Arial"/>
          <w:sz w:val="22"/>
          <w:szCs w:val="22"/>
        </w:rPr>
        <w:t>F</w:t>
      </w:r>
      <w:r w:rsidR="0028746D" w:rsidRPr="00D70A2A">
        <w:rPr>
          <w:rFonts w:ascii="Arial" w:hAnsi="Arial" w:cs="Arial"/>
          <w:sz w:val="22"/>
          <w:szCs w:val="22"/>
        </w:rPr>
        <w:t>U</w:t>
      </w:r>
      <w:r w:rsidRPr="00D70A2A">
        <w:rPr>
          <w:rFonts w:ascii="Arial" w:hAnsi="Arial" w:cs="Arial"/>
          <w:sz w:val="22"/>
          <w:szCs w:val="22"/>
        </w:rPr>
        <w:t>NDS AVAILABLE</w:t>
      </w:r>
      <w:r w:rsidR="006D587F" w:rsidRPr="00D70A2A">
        <w:rPr>
          <w:rFonts w:ascii="Arial" w:hAnsi="Arial" w:cs="Arial"/>
          <w:sz w:val="22"/>
          <w:szCs w:val="22"/>
        </w:rPr>
        <w:t xml:space="preserve"> (Marion County)</w:t>
      </w:r>
    </w:p>
    <w:tbl>
      <w:tblPr>
        <w:tblStyle w:val="TableGrid"/>
        <w:tblW w:w="10345" w:type="dxa"/>
        <w:tblLook w:val="04A0" w:firstRow="1" w:lastRow="0" w:firstColumn="1" w:lastColumn="0" w:noHBand="0" w:noVBand="1"/>
      </w:tblPr>
      <w:tblGrid>
        <w:gridCol w:w="1165"/>
        <w:gridCol w:w="2250"/>
        <w:gridCol w:w="2430"/>
        <w:gridCol w:w="2250"/>
        <w:gridCol w:w="2250"/>
      </w:tblGrid>
      <w:tr w:rsidR="007806B6" w:rsidRPr="00D70A2A" w14:paraId="3AD50261" w14:textId="77777777" w:rsidTr="005F7F5F">
        <w:tc>
          <w:tcPr>
            <w:tcW w:w="1165" w:type="dxa"/>
          </w:tcPr>
          <w:p w14:paraId="0D186360" w14:textId="498022AB" w:rsidR="007806B6" w:rsidRPr="00D70A2A" w:rsidRDefault="00B45E52" w:rsidP="003E3C26">
            <w:pPr>
              <w:pStyle w:val="Default"/>
              <w:spacing w:line="278" w:lineRule="auto"/>
              <w:jc w:val="center"/>
              <w:rPr>
                <w:rFonts w:ascii="Arial" w:hAnsi="Arial" w:cs="Arial"/>
                <w:sz w:val="22"/>
                <w:szCs w:val="22"/>
              </w:rPr>
            </w:pPr>
            <w:bookmarkStart w:id="1" w:name="_Hlk221254557"/>
            <w:r w:rsidRPr="00D70A2A">
              <w:rPr>
                <w:rFonts w:ascii="Arial" w:hAnsi="Arial" w:cs="Arial"/>
                <w:sz w:val="22"/>
                <w:szCs w:val="22"/>
              </w:rPr>
              <w:t>County</w:t>
            </w:r>
          </w:p>
        </w:tc>
        <w:tc>
          <w:tcPr>
            <w:tcW w:w="2250" w:type="dxa"/>
          </w:tcPr>
          <w:p w14:paraId="7810A7F7" w14:textId="77777777" w:rsidR="007806B6" w:rsidRPr="00D70A2A" w:rsidRDefault="00B45E52" w:rsidP="003E3C26">
            <w:pPr>
              <w:pStyle w:val="Default"/>
              <w:spacing w:line="278" w:lineRule="auto"/>
              <w:jc w:val="center"/>
              <w:rPr>
                <w:rFonts w:ascii="Arial" w:hAnsi="Arial" w:cs="Arial"/>
                <w:sz w:val="22"/>
                <w:szCs w:val="22"/>
              </w:rPr>
            </w:pPr>
            <w:r w:rsidRPr="00D70A2A">
              <w:rPr>
                <w:rFonts w:ascii="Arial" w:hAnsi="Arial" w:cs="Arial"/>
                <w:sz w:val="22"/>
                <w:szCs w:val="22"/>
              </w:rPr>
              <w:t>Initial Service Period</w:t>
            </w:r>
          </w:p>
          <w:p w14:paraId="7BA9148A" w14:textId="12D5333D" w:rsidR="000C3528" w:rsidRPr="00D70A2A" w:rsidRDefault="00DC6D3C" w:rsidP="003E3C26">
            <w:pPr>
              <w:pStyle w:val="Default"/>
              <w:spacing w:line="278" w:lineRule="auto"/>
              <w:jc w:val="center"/>
              <w:rPr>
                <w:rFonts w:ascii="Arial" w:hAnsi="Arial" w:cs="Arial"/>
                <w:sz w:val="22"/>
                <w:szCs w:val="22"/>
              </w:rPr>
            </w:pPr>
            <w:r w:rsidRPr="00D70A2A">
              <w:rPr>
                <w:rFonts w:ascii="Arial" w:hAnsi="Arial" w:cs="Arial"/>
                <w:sz w:val="22"/>
                <w:szCs w:val="22"/>
              </w:rPr>
              <w:t>Oct. 1, 2026-Sep. 30</w:t>
            </w:r>
            <w:r w:rsidR="004E5DCD" w:rsidRPr="00D70A2A">
              <w:rPr>
                <w:rFonts w:ascii="Arial" w:hAnsi="Arial" w:cs="Arial"/>
                <w:sz w:val="22"/>
                <w:szCs w:val="22"/>
              </w:rPr>
              <w:t>, 2027</w:t>
            </w:r>
          </w:p>
        </w:tc>
        <w:tc>
          <w:tcPr>
            <w:tcW w:w="2430" w:type="dxa"/>
          </w:tcPr>
          <w:p w14:paraId="202ABD0B" w14:textId="27958B58" w:rsidR="007806B6" w:rsidRPr="00D70A2A" w:rsidRDefault="00190CE7" w:rsidP="003E3C26">
            <w:pPr>
              <w:pStyle w:val="Default"/>
              <w:spacing w:line="278" w:lineRule="auto"/>
              <w:jc w:val="center"/>
              <w:rPr>
                <w:rFonts w:ascii="Arial" w:hAnsi="Arial" w:cs="Arial"/>
                <w:sz w:val="22"/>
                <w:szCs w:val="22"/>
              </w:rPr>
            </w:pPr>
            <w:r w:rsidRPr="00D70A2A">
              <w:rPr>
                <w:rFonts w:ascii="Arial" w:hAnsi="Arial" w:cs="Arial"/>
                <w:sz w:val="22"/>
                <w:szCs w:val="22"/>
              </w:rPr>
              <w:t xml:space="preserve">Second Year </w:t>
            </w:r>
            <w:r w:rsidR="005637BA" w:rsidRPr="00D70A2A">
              <w:rPr>
                <w:rFonts w:ascii="Arial" w:hAnsi="Arial" w:cs="Arial"/>
                <w:sz w:val="22"/>
                <w:szCs w:val="22"/>
              </w:rPr>
              <w:t>(O</w:t>
            </w:r>
            <w:r w:rsidRPr="00D70A2A">
              <w:rPr>
                <w:rFonts w:ascii="Arial" w:hAnsi="Arial" w:cs="Arial"/>
                <w:sz w:val="22"/>
                <w:szCs w:val="22"/>
              </w:rPr>
              <w:t>ption)</w:t>
            </w:r>
          </w:p>
          <w:p w14:paraId="2085FAF4" w14:textId="0084FB7B" w:rsidR="00190CE7" w:rsidRPr="00D70A2A" w:rsidRDefault="008B5BC0" w:rsidP="003E3C26">
            <w:pPr>
              <w:pStyle w:val="Default"/>
              <w:spacing w:line="278" w:lineRule="auto"/>
              <w:jc w:val="center"/>
              <w:rPr>
                <w:rFonts w:ascii="Arial" w:hAnsi="Arial" w:cs="Arial"/>
                <w:sz w:val="22"/>
                <w:szCs w:val="22"/>
              </w:rPr>
            </w:pPr>
            <w:r w:rsidRPr="00D70A2A">
              <w:rPr>
                <w:rFonts w:ascii="Arial" w:hAnsi="Arial" w:cs="Arial"/>
                <w:sz w:val="22"/>
                <w:szCs w:val="22"/>
              </w:rPr>
              <w:t>Oct. 1, 2027-Sep. 30, 2028</w:t>
            </w:r>
          </w:p>
        </w:tc>
        <w:tc>
          <w:tcPr>
            <w:tcW w:w="2250" w:type="dxa"/>
            <w:tcBorders>
              <w:bottom w:val="single" w:sz="4" w:space="0" w:color="auto"/>
              <w:right w:val="single" w:sz="4" w:space="0" w:color="auto"/>
            </w:tcBorders>
          </w:tcPr>
          <w:p w14:paraId="72C27183" w14:textId="241D77B1" w:rsidR="00194343" w:rsidRPr="00D70A2A" w:rsidRDefault="00D235A2" w:rsidP="003E3C26">
            <w:pPr>
              <w:pStyle w:val="Default"/>
              <w:spacing w:line="278" w:lineRule="auto"/>
              <w:jc w:val="center"/>
              <w:rPr>
                <w:rFonts w:ascii="Arial" w:hAnsi="Arial" w:cs="Arial"/>
                <w:sz w:val="22"/>
                <w:szCs w:val="22"/>
              </w:rPr>
            </w:pPr>
            <w:r w:rsidRPr="00D70A2A">
              <w:rPr>
                <w:rFonts w:ascii="Arial" w:hAnsi="Arial" w:cs="Arial"/>
                <w:sz w:val="22"/>
                <w:szCs w:val="22"/>
              </w:rPr>
              <w:t xml:space="preserve">Third </w:t>
            </w:r>
            <w:r w:rsidR="00194343" w:rsidRPr="00D70A2A">
              <w:rPr>
                <w:rFonts w:ascii="Arial" w:hAnsi="Arial" w:cs="Arial"/>
                <w:sz w:val="22"/>
                <w:szCs w:val="22"/>
              </w:rPr>
              <w:t>Year (Option)</w:t>
            </w:r>
          </w:p>
          <w:p w14:paraId="4EF93031" w14:textId="5E25DA6F" w:rsidR="007806B6" w:rsidRPr="00D70A2A" w:rsidRDefault="008B5BC0" w:rsidP="003E3C26">
            <w:pPr>
              <w:pStyle w:val="Default"/>
              <w:spacing w:line="278" w:lineRule="auto"/>
              <w:jc w:val="center"/>
              <w:rPr>
                <w:rFonts w:ascii="Arial" w:hAnsi="Arial" w:cs="Arial"/>
                <w:sz w:val="22"/>
                <w:szCs w:val="22"/>
              </w:rPr>
            </w:pPr>
            <w:r w:rsidRPr="00D70A2A">
              <w:rPr>
                <w:rFonts w:ascii="Arial" w:hAnsi="Arial" w:cs="Arial"/>
                <w:sz w:val="22"/>
                <w:szCs w:val="22"/>
              </w:rPr>
              <w:t>Oct. 1, 2028-Sep. 30, 2029</w:t>
            </w:r>
          </w:p>
        </w:tc>
        <w:tc>
          <w:tcPr>
            <w:tcW w:w="2250" w:type="dxa"/>
            <w:tcBorders>
              <w:top w:val="nil"/>
              <w:left w:val="single" w:sz="4" w:space="0" w:color="auto"/>
              <w:bottom w:val="nil"/>
              <w:right w:val="nil"/>
            </w:tcBorders>
          </w:tcPr>
          <w:p w14:paraId="48BAA191" w14:textId="7C51ACDF" w:rsidR="007806B6" w:rsidRPr="00D70A2A" w:rsidRDefault="007806B6" w:rsidP="003E3C26">
            <w:pPr>
              <w:pStyle w:val="Default"/>
              <w:spacing w:line="278" w:lineRule="auto"/>
              <w:jc w:val="center"/>
              <w:rPr>
                <w:rFonts w:ascii="Arial" w:hAnsi="Arial" w:cs="Arial"/>
                <w:sz w:val="22"/>
                <w:szCs w:val="22"/>
              </w:rPr>
            </w:pPr>
          </w:p>
        </w:tc>
      </w:tr>
      <w:tr w:rsidR="007806B6" w:rsidRPr="00D70A2A" w14:paraId="2AB20310" w14:textId="77777777" w:rsidTr="005F7F5F">
        <w:tc>
          <w:tcPr>
            <w:tcW w:w="1165" w:type="dxa"/>
          </w:tcPr>
          <w:p w14:paraId="3366C1C0" w14:textId="17E65830" w:rsidR="007806B6" w:rsidRPr="00D70A2A" w:rsidRDefault="00D93C91" w:rsidP="003E3C26">
            <w:pPr>
              <w:pStyle w:val="Default"/>
              <w:spacing w:line="278" w:lineRule="auto"/>
              <w:rPr>
                <w:rFonts w:ascii="Arial" w:hAnsi="Arial" w:cs="Arial"/>
                <w:b/>
                <w:bCs/>
                <w:sz w:val="22"/>
                <w:szCs w:val="22"/>
              </w:rPr>
            </w:pPr>
            <w:r w:rsidRPr="00D70A2A">
              <w:rPr>
                <w:rFonts w:ascii="Arial" w:hAnsi="Arial" w:cs="Arial"/>
                <w:b/>
                <w:bCs/>
                <w:sz w:val="22"/>
                <w:szCs w:val="22"/>
              </w:rPr>
              <w:t>Marion</w:t>
            </w:r>
          </w:p>
        </w:tc>
        <w:tc>
          <w:tcPr>
            <w:tcW w:w="2250" w:type="dxa"/>
          </w:tcPr>
          <w:p w14:paraId="0823BE04" w14:textId="485C7F2E" w:rsidR="007806B6" w:rsidRPr="00D70A2A" w:rsidRDefault="002F45D9" w:rsidP="003E3C26">
            <w:pPr>
              <w:pStyle w:val="Default"/>
              <w:spacing w:line="278" w:lineRule="auto"/>
              <w:rPr>
                <w:rFonts w:ascii="Arial" w:hAnsi="Arial" w:cs="Arial"/>
                <w:sz w:val="22"/>
                <w:szCs w:val="22"/>
              </w:rPr>
            </w:pPr>
            <w:r w:rsidRPr="00D70A2A">
              <w:rPr>
                <w:rFonts w:ascii="Arial" w:hAnsi="Arial" w:cs="Arial"/>
                <w:sz w:val="22"/>
                <w:szCs w:val="22"/>
              </w:rPr>
              <w:t>$400,000</w:t>
            </w:r>
          </w:p>
        </w:tc>
        <w:tc>
          <w:tcPr>
            <w:tcW w:w="2430" w:type="dxa"/>
          </w:tcPr>
          <w:p w14:paraId="5E3D5C12" w14:textId="1F87E35A" w:rsidR="007806B6" w:rsidRPr="00D70A2A" w:rsidRDefault="002F45D9" w:rsidP="003E3C26">
            <w:pPr>
              <w:pStyle w:val="Default"/>
              <w:spacing w:line="278" w:lineRule="auto"/>
              <w:rPr>
                <w:rFonts w:ascii="Arial" w:hAnsi="Arial" w:cs="Arial"/>
                <w:sz w:val="22"/>
                <w:szCs w:val="22"/>
              </w:rPr>
            </w:pPr>
            <w:r w:rsidRPr="00D70A2A">
              <w:rPr>
                <w:rFonts w:ascii="Arial" w:hAnsi="Arial" w:cs="Arial"/>
                <w:sz w:val="22"/>
                <w:szCs w:val="22"/>
              </w:rPr>
              <w:t>$400,000</w:t>
            </w:r>
          </w:p>
        </w:tc>
        <w:tc>
          <w:tcPr>
            <w:tcW w:w="2250" w:type="dxa"/>
            <w:tcBorders>
              <w:right w:val="single" w:sz="4" w:space="0" w:color="auto"/>
            </w:tcBorders>
          </w:tcPr>
          <w:p w14:paraId="7301F65A" w14:textId="31D57174" w:rsidR="007806B6" w:rsidRPr="00D70A2A" w:rsidRDefault="002F45D9" w:rsidP="003E3C26">
            <w:pPr>
              <w:pStyle w:val="Default"/>
              <w:spacing w:line="278" w:lineRule="auto"/>
              <w:rPr>
                <w:rFonts w:ascii="Arial" w:hAnsi="Arial" w:cs="Arial"/>
                <w:sz w:val="22"/>
                <w:szCs w:val="22"/>
              </w:rPr>
            </w:pPr>
            <w:r w:rsidRPr="00D70A2A">
              <w:rPr>
                <w:rFonts w:ascii="Arial" w:hAnsi="Arial" w:cs="Arial"/>
                <w:sz w:val="22"/>
                <w:szCs w:val="22"/>
              </w:rPr>
              <w:t>$400,000</w:t>
            </w:r>
          </w:p>
        </w:tc>
        <w:tc>
          <w:tcPr>
            <w:tcW w:w="2250" w:type="dxa"/>
            <w:tcBorders>
              <w:top w:val="nil"/>
              <w:left w:val="single" w:sz="4" w:space="0" w:color="auto"/>
              <w:bottom w:val="nil"/>
              <w:right w:val="nil"/>
            </w:tcBorders>
          </w:tcPr>
          <w:p w14:paraId="2D54D667" w14:textId="6DB724AF" w:rsidR="007806B6" w:rsidRPr="00D70A2A" w:rsidRDefault="007806B6" w:rsidP="003E3C26">
            <w:pPr>
              <w:pStyle w:val="Default"/>
              <w:spacing w:line="278" w:lineRule="auto"/>
              <w:rPr>
                <w:rFonts w:ascii="Arial" w:hAnsi="Arial" w:cs="Arial"/>
                <w:sz w:val="22"/>
                <w:szCs w:val="22"/>
              </w:rPr>
            </w:pPr>
          </w:p>
        </w:tc>
      </w:tr>
    </w:tbl>
    <w:bookmarkEnd w:id="1"/>
    <w:p w14:paraId="779972A6" w14:textId="407F88A6" w:rsidR="007214C2" w:rsidRPr="00D70A2A" w:rsidRDefault="007214C2" w:rsidP="00000B32">
      <w:pPr>
        <w:pStyle w:val="Default"/>
        <w:spacing w:before="240" w:after="120"/>
        <w:rPr>
          <w:rFonts w:ascii="Arial" w:hAnsi="Arial" w:cs="Arial"/>
          <w:sz w:val="22"/>
          <w:szCs w:val="22"/>
        </w:rPr>
      </w:pPr>
      <w:r w:rsidRPr="00D70A2A">
        <w:rPr>
          <w:rFonts w:ascii="Arial" w:hAnsi="Arial" w:cs="Arial"/>
          <w:sz w:val="22"/>
          <w:szCs w:val="22"/>
        </w:rPr>
        <w:t xml:space="preserve">ESTIMATED </w:t>
      </w:r>
      <w:r w:rsidR="00D93C91" w:rsidRPr="00D70A2A">
        <w:rPr>
          <w:rFonts w:ascii="Arial" w:hAnsi="Arial" w:cs="Arial"/>
          <w:sz w:val="22"/>
          <w:szCs w:val="22"/>
        </w:rPr>
        <w:t>WIOA</w:t>
      </w:r>
      <w:r w:rsidRPr="00D70A2A">
        <w:rPr>
          <w:rFonts w:ascii="Arial" w:hAnsi="Arial" w:cs="Arial"/>
          <w:sz w:val="22"/>
          <w:szCs w:val="22"/>
        </w:rPr>
        <w:t xml:space="preserve"> FUNDS AVAILABLE</w:t>
      </w:r>
      <w:r w:rsidR="001B32DD" w:rsidRPr="00D70A2A">
        <w:rPr>
          <w:rFonts w:ascii="Arial" w:hAnsi="Arial" w:cs="Arial"/>
          <w:sz w:val="22"/>
          <w:szCs w:val="22"/>
        </w:rPr>
        <w:t xml:space="preserve"> (Marion County</w:t>
      </w:r>
    </w:p>
    <w:tbl>
      <w:tblPr>
        <w:tblStyle w:val="TableGrid"/>
        <w:tblW w:w="10345" w:type="dxa"/>
        <w:tblLook w:val="04A0" w:firstRow="1" w:lastRow="0" w:firstColumn="1" w:lastColumn="0" w:noHBand="0" w:noVBand="1"/>
      </w:tblPr>
      <w:tblGrid>
        <w:gridCol w:w="1165"/>
        <w:gridCol w:w="2250"/>
        <w:gridCol w:w="2430"/>
        <w:gridCol w:w="2250"/>
        <w:gridCol w:w="2250"/>
      </w:tblGrid>
      <w:tr w:rsidR="007214C2" w:rsidRPr="00D70A2A" w14:paraId="6CBDD0BC" w14:textId="77777777" w:rsidTr="009909D4">
        <w:tc>
          <w:tcPr>
            <w:tcW w:w="1165" w:type="dxa"/>
          </w:tcPr>
          <w:p w14:paraId="28664ACC" w14:textId="77777777" w:rsidR="007214C2" w:rsidRPr="00D70A2A" w:rsidRDefault="007214C2" w:rsidP="00152DA2">
            <w:pPr>
              <w:pStyle w:val="Default"/>
              <w:jc w:val="center"/>
              <w:rPr>
                <w:rFonts w:ascii="Arial" w:hAnsi="Arial" w:cs="Arial"/>
                <w:sz w:val="22"/>
                <w:szCs w:val="22"/>
              </w:rPr>
            </w:pPr>
            <w:r w:rsidRPr="00D70A2A">
              <w:rPr>
                <w:rFonts w:ascii="Arial" w:hAnsi="Arial" w:cs="Arial"/>
                <w:sz w:val="22"/>
                <w:szCs w:val="22"/>
              </w:rPr>
              <w:t>County</w:t>
            </w:r>
          </w:p>
        </w:tc>
        <w:tc>
          <w:tcPr>
            <w:tcW w:w="2250" w:type="dxa"/>
          </w:tcPr>
          <w:p w14:paraId="77504960" w14:textId="77777777" w:rsidR="007214C2" w:rsidRPr="00D70A2A" w:rsidRDefault="007214C2" w:rsidP="00152DA2">
            <w:pPr>
              <w:pStyle w:val="Default"/>
              <w:jc w:val="center"/>
              <w:rPr>
                <w:rFonts w:ascii="Arial" w:hAnsi="Arial" w:cs="Arial"/>
                <w:sz w:val="22"/>
                <w:szCs w:val="22"/>
              </w:rPr>
            </w:pPr>
            <w:r w:rsidRPr="00D70A2A">
              <w:rPr>
                <w:rFonts w:ascii="Arial" w:hAnsi="Arial" w:cs="Arial"/>
                <w:sz w:val="22"/>
                <w:szCs w:val="22"/>
              </w:rPr>
              <w:t>Initial Service Period</w:t>
            </w:r>
          </w:p>
          <w:p w14:paraId="5E1BDCD6" w14:textId="4E2C32BB" w:rsidR="007214C2" w:rsidRPr="00D70A2A" w:rsidRDefault="007F7306" w:rsidP="00152DA2">
            <w:pPr>
              <w:pStyle w:val="Default"/>
              <w:jc w:val="center"/>
              <w:rPr>
                <w:rFonts w:ascii="Arial" w:hAnsi="Arial" w:cs="Arial"/>
                <w:sz w:val="22"/>
                <w:szCs w:val="22"/>
              </w:rPr>
            </w:pPr>
            <w:r w:rsidRPr="00D70A2A">
              <w:rPr>
                <w:rFonts w:ascii="Arial" w:hAnsi="Arial" w:cs="Arial"/>
                <w:sz w:val="22"/>
                <w:szCs w:val="22"/>
              </w:rPr>
              <w:t xml:space="preserve">July 1, </w:t>
            </w:r>
            <w:r w:rsidR="007214C2" w:rsidRPr="00D70A2A">
              <w:rPr>
                <w:rFonts w:ascii="Arial" w:hAnsi="Arial" w:cs="Arial"/>
                <w:sz w:val="22"/>
                <w:szCs w:val="22"/>
              </w:rPr>
              <w:t>2026-</w:t>
            </w:r>
            <w:r w:rsidRPr="00D70A2A">
              <w:rPr>
                <w:rFonts w:ascii="Arial" w:hAnsi="Arial" w:cs="Arial"/>
                <w:sz w:val="22"/>
                <w:szCs w:val="22"/>
              </w:rPr>
              <w:t xml:space="preserve">June </w:t>
            </w:r>
            <w:r w:rsidR="00ED62B1" w:rsidRPr="00D70A2A">
              <w:rPr>
                <w:rFonts w:ascii="Arial" w:hAnsi="Arial" w:cs="Arial"/>
                <w:sz w:val="22"/>
                <w:szCs w:val="22"/>
              </w:rPr>
              <w:t>30, 2027</w:t>
            </w:r>
          </w:p>
        </w:tc>
        <w:tc>
          <w:tcPr>
            <w:tcW w:w="2430" w:type="dxa"/>
          </w:tcPr>
          <w:p w14:paraId="6DF3EC69" w14:textId="77777777" w:rsidR="007214C2" w:rsidRPr="00D70A2A" w:rsidRDefault="007214C2" w:rsidP="00152DA2">
            <w:pPr>
              <w:pStyle w:val="Default"/>
              <w:jc w:val="center"/>
              <w:rPr>
                <w:rFonts w:ascii="Arial" w:hAnsi="Arial" w:cs="Arial"/>
                <w:sz w:val="22"/>
                <w:szCs w:val="22"/>
              </w:rPr>
            </w:pPr>
            <w:r w:rsidRPr="00D70A2A">
              <w:rPr>
                <w:rFonts w:ascii="Arial" w:hAnsi="Arial" w:cs="Arial"/>
                <w:sz w:val="22"/>
                <w:szCs w:val="22"/>
              </w:rPr>
              <w:t>Second Year (Option)</w:t>
            </w:r>
          </w:p>
          <w:p w14:paraId="41C15CD9" w14:textId="096E2409" w:rsidR="007214C2" w:rsidRPr="00D70A2A" w:rsidRDefault="00ED62B1" w:rsidP="00152DA2">
            <w:pPr>
              <w:pStyle w:val="Default"/>
              <w:jc w:val="center"/>
              <w:rPr>
                <w:rFonts w:ascii="Arial" w:hAnsi="Arial" w:cs="Arial"/>
                <w:sz w:val="22"/>
                <w:szCs w:val="22"/>
              </w:rPr>
            </w:pPr>
            <w:r w:rsidRPr="00D70A2A">
              <w:rPr>
                <w:rFonts w:ascii="Arial" w:hAnsi="Arial" w:cs="Arial"/>
                <w:sz w:val="22"/>
                <w:szCs w:val="22"/>
              </w:rPr>
              <w:t>July 1, 2027-June 30, 2028</w:t>
            </w:r>
          </w:p>
        </w:tc>
        <w:tc>
          <w:tcPr>
            <w:tcW w:w="2250" w:type="dxa"/>
            <w:tcBorders>
              <w:bottom w:val="single" w:sz="4" w:space="0" w:color="auto"/>
              <w:right w:val="single" w:sz="4" w:space="0" w:color="auto"/>
            </w:tcBorders>
          </w:tcPr>
          <w:p w14:paraId="3213CF78" w14:textId="77777777" w:rsidR="007214C2" w:rsidRPr="00D70A2A" w:rsidRDefault="007214C2" w:rsidP="00152DA2">
            <w:pPr>
              <w:pStyle w:val="Default"/>
              <w:jc w:val="center"/>
              <w:rPr>
                <w:rFonts w:ascii="Arial" w:hAnsi="Arial" w:cs="Arial"/>
                <w:sz w:val="22"/>
                <w:szCs w:val="22"/>
              </w:rPr>
            </w:pPr>
            <w:r w:rsidRPr="00D70A2A">
              <w:rPr>
                <w:rFonts w:ascii="Arial" w:hAnsi="Arial" w:cs="Arial"/>
                <w:sz w:val="22"/>
                <w:szCs w:val="22"/>
              </w:rPr>
              <w:t>Third Year (Option)</w:t>
            </w:r>
          </w:p>
          <w:p w14:paraId="3D0AF1E1" w14:textId="19BB182C" w:rsidR="007214C2" w:rsidRPr="00D70A2A" w:rsidRDefault="00ED62B1" w:rsidP="00152DA2">
            <w:pPr>
              <w:pStyle w:val="Default"/>
              <w:jc w:val="center"/>
              <w:rPr>
                <w:rFonts w:ascii="Arial" w:hAnsi="Arial" w:cs="Arial"/>
                <w:sz w:val="22"/>
                <w:szCs w:val="22"/>
              </w:rPr>
            </w:pPr>
            <w:r w:rsidRPr="00D70A2A">
              <w:rPr>
                <w:rFonts w:ascii="Arial" w:hAnsi="Arial" w:cs="Arial"/>
                <w:sz w:val="22"/>
                <w:szCs w:val="22"/>
              </w:rPr>
              <w:t>July 1, 202</w:t>
            </w:r>
            <w:r w:rsidR="00152DA2" w:rsidRPr="00D70A2A">
              <w:rPr>
                <w:rFonts w:ascii="Arial" w:hAnsi="Arial" w:cs="Arial"/>
                <w:sz w:val="22"/>
                <w:szCs w:val="22"/>
              </w:rPr>
              <w:t>8</w:t>
            </w:r>
            <w:r w:rsidRPr="00D70A2A">
              <w:rPr>
                <w:rFonts w:ascii="Arial" w:hAnsi="Arial" w:cs="Arial"/>
                <w:sz w:val="22"/>
                <w:szCs w:val="22"/>
              </w:rPr>
              <w:t>-June 30, 202</w:t>
            </w:r>
            <w:r w:rsidR="00152DA2" w:rsidRPr="00D70A2A">
              <w:rPr>
                <w:rFonts w:ascii="Arial" w:hAnsi="Arial" w:cs="Arial"/>
                <w:sz w:val="22"/>
                <w:szCs w:val="22"/>
              </w:rPr>
              <w:t>9</w:t>
            </w:r>
          </w:p>
        </w:tc>
        <w:tc>
          <w:tcPr>
            <w:tcW w:w="2250" w:type="dxa"/>
            <w:tcBorders>
              <w:top w:val="nil"/>
              <w:left w:val="single" w:sz="4" w:space="0" w:color="auto"/>
              <w:bottom w:val="nil"/>
              <w:right w:val="nil"/>
            </w:tcBorders>
          </w:tcPr>
          <w:p w14:paraId="35BE9DF0" w14:textId="531BE983" w:rsidR="007214C2" w:rsidRPr="00D70A2A" w:rsidRDefault="007214C2" w:rsidP="00152DA2">
            <w:pPr>
              <w:pStyle w:val="Default"/>
              <w:jc w:val="center"/>
              <w:rPr>
                <w:rFonts w:ascii="Arial" w:hAnsi="Arial" w:cs="Arial"/>
                <w:sz w:val="22"/>
                <w:szCs w:val="22"/>
              </w:rPr>
            </w:pPr>
          </w:p>
        </w:tc>
      </w:tr>
      <w:tr w:rsidR="007214C2" w:rsidRPr="00D70A2A" w14:paraId="4119CB5A" w14:textId="77777777" w:rsidTr="009909D4">
        <w:tc>
          <w:tcPr>
            <w:tcW w:w="1165" w:type="dxa"/>
          </w:tcPr>
          <w:p w14:paraId="7AB8E36F" w14:textId="77777777" w:rsidR="007214C2" w:rsidRPr="00D70A2A" w:rsidRDefault="007214C2" w:rsidP="007214C2">
            <w:pPr>
              <w:pStyle w:val="Default"/>
              <w:rPr>
                <w:rFonts w:ascii="Arial" w:hAnsi="Arial" w:cs="Arial"/>
                <w:b/>
                <w:bCs/>
                <w:sz w:val="22"/>
                <w:szCs w:val="22"/>
              </w:rPr>
            </w:pPr>
            <w:r w:rsidRPr="00D70A2A">
              <w:rPr>
                <w:rFonts w:ascii="Arial" w:hAnsi="Arial" w:cs="Arial"/>
                <w:b/>
                <w:bCs/>
                <w:sz w:val="22"/>
                <w:szCs w:val="22"/>
              </w:rPr>
              <w:t xml:space="preserve">Marion </w:t>
            </w:r>
          </w:p>
        </w:tc>
        <w:tc>
          <w:tcPr>
            <w:tcW w:w="2250" w:type="dxa"/>
          </w:tcPr>
          <w:p w14:paraId="21FA1CD3" w14:textId="3066A95D" w:rsidR="007214C2" w:rsidRPr="00D70A2A" w:rsidRDefault="002F45D9" w:rsidP="007214C2">
            <w:pPr>
              <w:pStyle w:val="Default"/>
              <w:rPr>
                <w:rFonts w:ascii="Arial" w:hAnsi="Arial" w:cs="Arial"/>
                <w:sz w:val="22"/>
                <w:szCs w:val="22"/>
              </w:rPr>
            </w:pPr>
            <w:r w:rsidRPr="00D70A2A">
              <w:rPr>
                <w:rFonts w:ascii="Arial" w:hAnsi="Arial" w:cs="Arial"/>
                <w:sz w:val="22"/>
                <w:szCs w:val="22"/>
              </w:rPr>
              <w:t>$150,000</w:t>
            </w:r>
          </w:p>
        </w:tc>
        <w:tc>
          <w:tcPr>
            <w:tcW w:w="2430" w:type="dxa"/>
          </w:tcPr>
          <w:p w14:paraId="13309C1A" w14:textId="614A502F" w:rsidR="007214C2" w:rsidRPr="00D70A2A" w:rsidRDefault="002F45D9" w:rsidP="007214C2">
            <w:pPr>
              <w:pStyle w:val="Default"/>
              <w:rPr>
                <w:rFonts w:ascii="Arial" w:hAnsi="Arial" w:cs="Arial"/>
                <w:sz w:val="22"/>
                <w:szCs w:val="22"/>
              </w:rPr>
            </w:pPr>
            <w:r w:rsidRPr="00D70A2A">
              <w:rPr>
                <w:rFonts w:ascii="Arial" w:hAnsi="Arial" w:cs="Arial"/>
                <w:sz w:val="22"/>
                <w:szCs w:val="22"/>
              </w:rPr>
              <w:t>$150,000</w:t>
            </w:r>
          </w:p>
        </w:tc>
        <w:tc>
          <w:tcPr>
            <w:tcW w:w="2250" w:type="dxa"/>
            <w:tcBorders>
              <w:right w:val="single" w:sz="4" w:space="0" w:color="auto"/>
            </w:tcBorders>
          </w:tcPr>
          <w:p w14:paraId="4AE155EE" w14:textId="7BC482EC" w:rsidR="007214C2" w:rsidRPr="00D70A2A" w:rsidRDefault="002F45D9" w:rsidP="007214C2">
            <w:pPr>
              <w:pStyle w:val="Default"/>
              <w:rPr>
                <w:rFonts w:ascii="Arial" w:hAnsi="Arial" w:cs="Arial"/>
                <w:sz w:val="22"/>
                <w:szCs w:val="22"/>
              </w:rPr>
            </w:pPr>
            <w:r w:rsidRPr="00D70A2A">
              <w:rPr>
                <w:rFonts w:ascii="Arial" w:hAnsi="Arial" w:cs="Arial"/>
                <w:sz w:val="22"/>
                <w:szCs w:val="22"/>
              </w:rPr>
              <w:t>$150,000</w:t>
            </w:r>
          </w:p>
        </w:tc>
        <w:tc>
          <w:tcPr>
            <w:tcW w:w="2250" w:type="dxa"/>
            <w:tcBorders>
              <w:top w:val="nil"/>
              <w:left w:val="single" w:sz="4" w:space="0" w:color="auto"/>
              <w:bottom w:val="nil"/>
              <w:right w:val="nil"/>
            </w:tcBorders>
          </w:tcPr>
          <w:p w14:paraId="41AA660D" w14:textId="77777777" w:rsidR="007214C2" w:rsidRPr="00D70A2A" w:rsidRDefault="007214C2" w:rsidP="007214C2">
            <w:pPr>
              <w:pStyle w:val="Default"/>
              <w:rPr>
                <w:rFonts w:ascii="Arial" w:hAnsi="Arial" w:cs="Arial"/>
                <w:sz w:val="22"/>
                <w:szCs w:val="22"/>
              </w:rPr>
            </w:pPr>
          </w:p>
        </w:tc>
      </w:tr>
    </w:tbl>
    <w:p w14:paraId="24937C84" w14:textId="38705F72" w:rsidR="008B5474" w:rsidRPr="00D70A2A" w:rsidRDefault="008B5474" w:rsidP="001B32DD">
      <w:pPr>
        <w:pStyle w:val="Default"/>
        <w:spacing w:before="360"/>
        <w:rPr>
          <w:rFonts w:ascii="Arial" w:hAnsi="Arial" w:cs="Arial"/>
          <w:sz w:val="22"/>
          <w:szCs w:val="22"/>
        </w:rPr>
      </w:pPr>
      <w:r w:rsidRPr="00D70A2A">
        <w:rPr>
          <w:rFonts w:ascii="Arial" w:hAnsi="Arial" w:cs="Arial"/>
          <w:sz w:val="22"/>
          <w:szCs w:val="22"/>
        </w:rPr>
        <w:t>ESTIMATED TANF FUNDS AVAILABLE</w:t>
      </w:r>
      <w:r w:rsidR="007E0CCF" w:rsidRPr="00D70A2A">
        <w:rPr>
          <w:rFonts w:ascii="Arial" w:hAnsi="Arial" w:cs="Arial"/>
          <w:sz w:val="22"/>
          <w:szCs w:val="22"/>
        </w:rPr>
        <w:t xml:space="preserve"> (Morrow County)</w:t>
      </w:r>
    </w:p>
    <w:tbl>
      <w:tblPr>
        <w:tblStyle w:val="TableGrid"/>
        <w:tblW w:w="10345" w:type="dxa"/>
        <w:tblLook w:val="04A0" w:firstRow="1" w:lastRow="0" w:firstColumn="1" w:lastColumn="0" w:noHBand="0" w:noVBand="1"/>
      </w:tblPr>
      <w:tblGrid>
        <w:gridCol w:w="1165"/>
        <w:gridCol w:w="2250"/>
        <w:gridCol w:w="2430"/>
        <w:gridCol w:w="2250"/>
        <w:gridCol w:w="2250"/>
      </w:tblGrid>
      <w:tr w:rsidR="006D587F" w:rsidRPr="00D70A2A" w14:paraId="4B9FDFDB" w14:textId="77777777" w:rsidTr="0051117A">
        <w:tc>
          <w:tcPr>
            <w:tcW w:w="1165" w:type="dxa"/>
          </w:tcPr>
          <w:p w14:paraId="572BB55A" w14:textId="77777777" w:rsidR="006D587F" w:rsidRPr="00D70A2A" w:rsidRDefault="006D587F" w:rsidP="006D587F">
            <w:pPr>
              <w:autoSpaceDE w:val="0"/>
              <w:autoSpaceDN w:val="0"/>
              <w:adjustRightInd w:val="0"/>
              <w:spacing w:line="278" w:lineRule="auto"/>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County</w:t>
            </w:r>
          </w:p>
        </w:tc>
        <w:tc>
          <w:tcPr>
            <w:tcW w:w="2250" w:type="dxa"/>
          </w:tcPr>
          <w:p w14:paraId="42D930A3" w14:textId="77777777" w:rsidR="006D587F" w:rsidRPr="00D70A2A" w:rsidRDefault="006D587F" w:rsidP="006D587F">
            <w:pPr>
              <w:autoSpaceDE w:val="0"/>
              <w:autoSpaceDN w:val="0"/>
              <w:adjustRightInd w:val="0"/>
              <w:spacing w:line="278" w:lineRule="auto"/>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Initial Service Period</w:t>
            </w:r>
          </w:p>
          <w:p w14:paraId="212BA91F" w14:textId="77777777" w:rsidR="006D587F" w:rsidRPr="00D70A2A" w:rsidRDefault="006D587F" w:rsidP="006D587F">
            <w:pPr>
              <w:autoSpaceDE w:val="0"/>
              <w:autoSpaceDN w:val="0"/>
              <w:adjustRightInd w:val="0"/>
              <w:spacing w:line="278" w:lineRule="auto"/>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Oct. 1, 2026-Sep. 30, 2027</w:t>
            </w:r>
          </w:p>
        </w:tc>
        <w:tc>
          <w:tcPr>
            <w:tcW w:w="2430" w:type="dxa"/>
          </w:tcPr>
          <w:p w14:paraId="2303BDD1" w14:textId="77777777" w:rsidR="006D587F" w:rsidRPr="00D70A2A" w:rsidRDefault="006D587F" w:rsidP="006D587F">
            <w:pPr>
              <w:autoSpaceDE w:val="0"/>
              <w:autoSpaceDN w:val="0"/>
              <w:adjustRightInd w:val="0"/>
              <w:spacing w:line="278" w:lineRule="auto"/>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Second Year (Option)</w:t>
            </w:r>
          </w:p>
          <w:p w14:paraId="6195AD33" w14:textId="77777777" w:rsidR="006D587F" w:rsidRPr="00D70A2A" w:rsidRDefault="006D587F" w:rsidP="006D587F">
            <w:pPr>
              <w:autoSpaceDE w:val="0"/>
              <w:autoSpaceDN w:val="0"/>
              <w:adjustRightInd w:val="0"/>
              <w:spacing w:line="278" w:lineRule="auto"/>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Oct. 1, 2027-Sep. 30, 2028</w:t>
            </w:r>
          </w:p>
        </w:tc>
        <w:tc>
          <w:tcPr>
            <w:tcW w:w="2250" w:type="dxa"/>
          </w:tcPr>
          <w:p w14:paraId="46227929" w14:textId="77777777" w:rsidR="006D587F" w:rsidRPr="00D70A2A" w:rsidRDefault="006D587F" w:rsidP="006D587F">
            <w:pPr>
              <w:autoSpaceDE w:val="0"/>
              <w:autoSpaceDN w:val="0"/>
              <w:adjustRightInd w:val="0"/>
              <w:spacing w:line="278" w:lineRule="auto"/>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Third Year (Option)</w:t>
            </w:r>
          </w:p>
          <w:p w14:paraId="338EE87F" w14:textId="77777777" w:rsidR="006D587F" w:rsidRPr="00D70A2A" w:rsidRDefault="006D587F" w:rsidP="006D587F">
            <w:pPr>
              <w:autoSpaceDE w:val="0"/>
              <w:autoSpaceDN w:val="0"/>
              <w:adjustRightInd w:val="0"/>
              <w:spacing w:line="278" w:lineRule="auto"/>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Oct. 1, 2028-Sep. 30, 2029</w:t>
            </w:r>
          </w:p>
        </w:tc>
        <w:tc>
          <w:tcPr>
            <w:tcW w:w="2250" w:type="dxa"/>
          </w:tcPr>
          <w:p w14:paraId="0C7A185F" w14:textId="77777777" w:rsidR="006D587F" w:rsidRPr="00D70A2A" w:rsidRDefault="006D587F" w:rsidP="006D587F">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Fourth Year (Option)</w:t>
            </w:r>
          </w:p>
          <w:p w14:paraId="4305ABE2" w14:textId="77777777" w:rsidR="006D587F" w:rsidRPr="00D70A2A" w:rsidRDefault="006D587F" w:rsidP="006D587F">
            <w:pPr>
              <w:autoSpaceDE w:val="0"/>
              <w:autoSpaceDN w:val="0"/>
              <w:adjustRightInd w:val="0"/>
              <w:spacing w:line="278" w:lineRule="auto"/>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Oct. 1, 2029-Sep. 30, 2030</w:t>
            </w:r>
          </w:p>
        </w:tc>
      </w:tr>
      <w:tr w:rsidR="006D587F" w:rsidRPr="00D70A2A" w14:paraId="5AED2829" w14:textId="77777777" w:rsidTr="0051117A">
        <w:tc>
          <w:tcPr>
            <w:tcW w:w="1165" w:type="dxa"/>
          </w:tcPr>
          <w:p w14:paraId="4F5BBDD5" w14:textId="77777777" w:rsidR="006D587F" w:rsidRPr="00D70A2A" w:rsidRDefault="006D587F" w:rsidP="006D587F">
            <w:pPr>
              <w:autoSpaceDE w:val="0"/>
              <w:autoSpaceDN w:val="0"/>
              <w:adjustRightInd w:val="0"/>
              <w:spacing w:line="278" w:lineRule="auto"/>
              <w:rPr>
                <w:rFonts w:ascii="Arial" w:eastAsia="Aptos" w:hAnsi="Arial" w:cs="Arial"/>
                <w:b/>
                <w:bCs/>
                <w:color w:val="000000"/>
                <w:kern w:val="0"/>
                <w:sz w:val="22"/>
                <w:szCs w:val="22"/>
              </w:rPr>
            </w:pPr>
            <w:r w:rsidRPr="00D70A2A">
              <w:rPr>
                <w:rFonts w:ascii="Arial" w:eastAsia="Aptos" w:hAnsi="Arial" w:cs="Arial"/>
                <w:b/>
                <w:bCs/>
                <w:color w:val="000000"/>
                <w:kern w:val="0"/>
                <w:sz w:val="22"/>
                <w:szCs w:val="22"/>
              </w:rPr>
              <w:t>Morrow</w:t>
            </w:r>
          </w:p>
        </w:tc>
        <w:tc>
          <w:tcPr>
            <w:tcW w:w="2250" w:type="dxa"/>
          </w:tcPr>
          <w:p w14:paraId="0D8E7617" w14:textId="77777777" w:rsidR="006D587F" w:rsidRPr="00D70A2A" w:rsidRDefault="006D587F" w:rsidP="006D587F">
            <w:pPr>
              <w:autoSpaceDE w:val="0"/>
              <w:autoSpaceDN w:val="0"/>
              <w:adjustRightInd w:val="0"/>
              <w:spacing w:line="278" w:lineRule="auto"/>
              <w:rPr>
                <w:rFonts w:ascii="Arial" w:eastAsia="Aptos" w:hAnsi="Arial" w:cs="Arial"/>
                <w:color w:val="000000"/>
                <w:kern w:val="0"/>
                <w:sz w:val="22"/>
                <w:szCs w:val="22"/>
              </w:rPr>
            </w:pPr>
            <w:r w:rsidRPr="00D70A2A">
              <w:rPr>
                <w:rFonts w:ascii="Arial" w:eastAsia="Aptos" w:hAnsi="Arial" w:cs="Arial"/>
                <w:color w:val="000000"/>
                <w:kern w:val="0"/>
                <w:sz w:val="22"/>
                <w:szCs w:val="22"/>
              </w:rPr>
              <w:t>$200,000</w:t>
            </w:r>
          </w:p>
        </w:tc>
        <w:tc>
          <w:tcPr>
            <w:tcW w:w="2430" w:type="dxa"/>
          </w:tcPr>
          <w:p w14:paraId="2D54FE70" w14:textId="77777777" w:rsidR="006D587F" w:rsidRPr="00D70A2A" w:rsidRDefault="006D587F" w:rsidP="006D587F">
            <w:pPr>
              <w:autoSpaceDE w:val="0"/>
              <w:autoSpaceDN w:val="0"/>
              <w:adjustRightInd w:val="0"/>
              <w:spacing w:line="278" w:lineRule="auto"/>
              <w:rPr>
                <w:rFonts w:ascii="Arial" w:eastAsia="Aptos" w:hAnsi="Arial" w:cs="Arial"/>
                <w:color w:val="000000"/>
                <w:kern w:val="0"/>
                <w:sz w:val="22"/>
                <w:szCs w:val="22"/>
              </w:rPr>
            </w:pPr>
            <w:r w:rsidRPr="00D70A2A">
              <w:rPr>
                <w:rFonts w:ascii="Arial" w:eastAsia="Aptos" w:hAnsi="Arial" w:cs="Arial"/>
                <w:color w:val="000000"/>
                <w:kern w:val="0"/>
                <w:sz w:val="22"/>
                <w:szCs w:val="22"/>
              </w:rPr>
              <w:t>$200,000</w:t>
            </w:r>
          </w:p>
        </w:tc>
        <w:tc>
          <w:tcPr>
            <w:tcW w:w="2250" w:type="dxa"/>
          </w:tcPr>
          <w:p w14:paraId="30B1DD5D" w14:textId="77777777" w:rsidR="006D587F" w:rsidRPr="00D70A2A" w:rsidRDefault="006D587F" w:rsidP="006D587F">
            <w:pPr>
              <w:autoSpaceDE w:val="0"/>
              <w:autoSpaceDN w:val="0"/>
              <w:adjustRightInd w:val="0"/>
              <w:spacing w:line="278" w:lineRule="auto"/>
              <w:rPr>
                <w:rFonts w:ascii="Arial" w:eastAsia="Aptos" w:hAnsi="Arial" w:cs="Arial"/>
                <w:color w:val="000000"/>
                <w:kern w:val="0"/>
                <w:sz w:val="22"/>
                <w:szCs w:val="22"/>
              </w:rPr>
            </w:pPr>
            <w:r w:rsidRPr="00D70A2A">
              <w:rPr>
                <w:rFonts w:ascii="Arial" w:eastAsia="Aptos" w:hAnsi="Arial" w:cs="Arial"/>
                <w:color w:val="000000"/>
                <w:kern w:val="0"/>
                <w:sz w:val="22"/>
                <w:szCs w:val="22"/>
              </w:rPr>
              <w:t>$200,000</w:t>
            </w:r>
          </w:p>
        </w:tc>
        <w:tc>
          <w:tcPr>
            <w:tcW w:w="2250" w:type="dxa"/>
          </w:tcPr>
          <w:p w14:paraId="328607FC" w14:textId="77777777" w:rsidR="006D587F" w:rsidRPr="00D70A2A" w:rsidRDefault="006D587F" w:rsidP="006D587F">
            <w:pPr>
              <w:autoSpaceDE w:val="0"/>
              <w:autoSpaceDN w:val="0"/>
              <w:adjustRightInd w:val="0"/>
              <w:spacing w:line="278" w:lineRule="auto"/>
              <w:rPr>
                <w:rFonts w:ascii="Arial" w:eastAsia="Aptos" w:hAnsi="Arial" w:cs="Arial"/>
                <w:color w:val="000000"/>
                <w:kern w:val="0"/>
                <w:sz w:val="22"/>
                <w:szCs w:val="22"/>
              </w:rPr>
            </w:pPr>
            <w:r w:rsidRPr="00D70A2A">
              <w:rPr>
                <w:rFonts w:ascii="Arial" w:eastAsia="Aptos" w:hAnsi="Arial" w:cs="Arial"/>
                <w:color w:val="000000"/>
                <w:kern w:val="0"/>
                <w:sz w:val="22"/>
                <w:szCs w:val="22"/>
              </w:rPr>
              <w:t>$200,000</w:t>
            </w:r>
          </w:p>
        </w:tc>
      </w:tr>
    </w:tbl>
    <w:p w14:paraId="0E8BFECD" w14:textId="13A4B11B" w:rsidR="00C7430A" w:rsidRPr="00D70A2A" w:rsidRDefault="00C7430A" w:rsidP="00C7430A">
      <w:pPr>
        <w:pStyle w:val="Default"/>
        <w:spacing w:before="240" w:after="120"/>
        <w:rPr>
          <w:rFonts w:ascii="Arial" w:hAnsi="Arial" w:cs="Arial"/>
          <w:sz w:val="22"/>
          <w:szCs w:val="22"/>
        </w:rPr>
      </w:pPr>
      <w:r w:rsidRPr="00D70A2A">
        <w:rPr>
          <w:rFonts w:ascii="Arial" w:hAnsi="Arial" w:cs="Arial"/>
          <w:sz w:val="22"/>
          <w:szCs w:val="22"/>
        </w:rPr>
        <w:t>ESTIMATED WIOA FUNDS AVAILABLE</w:t>
      </w:r>
      <w:r w:rsidR="001B32DD" w:rsidRPr="00D70A2A">
        <w:rPr>
          <w:rFonts w:ascii="Arial" w:hAnsi="Arial" w:cs="Arial"/>
          <w:sz w:val="22"/>
          <w:szCs w:val="22"/>
        </w:rPr>
        <w:t xml:space="preserve"> (Morrow County)</w:t>
      </w:r>
    </w:p>
    <w:tbl>
      <w:tblPr>
        <w:tblStyle w:val="TableGrid"/>
        <w:tblW w:w="10345" w:type="dxa"/>
        <w:tblLook w:val="04A0" w:firstRow="1" w:lastRow="0" w:firstColumn="1" w:lastColumn="0" w:noHBand="0" w:noVBand="1"/>
      </w:tblPr>
      <w:tblGrid>
        <w:gridCol w:w="1165"/>
        <w:gridCol w:w="2250"/>
        <w:gridCol w:w="2430"/>
        <w:gridCol w:w="2250"/>
        <w:gridCol w:w="2250"/>
      </w:tblGrid>
      <w:tr w:rsidR="001B32DD" w:rsidRPr="00D70A2A" w14:paraId="6649365D" w14:textId="77777777" w:rsidTr="0051117A">
        <w:tc>
          <w:tcPr>
            <w:tcW w:w="1165" w:type="dxa"/>
          </w:tcPr>
          <w:p w14:paraId="3351B319" w14:textId="77777777" w:rsidR="001B32DD" w:rsidRPr="00D70A2A" w:rsidRDefault="001B32DD" w:rsidP="001B32DD">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County</w:t>
            </w:r>
          </w:p>
        </w:tc>
        <w:tc>
          <w:tcPr>
            <w:tcW w:w="2250" w:type="dxa"/>
          </w:tcPr>
          <w:p w14:paraId="60509EF2" w14:textId="77777777" w:rsidR="001B32DD" w:rsidRPr="00D70A2A" w:rsidRDefault="001B32DD" w:rsidP="001B32DD">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Initial Service Period</w:t>
            </w:r>
          </w:p>
          <w:p w14:paraId="0FEE9417" w14:textId="77777777" w:rsidR="001B32DD" w:rsidRPr="00D70A2A" w:rsidRDefault="001B32DD" w:rsidP="001B32DD">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July 1, 2026-June 30, 2027</w:t>
            </w:r>
          </w:p>
        </w:tc>
        <w:tc>
          <w:tcPr>
            <w:tcW w:w="2430" w:type="dxa"/>
          </w:tcPr>
          <w:p w14:paraId="4EB3F897" w14:textId="77777777" w:rsidR="001B32DD" w:rsidRPr="00D70A2A" w:rsidRDefault="001B32DD" w:rsidP="001B32DD">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Second Year (Option)</w:t>
            </w:r>
          </w:p>
          <w:p w14:paraId="6954A892" w14:textId="77777777" w:rsidR="001B32DD" w:rsidRPr="00D70A2A" w:rsidRDefault="001B32DD" w:rsidP="001B32DD">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July 1, 2027-June 30, 2028</w:t>
            </w:r>
          </w:p>
        </w:tc>
        <w:tc>
          <w:tcPr>
            <w:tcW w:w="2250" w:type="dxa"/>
          </w:tcPr>
          <w:p w14:paraId="6FD3E292" w14:textId="77777777" w:rsidR="001B32DD" w:rsidRPr="00D70A2A" w:rsidRDefault="001B32DD" w:rsidP="001B32DD">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Third Year (Option)</w:t>
            </w:r>
          </w:p>
          <w:p w14:paraId="2EA7ECB5" w14:textId="77777777" w:rsidR="001B32DD" w:rsidRPr="00D70A2A" w:rsidRDefault="001B32DD" w:rsidP="001B32DD">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July 1, 2028-June 30, 2029</w:t>
            </w:r>
          </w:p>
        </w:tc>
        <w:tc>
          <w:tcPr>
            <w:tcW w:w="2250" w:type="dxa"/>
          </w:tcPr>
          <w:p w14:paraId="7B30A45B" w14:textId="77777777" w:rsidR="001B32DD" w:rsidRPr="00D70A2A" w:rsidRDefault="001B32DD" w:rsidP="001B32DD">
            <w:pPr>
              <w:autoSpaceDE w:val="0"/>
              <w:autoSpaceDN w:val="0"/>
              <w:adjustRightInd w:val="0"/>
              <w:spacing w:line="278" w:lineRule="auto"/>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Fourth Year (Option)</w:t>
            </w:r>
          </w:p>
          <w:p w14:paraId="141E37A3" w14:textId="77777777" w:rsidR="001B32DD" w:rsidRPr="00D70A2A" w:rsidRDefault="001B32DD" w:rsidP="001B32DD">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July 1, 2029-June 30, 2030</w:t>
            </w:r>
          </w:p>
        </w:tc>
      </w:tr>
      <w:tr w:rsidR="001B32DD" w:rsidRPr="00D70A2A" w14:paraId="2746C385" w14:textId="77777777" w:rsidTr="0051117A">
        <w:tc>
          <w:tcPr>
            <w:tcW w:w="1165" w:type="dxa"/>
          </w:tcPr>
          <w:p w14:paraId="21B778EF" w14:textId="77777777" w:rsidR="001B32DD" w:rsidRPr="00D70A2A" w:rsidRDefault="001B32DD" w:rsidP="001B32DD">
            <w:pPr>
              <w:autoSpaceDE w:val="0"/>
              <w:autoSpaceDN w:val="0"/>
              <w:adjustRightInd w:val="0"/>
              <w:rPr>
                <w:rFonts w:ascii="Arial" w:eastAsia="Aptos" w:hAnsi="Arial" w:cs="Arial"/>
                <w:b/>
                <w:bCs/>
                <w:color w:val="000000"/>
                <w:kern w:val="0"/>
                <w:sz w:val="22"/>
                <w:szCs w:val="22"/>
              </w:rPr>
            </w:pPr>
            <w:r w:rsidRPr="00D70A2A">
              <w:rPr>
                <w:rFonts w:ascii="Arial" w:eastAsia="Aptos" w:hAnsi="Arial" w:cs="Arial"/>
                <w:b/>
                <w:bCs/>
                <w:color w:val="000000"/>
                <w:kern w:val="0"/>
                <w:sz w:val="22"/>
                <w:szCs w:val="22"/>
              </w:rPr>
              <w:t xml:space="preserve">Morrow </w:t>
            </w:r>
          </w:p>
        </w:tc>
        <w:tc>
          <w:tcPr>
            <w:tcW w:w="2250" w:type="dxa"/>
          </w:tcPr>
          <w:p w14:paraId="16A738ED" w14:textId="77777777" w:rsidR="001B32DD" w:rsidRPr="00D70A2A" w:rsidRDefault="001B32DD" w:rsidP="001B32DD">
            <w:pPr>
              <w:autoSpaceDE w:val="0"/>
              <w:autoSpaceDN w:val="0"/>
              <w:adjustRightInd w:val="0"/>
              <w:rPr>
                <w:rFonts w:ascii="Arial" w:eastAsia="Aptos" w:hAnsi="Arial" w:cs="Arial"/>
                <w:color w:val="000000"/>
                <w:kern w:val="0"/>
                <w:sz w:val="22"/>
                <w:szCs w:val="22"/>
              </w:rPr>
            </w:pPr>
            <w:r w:rsidRPr="00D70A2A">
              <w:rPr>
                <w:rFonts w:ascii="Arial" w:eastAsia="Aptos" w:hAnsi="Arial" w:cs="Arial"/>
                <w:color w:val="000000"/>
                <w:kern w:val="0"/>
                <w:sz w:val="22"/>
                <w:szCs w:val="22"/>
              </w:rPr>
              <w:t>$40,000</w:t>
            </w:r>
          </w:p>
        </w:tc>
        <w:tc>
          <w:tcPr>
            <w:tcW w:w="2430" w:type="dxa"/>
          </w:tcPr>
          <w:p w14:paraId="283F963E" w14:textId="77777777" w:rsidR="001B32DD" w:rsidRPr="00D70A2A" w:rsidRDefault="001B32DD" w:rsidP="001B32DD">
            <w:pPr>
              <w:autoSpaceDE w:val="0"/>
              <w:autoSpaceDN w:val="0"/>
              <w:adjustRightInd w:val="0"/>
              <w:rPr>
                <w:rFonts w:ascii="Arial" w:eastAsia="Aptos" w:hAnsi="Arial" w:cs="Arial"/>
                <w:color w:val="000000"/>
                <w:kern w:val="0"/>
                <w:sz w:val="22"/>
                <w:szCs w:val="22"/>
              </w:rPr>
            </w:pPr>
            <w:r w:rsidRPr="00D70A2A">
              <w:rPr>
                <w:rFonts w:ascii="Arial" w:eastAsia="Aptos" w:hAnsi="Arial" w:cs="Arial"/>
                <w:color w:val="000000"/>
                <w:kern w:val="0"/>
                <w:sz w:val="22"/>
                <w:szCs w:val="22"/>
              </w:rPr>
              <w:t>$40,000</w:t>
            </w:r>
          </w:p>
        </w:tc>
        <w:tc>
          <w:tcPr>
            <w:tcW w:w="2250" w:type="dxa"/>
          </w:tcPr>
          <w:p w14:paraId="2A73A091" w14:textId="77777777" w:rsidR="001B32DD" w:rsidRPr="00D70A2A" w:rsidRDefault="001B32DD" w:rsidP="001B32DD">
            <w:pPr>
              <w:autoSpaceDE w:val="0"/>
              <w:autoSpaceDN w:val="0"/>
              <w:adjustRightInd w:val="0"/>
              <w:rPr>
                <w:rFonts w:ascii="Arial" w:eastAsia="Aptos" w:hAnsi="Arial" w:cs="Arial"/>
                <w:color w:val="000000"/>
                <w:kern w:val="0"/>
                <w:sz w:val="22"/>
                <w:szCs w:val="22"/>
              </w:rPr>
            </w:pPr>
            <w:r w:rsidRPr="00D70A2A">
              <w:rPr>
                <w:rFonts w:ascii="Arial" w:eastAsia="Aptos" w:hAnsi="Arial" w:cs="Arial"/>
                <w:color w:val="000000"/>
                <w:kern w:val="0"/>
                <w:sz w:val="22"/>
                <w:szCs w:val="22"/>
              </w:rPr>
              <w:t>$40,000</w:t>
            </w:r>
          </w:p>
        </w:tc>
        <w:tc>
          <w:tcPr>
            <w:tcW w:w="2250" w:type="dxa"/>
          </w:tcPr>
          <w:p w14:paraId="30E39E90" w14:textId="77777777" w:rsidR="001B32DD" w:rsidRPr="00D70A2A" w:rsidRDefault="001B32DD" w:rsidP="001B32DD">
            <w:pPr>
              <w:autoSpaceDE w:val="0"/>
              <w:autoSpaceDN w:val="0"/>
              <w:adjustRightInd w:val="0"/>
              <w:rPr>
                <w:rFonts w:ascii="Arial" w:eastAsia="Aptos" w:hAnsi="Arial" w:cs="Arial"/>
                <w:color w:val="000000"/>
                <w:kern w:val="0"/>
                <w:sz w:val="22"/>
                <w:szCs w:val="22"/>
              </w:rPr>
            </w:pPr>
            <w:r w:rsidRPr="00D70A2A">
              <w:rPr>
                <w:rFonts w:ascii="Arial" w:eastAsia="Aptos" w:hAnsi="Arial" w:cs="Arial"/>
                <w:color w:val="000000"/>
                <w:kern w:val="0"/>
                <w:sz w:val="22"/>
                <w:szCs w:val="22"/>
              </w:rPr>
              <w:t>$40,000</w:t>
            </w:r>
          </w:p>
        </w:tc>
      </w:tr>
    </w:tbl>
    <w:p w14:paraId="028E34E3" w14:textId="43911E66" w:rsidR="009173CC" w:rsidRPr="00D70A2A" w:rsidRDefault="009173CC" w:rsidP="009173CC">
      <w:pPr>
        <w:pStyle w:val="Default"/>
        <w:spacing w:before="120" w:after="120"/>
        <w:rPr>
          <w:rFonts w:ascii="Arial" w:hAnsi="Arial" w:cs="Arial"/>
          <w:b/>
          <w:bCs/>
          <w:sz w:val="22"/>
          <w:szCs w:val="22"/>
        </w:rPr>
      </w:pPr>
      <w:r w:rsidRPr="00D70A2A">
        <w:rPr>
          <w:rFonts w:ascii="Arial" w:hAnsi="Arial" w:cs="Arial"/>
          <w:b/>
          <w:bCs/>
          <w:sz w:val="22"/>
          <w:szCs w:val="22"/>
        </w:rPr>
        <w:t xml:space="preserve">NOTES: </w:t>
      </w:r>
    </w:p>
    <w:p w14:paraId="248F9F2A" w14:textId="2165F490" w:rsidR="009173CC" w:rsidRPr="00D70A2A" w:rsidRDefault="009173CC" w:rsidP="00513B20">
      <w:pPr>
        <w:pStyle w:val="Default"/>
        <w:numPr>
          <w:ilvl w:val="0"/>
          <w:numId w:val="5"/>
        </w:numPr>
        <w:rPr>
          <w:rFonts w:ascii="Arial" w:hAnsi="Arial" w:cs="Arial"/>
          <w:sz w:val="22"/>
          <w:szCs w:val="22"/>
        </w:rPr>
      </w:pPr>
      <w:r w:rsidRPr="00D70A2A">
        <w:rPr>
          <w:rFonts w:ascii="Arial" w:hAnsi="Arial" w:cs="Arial"/>
          <w:sz w:val="22"/>
          <w:szCs w:val="22"/>
        </w:rPr>
        <w:t xml:space="preserve">Funding is based on a reimbursement process for </w:t>
      </w:r>
      <w:r w:rsidR="0098065B" w:rsidRPr="00D70A2A">
        <w:rPr>
          <w:rFonts w:ascii="Arial" w:hAnsi="Arial" w:cs="Arial"/>
          <w:sz w:val="22"/>
          <w:szCs w:val="22"/>
        </w:rPr>
        <w:t>delivered services</w:t>
      </w:r>
      <w:r w:rsidRPr="00D70A2A">
        <w:rPr>
          <w:rFonts w:ascii="Arial" w:hAnsi="Arial" w:cs="Arial"/>
          <w:sz w:val="22"/>
          <w:szCs w:val="22"/>
        </w:rPr>
        <w:t xml:space="preserve">. Provider is required to submit a JFS expense report with each invoice for reimbursement. </w:t>
      </w:r>
    </w:p>
    <w:p w14:paraId="34D9D8AA" w14:textId="362D38C1" w:rsidR="009173CC" w:rsidRPr="00D70A2A" w:rsidRDefault="009173CC" w:rsidP="005B5851">
      <w:pPr>
        <w:pStyle w:val="Default"/>
        <w:numPr>
          <w:ilvl w:val="0"/>
          <w:numId w:val="5"/>
        </w:numPr>
        <w:rPr>
          <w:rFonts w:ascii="Arial" w:hAnsi="Arial" w:cs="Arial"/>
          <w:sz w:val="22"/>
          <w:szCs w:val="22"/>
        </w:rPr>
      </w:pPr>
      <w:r w:rsidRPr="00D70A2A">
        <w:rPr>
          <w:rFonts w:ascii="Arial" w:hAnsi="Arial" w:cs="Arial"/>
          <w:sz w:val="22"/>
          <w:szCs w:val="22"/>
        </w:rPr>
        <w:t xml:space="preserve">Not less than 75% of the youth program funds shall be used to provide out-of-school youth services as required by WIOA. </w:t>
      </w:r>
    </w:p>
    <w:p w14:paraId="2459CA66" w14:textId="5129E104" w:rsidR="009173CC" w:rsidRDefault="009173CC" w:rsidP="005B5851">
      <w:pPr>
        <w:pStyle w:val="Default"/>
        <w:numPr>
          <w:ilvl w:val="0"/>
          <w:numId w:val="5"/>
        </w:numPr>
        <w:rPr>
          <w:rFonts w:ascii="Arial" w:hAnsi="Arial" w:cs="Arial"/>
          <w:sz w:val="22"/>
          <w:szCs w:val="22"/>
        </w:rPr>
      </w:pPr>
      <w:r w:rsidRPr="00D70A2A">
        <w:rPr>
          <w:rFonts w:ascii="Arial" w:hAnsi="Arial" w:cs="Arial"/>
          <w:sz w:val="22"/>
          <w:szCs w:val="22"/>
        </w:rPr>
        <w:t xml:space="preserve">Not less than 20% of the youth program funds shall be used to provide in-school and out-of-school youth with work experience activities as required by CCMEP WIOA. </w:t>
      </w:r>
    </w:p>
    <w:p w14:paraId="7B799214" w14:textId="651C449D" w:rsidR="00D90712" w:rsidRPr="00D70A2A" w:rsidRDefault="00D90712" w:rsidP="00513B20">
      <w:pPr>
        <w:pStyle w:val="Default"/>
        <w:numPr>
          <w:ilvl w:val="0"/>
          <w:numId w:val="5"/>
        </w:numPr>
        <w:spacing w:after="120"/>
        <w:rPr>
          <w:rFonts w:ascii="Arial" w:hAnsi="Arial" w:cs="Arial"/>
          <w:sz w:val="22"/>
          <w:szCs w:val="22"/>
        </w:rPr>
      </w:pPr>
      <w:r w:rsidRPr="005B5851">
        <w:rPr>
          <w:rFonts w:ascii="Arial" w:hAnsi="Arial" w:cs="Arial"/>
          <w:b/>
          <w:bCs/>
          <w:sz w:val="22"/>
          <w:szCs w:val="22"/>
        </w:rPr>
        <w:t>A budget must be provided for each funding source, WIOA and TANF</w:t>
      </w:r>
      <w:r w:rsidR="005B5851">
        <w:rPr>
          <w:rFonts w:ascii="Arial" w:hAnsi="Arial" w:cs="Arial"/>
          <w:sz w:val="22"/>
          <w:szCs w:val="22"/>
        </w:rPr>
        <w:t>.</w:t>
      </w:r>
    </w:p>
    <w:p w14:paraId="02A268D0" w14:textId="77777777" w:rsidR="00101B2F" w:rsidRDefault="00101B2F" w:rsidP="002B509C">
      <w:pPr>
        <w:pStyle w:val="Default"/>
        <w:spacing w:after="120"/>
        <w:rPr>
          <w:rFonts w:ascii="Arial" w:hAnsi="Arial" w:cs="Arial"/>
          <w:b/>
          <w:bCs/>
        </w:rPr>
      </w:pPr>
    </w:p>
    <w:p w14:paraId="7D85437D" w14:textId="609FC483" w:rsidR="00BB44E7" w:rsidRDefault="00BB44E7">
      <w:pPr>
        <w:rPr>
          <w:rFonts w:ascii="Arial" w:hAnsi="Arial" w:cs="Arial"/>
          <w:b/>
          <w:bCs/>
          <w:color w:val="000000"/>
          <w:kern w:val="0"/>
        </w:rPr>
      </w:pPr>
      <w:r>
        <w:rPr>
          <w:rFonts w:ascii="Arial" w:hAnsi="Arial" w:cs="Arial"/>
          <w:b/>
          <w:bCs/>
        </w:rPr>
        <w:br w:type="page"/>
      </w:r>
    </w:p>
    <w:p w14:paraId="297E7C63" w14:textId="2F559E30" w:rsidR="003E3C26" w:rsidRPr="003E3C26" w:rsidRDefault="003E3C26" w:rsidP="002B509C">
      <w:pPr>
        <w:pStyle w:val="Default"/>
        <w:spacing w:after="120"/>
        <w:rPr>
          <w:rFonts w:ascii="Arial" w:hAnsi="Arial" w:cs="Arial"/>
        </w:rPr>
      </w:pPr>
      <w:r w:rsidRPr="003E3C26">
        <w:rPr>
          <w:rFonts w:ascii="Arial" w:hAnsi="Arial" w:cs="Arial"/>
          <w:b/>
          <w:bCs/>
        </w:rPr>
        <w:lastRenderedPageBreak/>
        <w:t xml:space="preserve">PROGRAM DESIGN </w:t>
      </w:r>
    </w:p>
    <w:p w14:paraId="7826D020" w14:textId="77574CAD" w:rsidR="007806B6" w:rsidRPr="00D70A2A" w:rsidRDefault="003E3C26" w:rsidP="00D70A2A">
      <w:pPr>
        <w:pStyle w:val="Default"/>
        <w:spacing w:after="120"/>
        <w:rPr>
          <w:rFonts w:ascii="Arial" w:hAnsi="Arial" w:cs="Arial"/>
          <w:sz w:val="22"/>
          <w:szCs w:val="22"/>
        </w:rPr>
      </w:pPr>
      <w:r w:rsidRPr="00D70A2A">
        <w:rPr>
          <w:rFonts w:ascii="Arial" w:hAnsi="Arial" w:cs="Arial"/>
          <w:sz w:val="22"/>
          <w:szCs w:val="22"/>
        </w:rPr>
        <w:t xml:space="preserve">The program shall be designed to include </w:t>
      </w:r>
      <w:r w:rsidRPr="00D70A2A">
        <w:rPr>
          <w:rFonts w:ascii="Arial" w:hAnsi="Arial" w:cs="Arial"/>
          <w:b/>
          <w:bCs/>
          <w:sz w:val="22"/>
          <w:szCs w:val="22"/>
        </w:rPr>
        <w:t xml:space="preserve">Framework Processes </w:t>
      </w:r>
      <w:r w:rsidRPr="00D70A2A">
        <w:rPr>
          <w:rFonts w:ascii="Arial" w:hAnsi="Arial" w:cs="Arial"/>
          <w:sz w:val="22"/>
          <w:szCs w:val="22"/>
        </w:rPr>
        <w:t xml:space="preserve">and </w:t>
      </w:r>
      <w:r w:rsidRPr="00D70A2A">
        <w:rPr>
          <w:rFonts w:ascii="Arial" w:hAnsi="Arial" w:cs="Arial"/>
          <w:b/>
          <w:bCs/>
          <w:sz w:val="22"/>
          <w:szCs w:val="22"/>
        </w:rPr>
        <w:t xml:space="preserve">Program Elements. </w:t>
      </w:r>
      <w:r w:rsidRPr="00D70A2A">
        <w:rPr>
          <w:rFonts w:ascii="Arial" w:hAnsi="Arial" w:cs="Arial"/>
          <w:sz w:val="22"/>
          <w:szCs w:val="22"/>
        </w:rPr>
        <w:t>The table below depicts detail</w:t>
      </w:r>
      <w:r w:rsidR="00E1531B" w:rsidRPr="00D70A2A">
        <w:rPr>
          <w:rFonts w:ascii="Arial" w:hAnsi="Arial" w:cs="Arial"/>
          <w:sz w:val="22"/>
          <w:szCs w:val="22"/>
        </w:rPr>
        <w:t>s</w:t>
      </w:r>
      <w:r w:rsidRPr="00D70A2A">
        <w:rPr>
          <w:rFonts w:ascii="Arial" w:hAnsi="Arial" w:cs="Arial"/>
          <w:sz w:val="22"/>
          <w:szCs w:val="22"/>
        </w:rPr>
        <w:t xml:space="preserve"> of the processes and elements</w:t>
      </w:r>
      <w:r w:rsidR="009A1936" w:rsidRPr="00D70A2A">
        <w:rPr>
          <w:rFonts w:ascii="Arial" w:hAnsi="Arial" w:cs="Arial"/>
          <w:sz w:val="22"/>
          <w:szCs w:val="22"/>
        </w:rPr>
        <w:t>.</w:t>
      </w:r>
    </w:p>
    <w:tbl>
      <w:tblPr>
        <w:tblStyle w:val="TableGrid"/>
        <w:tblW w:w="10525" w:type="dxa"/>
        <w:tblLook w:val="04A0" w:firstRow="1" w:lastRow="0" w:firstColumn="1" w:lastColumn="0" w:noHBand="0" w:noVBand="1"/>
      </w:tblPr>
      <w:tblGrid>
        <w:gridCol w:w="1345"/>
        <w:gridCol w:w="3420"/>
        <w:gridCol w:w="5760"/>
      </w:tblGrid>
      <w:tr w:rsidR="003B6475" w:rsidRPr="006F56D1" w14:paraId="22AD2B9B" w14:textId="77777777" w:rsidTr="00BB44E7">
        <w:tc>
          <w:tcPr>
            <w:tcW w:w="1345" w:type="dxa"/>
          </w:tcPr>
          <w:p w14:paraId="05BF2320" w14:textId="77777777" w:rsidR="00256DB5" w:rsidRPr="006F56D1" w:rsidRDefault="002A50D4" w:rsidP="00224D8C">
            <w:pPr>
              <w:pStyle w:val="Default"/>
              <w:spacing w:line="278" w:lineRule="auto"/>
              <w:jc w:val="center"/>
              <w:rPr>
                <w:rFonts w:ascii="Arial" w:hAnsi="Arial" w:cs="Arial"/>
                <w:sz w:val="22"/>
                <w:szCs w:val="22"/>
              </w:rPr>
            </w:pPr>
            <w:bookmarkStart w:id="2" w:name="_Hlk221255017"/>
            <w:r w:rsidRPr="006F56D1">
              <w:rPr>
                <w:rFonts w:ascii="Arial" w:hAnsi="Arial" w:cs="Arial"/>
                <w:sz w:val="22"/>
                <w:szCs w:val="22"/>
              </w:rPr>
              <w:t>Framework</w:t>
            </w:r>
          </w:p>
          <w:p w14:paraId="762D972B" w14:textId="6CCDC90D" w:rsidR="00420427" w:rsidRPr="006F56D1" w:rsidRDefault="00420427" w:rsidP="00224D8C">
            <w:pPr>
              <w:pStyle w:val="Default"/>
              <w:spacing w:line="278" w:lineRule="auto"/>
              <w:jc w:val="center"/>
              <w:rPr>
                <w:rFonts w:ascii="Arial" w:hAnsi="Arial" w:cs="Arial"/>
                <w:sz w:val="22"/>
                <w:szCs w:val="22"/>
              </w:rPr>
            </w:pPr>
            <w:r w:rsidRPr="006F56D1">
              <w:rPr>
                <w:rFonts w:ascii="Arial" w:hAnsi="Arial" w:cs="Arial"/>
                <w:sz w:val="22"/>
                <w:szCs w:val="22"/>
              </w:rPr>
              <w:t>Or</w:t>
            </w:r>
          </w:p>
          <w:p w14:paraId="22EAD451" w14:textId="24E73BF2" w:rsidR="00420427" w:rsidRPr="006F56D1" w:rsidRDefault="00420427" w:rsidP="00224D8C">
            <w:pPr>
              <w:pStyle w:val="Default"/>
              <w:spacing w:line="278" w:lineRule="auto"/>
              <w:jc w:val="center"/>
              <w:rPr>
                <w:rFonts w:ascii="Arial" w:hAnsi="Arial" w:cs="Arial"/>
                <w:sz w:val="22"/>
                <w:szCs w:val="22"/>
              </w:rPr>
            </w:pPr>
            <w:r w:rsidRPr="006F56D1">
              <w:rPr>
                <w:rFonts w:ascii="Arial" w:hAnsi="Arial" w:cs="Arial"/>
                <w:sz w:val="22"/>
                <w:szCs w:val="22"/>
              </w:rPr>
              <w:t>Element</w:t>
            </w:r>
          </w:p>
        </w:tc>
        <w:tc>
          <w:tcPr>
            <w:tcW w:w="3420" w:type="dxa"/>
          </w:tcPr>
          <w:p w14:paraId="25DFDC07" w14:textId="0750E58E" w:rsidR="00256DB5" w:rsidRPr="006F56D1" w:rsidRDefault="002A50D4" w:rsidP="00224D8C">
            <w:pPr>
              <w:pStyle w:val="Default"/>
              <w:spacing w:after="120" w:line="278" w:lineRule="auto"/>
              <w:jc w:val="center"/>
              <w:rPr>
                <w:rFonts w:ascii="Arial" w:hAnsi="Arial" w:cs="Arial"/>
                <w:sz w:val="22"/>
                <w:szCs w:val="22"/>
              </w:rPr>
            </w:pPr>
            <w:r w:rsidRPr="006F56D1">
              <w:rPr>
                <w:rFonts w:ascii="Arial" w:hAnsi="Arial" w:cs="Arial"/>
                <w:sz w:val="22"/>
                <w:szCs w:val="22"/>
              </w:rPr>
              <w:t>Description</w:t>
            </w:r>
          </w:p>
        </w:tc>
        <w:tc>
          <w:tcPr>
            <w:tcW w:w="5760" w:type="dxa"/>
          </w:tcPr>
          <w:p w14:paraId="1808BFA7" w14:textId="76D7233F" w:rsidR="00256DB5" w:rsidRPr="006F56D1" w:rsidRDefault="00420427" w:rsidP="00420427">
            <w:pPr>
              <w:pStyle w:val="Default"/>
              <w:spacing w:after="120" w:line="278" w:lineRule="auto"/>
              <w:jc w:val="center"/>
              <w:rPr>
                <w:rFonts w:ascii="Arial" w:hAnsi="Arial" w:cs="Arial"/>
                <w:sz w:val="22"/>
                <w:szCs w:val="22"/>
              </w:rPr>
            </w:pPr>
            <w:r w:rsidRPr="006F56D1">
              <w:rPr>
                <w:rFonts w:ascii="Arial" w:hAnsi="Arial" w:cs="Arial"/>
                <w:sz w:val="22"/>
                <w:szCs w:val="22"/>
              </w:rPr>
              <w:t>Detail</w:t>
            </w:r>
          </w:p>
        </w:tc>
      </w:tr>
      <w:tr w:rsidR="003B6475" w:rsidRPr="006F56D1" w14:paraId="44C55B32" w14:textId="77777777" w:rsidTr="00BB44E7">
        <w:tc>
          <w:tcPr>
            <w:tcW w:w="1345" w:type="dxa"/>
          </w:tcPr>
          <w:p w14:paraId="686EAD27" w14:textId="7DBA121E" w:rsidR="00BF4B78" w:rsidRPr="006F56D1" w:rsidRDefault="00BF4B78" w:rsidP="00224D8C">
            <w:pPr>
              <w:pStyle w:val="Default"/>
              <w:spacing w:after="120" w:line="278" w:lineRule="auto"/>
              <w:jc w:val="center"/>
              <w:rPr>
                <w:rFonts w:ascii="Arial" w:hAnsi="Arial" w:cs="Arial"/>
                <w:sz w:val="22"/>
                <w:szCs w:val="22"/>
              </w:rPr>
            </w:pPr>
            <w:r w:rsidRPr="006F56D1">
              <w:rPr>
                <w:rFonts w:ascii="Arial" w:hAnsi="Arial" w:cs="Arial"/>
                <w:sz w:val="22"/>
                <w:szCs w:val="22"/>
              </w:rPr>
              <w:t>Framework</w:t>
            </w:r>
          </w:p>
        </w:tc>
        <w:tc>
          <w:tcPr>
            <w:tcW w:w="3420" w:type="dxa"/>
          </w:tcPr>
          <w:p w14:paraId="78F594D2" w14:textId="7CB558C5" w:rsidR="00BF4B78" w:rsidRPr="006F56D1" w:rsidRDefault="00BF4B78" w:rsidP="00224D8C">
            <w:pPr>
              <w:pStyle w:val="Default"/>
              <w:spacing w:after="120" w:line="278" w:lineRule="auto"/>
              <w:jc w:val="center"/>
              <w:rPr>
                <w:rFonts w:ascii="Arial" w:hAnsi="Arial" w:cs="Arial"/>
                <w:sz w:val="22"/>
                <w:szCs w:val="22"/>
              </w:rPr>
            </w:pPr>
            <w:r w:rsidRPr="006F56D1">
              <w:rPr>
                <w:rFonts w:ascii="Arial" w:hAnsi="Arial" w:cs="Arial"/>
                <w:sz w:val="22"/>
                <w:szCs w:val="22"/>
              </w:rPr>
              <w:t>Outreach</w:t>
            </w:r>
          </w:p>
        </w:tc>
        <w:tc>
          <w:tcPr>
            <w:tcW w:w="5760" w:type="dxa"/>
          </w:tcPr>
          <w:p w14:paraId="005B2C76" w14:textId="08E91CE0" w:rsidR="00BF4B78" w:rsidRPr="006F56D1" w:rsidRDefault="004A193D" w:rsidP="00D32E97">
            <w:pPr>
              <w:pStyle w:val="Default"/>
              <w:spacing w:line="278" w:lineRule="auto"/>
              <w:rPr>
                <w:rFonts w:ascii="Arial" w:hAnsi="Arial" w:cs="Arial"/>
                <w:sz w:val="22"/>
                <w:szCs w:val="22"/>
              </w:rPr>
            </w:pPr>
            <w:r w:rsidRPr="006F56D1">
              <w:rPr>
                <w:rFonts w:ascii="Arial" w:hAnsi="Arial" w:cs="Arial"/>
                <w:sz w:val="22"/>
                <w:szCs w:val="22"/>
              </w:rPr>
              <w:t>Program publicity in the community. Networking with community school systems and partners for participant recruitment.</w:t>
            </w:r>
          </w:p>
        </w:tc>
      </w:tr>
      <w:tr w:rsidR="003B6475" w:rsidRPr="006F56D1" w14:paraId="03D7D20E" w14:textId="77777777" w:rsidTr="00BB44E7">
        <w:tc>
          <w:tcPr>
            <w:tcW w:w="1345" w:type="dxa"/>
          </w:tcPr>
          <w:p w14:paraId="62486D12" w14:textId="0D30F94D" w:rsidR="006F56D1" w:rsidRPr="006F56D1" w:rsidRDefault="006F56D1" w:rsidP="00224D8C">
            <w:pPr>
              <w:pStyle w:val="Default"/>
              <w:spacing w:after="120" w:line="278" w:lineRule="auto"/>
              <w:jc w:val="center"/>
              <w:rPr>
                <w:rFonts w:ascii="Arial" w:hAnsi="Arial" w:cs="Arial"/>
                <w:sz w:val="22"/>
                <w:szCs w:val="22"/>
              </w:rPr>
            </w:pPr>
            <w:r w:rsidRPr="006F56D1">
              <w:rPr>
                <w:rFonts w:ascii="Arial" w:hAnsi="Arial" w:cs="Arial"/>
                <w:sz w:val="22"/>
                <w:szCs w:val="22"/>
              </w:rPr>
              <w:t>Framework</w:t>
            </w:r>
          </w:p>
        </w:tc>
        <w:tc>
          <w:tcPr>
            <w:tcW w:w="3420" w:type="dxa"/>
          </w:tcPr>
          <w:p w14:paraId="0F8D46F3" w14:textId="5D4DAD32" w:rsidR="006F56D1" w:rsidRPr="006F56D1" w:rsidRDefault="003B6475" w:rsidP="00224D8C">
            <w:pPr>
              <w:pStyle w:val="Default"/>
              <w:spacing w:after="120" w:line="278" w:lineRule="auto"/>
              <w:jc w:val="center"/>
              <w:rPr>
                <w:rFonts w:ascii="Arial" w:hAnsi="Arial" w:cs="Arial"/>
                <w:sz w:val="22"/>
                <w:szCs w:val="22"/>
              </w:rPr>
            </w:pPr>
            <w:r>
              <w:rPr>
                <w:rFonts w:ascii="Arial" w:hAnsi="Arial" w:cs="Arial"/>
                <w:sz w:val="22"/>
                <w:szCs w:val="22"/>
              </w:rPr>
              <w:t>Eligibility</w:t>
            </w:r>
          </w:p>
        </w:tc>
        <w:tc>
          <w:tcPr>
            <w:tcW w:w="5760" w:type="dxa"/>
          </w:tcPr>
          <w:p w14:paraId="30CA3030" w14:textId="77777777" w:rsidR="006F56D1" w:rsidRDefault="00D708DB" w:rsidP="00224D8C">
            <w:pPr>
              <w:pStyle w:val="Default"/>
              <w:spacing w:after="80"/>
              <w:rPr>
                <w:rFonts w:ascii="Arial" w:hAnsi="Arial" w:cs="Arial"/>
                <w:sz w:val="22"/>
                <w:szCs w:val="22"/>
              </w:rPr>
            </w:pPr>
            <w:r w:rsidRPr="00D708DB">
              <w:rPr>
                <w:rFonts w:ascii="Arial" w:hAnsi="Arial" w:cs="Arial"/>
                <w:sz w:val="22"/>
                <w:szCs w:val="22"/>
              </w:rPr>
              <w:t>Determination of participant program eligibility in accordance with Workforce Innovation and Opportunity Act Policy Letter 15-03.1, revised September 4, 2018, and TANF eligibility requirements.</w:t>
            </w:r>
          </w:p>
          <w:p w14:paraId="39E791F9" w14:textId="229C6FA6" w:rsidR="000D0202" w:rsidRPr="006F56D1" w:rsidRDefault="000D0202" w:rsidP="00D32E97">
            <w:pPr>
              <w:pStyle w:val="Default"/>
              <w:spacing w:line="278" w:lineRule="auto"/>
              <w:rPr>
                <w:rFonts w:ascii="Arial" w:hAnsi="Arial" w:cs="Arial"/>
                <w:sz w:val="22"/>
                <w:szCs w:val="22"/>
              </w:rPr>
            </w:pPr>
            <w:r w:rsidRPr="000D0202">
              <w:rPr>
                <w:rFonts w:ascii="Arial" w:hAnsi="Arial" w:cs="Arial"/>
                <w:sz w:val="22"/>
                <w:szCs w:val="22"/>
              </w:rPr>
              <w:t>Potential participants shall be evaluated for program eligibility and suitability.</w:t>
            </w:r>
          </w:p>
        </w:tc>
      </w:tr>
      <w:tr w:rsidR="003B6475" w:rsidRPr="006F56D1" w14:paraId="7AAFC3E9" w14:textId="77777777" w:rsidTr="00BB44E7">
        <w:tc>
          <w:tcPr>
            <w:tcW w:w="1345" w:type="dxa"/>
          </w:tcPr>
          <w:p w14:paraId="09A21956" w14:textId="55BB9D87" w:rsidR="006F56D1" w:rsidRPr="006F56D1" w:rsidRDefault="006F56D1" w:rsidP="00224D8C">
            <w:pPr>
              <w:pStyle w:val="Default"/>
              <w:spacing w:after="120" w:line="278" w:lineRule="auto"/>
              <w:jc w:val="center"/>
              <w:rPr>
                <w:rFonts w:ascii="Arial" w:hAnsi="Arial" w:cs="Arial"/>
                <w:sz w:val="22"/>
                <w:szCs w:val="22"/>
              </w:rPr>
            </w:pPr>
            <w:r w:rsidRPr="006F56D1">
              <w:rPr>
                <w:rFonts w:ascii="Arial" w:hAnsi="Arial" w:cs="Arial"/>
                <w:sz w:val="22"/>
                <w:szCs w:val="22"/>
              </w:rPr>
              <w:t>Framework</w:t>
            </w:r>
          </w:p>
        </w:tc>
        <w:tc>
          <w:tcPr>
            <w:tcW w:w="3420" w:type="dxa"/>
          </w:tcPr>
          <w:p w14:paraId="2AB2BF33" w14:textId="301B281D" w:rsidR="006F56D1" w:rsidRPr="006F56D1" w:rsidRDefault="003B6475" w:rsidP="00224D8C">
            <w:pPr>
              <w:pStyle w:val="Default"/>
              <w:spacing w:after="120" w:line="278" w:lineRule="auto"/>
              <w:jc w:val="center"/>
              <w:rPr>
                <w:rFonts w:ascii="Arial" w:hAnsi="Arial" w:cs="Arial"/>
                <w:sz w:val="22"/>
                <w:szCs w:val="22"/>
              </w:rPr>
            </w:pPr>
            <w:r>
              <w:rPr>
                <w:rFonts w:ascii="Arial" w:hAnsi="Arial" w:cs="Arial"/>
                <w:sz w:val="22"/>
                <w:szCs w:val="22"/>
              </w:rPr>
              <w:t>Assessment</w:t>
            </w:r>
          </w:p>
        </w:tc>
        <w:tc>
          <w:tcPr>
            <w:tcW w:w="5760" w:type="dxa"/>
          </w:tcPr>
          <w:p w14:paraId="6F5A3AA9" w14:textId="77777777" w:rsidR="00EB22BB" w:rsidRPr="00EB22BB" w:rsidRDefault="00EB22BB" w:rsidP="00973DBB">
            <w:pPr>
              <w:pStyle w:val="Default"/>
              <w:spacing w:after="80"/>
              <w:rPr>
                <w:rFonts w:ascii="Arial" w:hAnsi="Arial" w:cs="Arial"/>
                <w:sz w:val="22"/>
                <w:szCs w:val="22"/>
              </w:rPr>
            </w:pPr>
            <w:r w:rsidRPr="00EB22BB">
              <w:rPr>
                <w:rFonts w:ascii="Arial" w:hAnsi="Arial" w:cs="Arial"/>
                <w:sz w:val="22"/>
                <w:szCs w:val="22"/>
              </w:rPr>
              <w:t>Per section 129 (c)(1)(A) of the WIOA, local areas are required to provide an objective assessment of the academic levels, skill levels, and service needs of each youth participant. The purpose of the objective assessment is to identify the appropriate services, including the identification of career pathways, for each youth participant. The objective assessment shall include a review of all the following information:</w:t>
            </w:r>
          </w:p>
          <w:p w14:paraId="738951BD" w14:textId="2AB27E47" w:rsidR="00EB22BB" w:rsidRPr="00EB22BB" w:rsidRDefault="00EB22BB" w:rsidP="00513B20">
            <w:pPr>
              <w:pStyle w:val="Default"/>
              <w:numPr>
                <w:ilvl w:val="1"/>
                <w:numId w:val="4"/>
              </w:numPr>
              <w:ind w:left="619"/>
              <w:rPr>
                <w:rFonts w:ascii="Arial" w:hAnsi="Arial" w:cs="Arial"/>
                <w:sz w:val="22"/>
                <w:szCs w:val="22"/>
              </w:rPr>
            </w:pPr>
            <w:r w:rsidRPr="00EB22BB">
              <w:rPr>
                <w:rFonts w:ascii="Arial" w:hAnsi="Arial" w:cs="Arial"/>
                <w:sz w:val="22"/>
                <w:szCs w:val="22"/>
              </w:rPr>
              <w:t>Basic skills;</w:t>
            </w:r>
          </w:p>
          <w:p w14:paraId="7611B2AC" w14:textId="5E232107" w:rsidR="00EB22BB" w:rsidRPr="00EB22BB" w:rsidRDefault="00EB22BB" w:rsidP="00513B20">
            <w:pPr>
              <w:pStyle w:val="Default"/>
              <w:numPr>
                <w:ilvl w:val="1"/>
                <w:numId w:val="4"/>
              </w:numPr>
              <w:ind w:left="619"/>
              <w:rPr>
                <w:rFonts w:ascii="Arial" w:hAnsi="Arial" w:cs="Arial"/>
                <w:sz w:val="22"/>
                <w:szCs w:val="22"/>
              </w:rPr>
            </w:pPr>
            <w:r w:rsidRPr="00EB22BB">
              <w:rPr>
                <w:rFonts w:ascii="Arial" w:hAnsi="Arial" w:cs="Arial"/>
                <w:sz w:val="22"/>
                <w:szCs w:val="22"/>
              </w:rPr>
              <w:t>Occupational skills;</w:t>
            </w:r>
          </w:p>
          <w:p w14:paraId="200069CC" w14:textId="04B6F658" w:rsidR="00EB22BB" w:rsidRPr="00EB22BB" w:rsidRDefault="00EB22BB" w:rsidP="00513B20">
            <w:pPr>
              <w:pStyle w:val="Default"/>
              <w:numPr>
                <w:ilvl w:val="1"/>
                <w:numId w:val="4"/>
              </w:numPr>
              <w:ind w:left="619"/>
              <w:rPr>
                <w:rFonts w:ascii="Arial" w:hAnsi="Arial" w:cs="Arial"/>
                <w:sz w:val="22"/>
                <w:szCs w:val="22"/>
              </w:rPr>
            </w:pPr>
            <w:r w:rsidRPr="00EB22BB">
              <w:rPr>
                <w:rFonts w:ascii="Arial" w:hAnsi="Arial" w:cs="Arial"/>
                <w:sz w:val="22"/>
                <w:szCs w:val="22"/>
              </w:rPr>
              <w:t>Prior work experience;</w:t>
            </w:r>
          </w:p>
          <w:p w14:paraId="4AE76D95" w14:textId="7A15378D" w:rsidR="00EB22BB" w:rsidRPr="00EB22BB" w:rsidRDefault="00EB22BB" w:rsidP="00513B20">
            <w:pPr>
              <w:pStyle w:val="Default"/>
              <w:numPr>
                <w:ilvl w:val="1"/>
                <w:numId w:val="4"/>
              </w:numPr>
              <w:ind w:left="614"/>
              <w:rPr>
                <w:rFonts w:ascii="Arial" w:hAnsi="Arial" w:cs="Arial"/>
                <w:sz w:val="22"/>
                <w:szCs w:val="22"/>
              </w:rPr>
            </w:pPr>
            <w:r w:rsidRPr="00EB22BB">
              <w:rPr>
                <w:rFonts w:ascii="Arial" w:hAnsi="Arial" w:cs="Arial"/>
                <w:sz w:val="22"/>
                <w:szCs w:val="22"/>
              </w:rPr>
              <w:t>Employability;</w:t>
            </w:r>
          </w:p>
          <w:p w14:paraId="2B63C8FE" w14:textId="1B011529" w:rsidR="00EB22BB" w:rsidRPr="00EB22BB" w:rsidRDefault="00EB22BB" w:rsidP="00513B20">
            <w:pPr>
              <w:pStyle w:val="Default"/>
              <w:numPr>
                <w:ilvl w:val="1"/>
                <w:numId w:val="4"/>
              </w:numPr>
              <w:ind w:left="614"/>
              <w:rPr>
                <w:rFonts w:ascii="Arial" w:hAnsi="Arial" w:cs="Arial"/>
                <w:sz w:val="22"/>
                <w:szCs w:val="22"/>
              </w:rPr>
            </w:pPr>
            <w:r w:rsidRPr="00EB22BB">
              <w:rPr>
                <w:rFonts w:ascii="Arial" w:hAnsi="Arial" w:cs="Arial"/>
                <w:sz w:val="22"/>
                <w:szCs w:val="22"/>
              </w:rPr>
              <w:t>Interests;</w:t>
            </w:r>
          </w:p>
          <w:p w14:paraId="2E228646" w14:textId="13957FF8" w:rsidR="00EB22BB" w:rsidRPr="00EB22BB" w:rsidRDefault="00EB22BB" w:rsidP="00513B20">
            <w:pPr>
              <w:pStyle w:val="Default"/>
              <w:numPr>
                <w:ilvl w:val="1"/>
                <w:numId w:val="4"/>
              </w:numPr>
              <w:ind w:left="614"/>
              <w:rPr>
                <w:rFonts w:ascii="Arial" w:hAnsi="Arial" w:cs="Arial"/>
                <w:sz w:val="22"/>
                <w:szCs w:val="22"/>
              </w:rPr>
            </w:pPr>
            <w:r w:rsidRPr="00EB22BB">
              <w:rPr>
                <w:rFonts w:ascii="Arial" w:hAnsi="Arial" w:cs="Arial"/>
                <w:sz w:val="22"/>
                <w:szCs w:val="22"/>
              </w:rPr>
              <w:t>Aptitudes (including interests and aptitudes for nontraditional jobs);</w:t>
            </w:r>
          </w:p>
          <w:p w14:paraId="7D8608A3" w14:textId="695AF7CD" w:rsidR="00EB22BB" w:rsidRPr="00EB22BB" w:rsidRDefault="00EB22BB" w:rsidP="00513B20">
            <w:pPr>
              <w:pStyle w:val="Default"/>
              <w:numPr>
                <w:ilvl w:val="1"/>
                <w:numId w:val="4"/>
              </w:numPr>
              <w:ind w:left="614"/>
              <w:rPr>
                <w:rFonts w:ascii="Arial" w:hAnsi="Arial" w:cs="Arial"/>
                <w:sz w:val="22"/>
                <w:szCs w:val="22"/>
              </w:rPr>
            </w:pPr>
            <w:r w:rsidRPr="00EB22BB">
              <w:rPr>
                <w:rFonts w:ascii="Arial" w:hAnsi="Arial" w:cs="Arial"/>
                <w:sz w:val="22"/>
                <w:szCs w:val="22"/>
              </w:rPr>
              <w:t>Supportive service needs; and</w:t>
            </w:r>
          </w:p>
          <w:p w14:paraId="1A0653EC" w14:textId="61E161D7" w:rsidR="00EB22BB" w:rsidRPr="00EB22BB" w:rsidRDefault="00EB22BB" w:rsidP="00513B20">
            <w:pPr>
              <w:pStyle w:val="Default"/>
              <w:numPr>
                <w:ilvl w:val="1"/>
                <w:numId w:val="4"/>
              </w:numPr>
              <w:spacing w:after="80"/>
              <w:ind w:left="614"/>
              <w:rPr>
                <w:rFonts w:ascii="Arial" w:hAnsi="Arial" w:cs="Arial"/>
                <w:sz w:val="22"/>
                <w:szCs w:val="22"/>
              </w:rPr>
            </w:pPr>
            <w:r w:rsidRPr="00EB22BB">
              <w:rPr>
                <w:rFonts w:ascii="Arial" w:hAnsi="Arial" w:cs="Arial"/>
                <w:sz w:val="22"/>
                <w:szCs w:val="22"/>
              </w:rPr>
              <w:t>Developmental needs.</w:t>
            </w:r>
          </w:p>
          <w:p w14:paraId="265DE1E5" w14:textId="7FCE3E33" w:rsidR="006F56D1" w:rsidRPr="006F56D1" w:rsidRDefault="00EB22BB" w:rsidP="00973DBB">
            <w:pPr>
              <w:pStyle w:val="Default"/>
              <w:spacing w:after="80"/>
              <w:rPr>
                <w:rFonts w:ascii="Arial" w:hAnsi="Arial" w:cs="Arial"/>
                <w:sz w:val="22"/>
                <w:szCs w:val="22"/>
              </w:rPr>
            </w:pPr>
            <w:r w:rsidRPr="00EB22BB">
              <w:rPr>
                <w:rFonts w:ascii="Arial" w:hAnsi="Arial" w:cs="Arial"/>
                <w:sz w:val="22"/>
                <w:szCs w:val="22"/>
              </w:rPr>
              <w:t>All the information captured as part of the objective assessment must be contained within the participant's case file.</w:t>
            </w:r>
          </w:p>
        </w:tc>
      </w:tr>
      <w:tr w:rsidR="003B6475" w:rsidRPr="006F56D1" w14:paraId="5A76755F" w14:textId="77777777" w:rsidTr="00BB44E7">
        <w:tc>
          <w:tcPr>
            <w:tcW w:w="1345" w:type="dxa"/>
          </w:tcPr>
          <w:p w14:paraId="43FBCAEA" w14:textId="5598D651" w:rsidR="006F56D1" w:rsidRPr="006F56D1" w:rsidRDefault="006F56D1" w:rsidP="00224D8C">
            <w:pPr>
              <w:pStyle w:val="Default"/>
              <w:spacing w:after="120" w:line="278" w:lineRule="auto"/>
              <w:jc w:val="center"/>
              <w:rPr>
                <w:rFonts w:ascii="Arial" w:hAnsi="Arial" w:cs="Arial"/>
                <w:sz w:val="22"/>
                <w:szCs w:val="22"/>
              </w:rPr>
            </w:pPr>
            <w:r w:rsidRPr="006F56D1">
              <w:rPr>
                <w:rFonts w:ascii="Arial" w:hAnsi="Arial" w:cs="Arial"/>
                <w:sz w:val="22"/>
                <w:szCs w:val="22"/>
              </w:rPr>
              <w:t>Framework</w:t>
            </w:r>
          </w:p>
        </w:tc>
        <w:tc>
          <w:tcPr>
            <w:tcW w:w="3420" w:type="dxa"/>
          </w:tcPr>
          <w:p w14:paraId="2DA443DB" w14:textId="2C329AF7" w:rsidR="006F56D1" w:rsidRPr="006F56D1" w:rsidRDefault="003B6475" w:rsidP="00224D8C">
            <w:pPr>
              <w:pStyle w:val="Default"/>
              <w:spacing w:after="120" w:line="278" w:lineRule="auto"/>
              <w:jc w:val="center"/>
              <w:rPr>
                <w:rFonts w:ascii="Arial" w:hAnsi="Arial" w:cs="Arial"/>
                <w:sz w:val="22"/>
                <w:szCs w:val="22"/>
              </w:rPr>
            </w:pPr>
            <w:r>
              <w:rPr>
                <w:rFonts w:ascii="Arial" w:hAnsi="Arial" w:cs="Arial"/>
                <w:sz w:val="22"/>
                <w:szCs w:val="22"/>
              </w:rPr>
              <w:t>IOP</w:t>
            </w:r>
            <w:r w:rsidR="00EE53FB">
              <w:rPr>
                <w:rFonts w:ascii="Arial" w:hAnsi="Arial" w:cs="Arial"/>
                <w:sz w:val="22"/>
                <w:szCs w:val="22"/>
              </w:rPr>
              <w:t xml:space="preserve"> /WIOA-TANF ISS</w:t>
            </w:r>
          </w:p>
        </w:tc>
        <w:tc>
          <w:tcPr>
            <w:tcW w:w="5760" w:type="dxa"/>
          </w:tcPr>
          <w:p w14:paraId="0336718E" w14:textId="77777777" w:rsidR="00C50628" w:rsidRPr="00C50628" w:rsidRDefault="00C50628" w:rsidP="00C50628">
            <w:pPr>
              <w:pStyle w:val="Default"/>
              <w:spacing w:after="80"/>
              <w:rPr>
                <w:rFonts w:ascii="Arial" w:hAnsi="Arial" w:cs="Arial"/>
                <w:sz w:val="22"/>
                <w:szCs w:val="22"/>
              </w:rPr>
            </w:pPr>
            <w:r w:rsidRPr="00C50628">
              <w:rPr>
                <w:rFonts w:ascii="Arial" w:hAnsi="Arial" w:cs="Arial"/>
                <w:sz w:val="22"/>
                <w:szCs w:val="22"/>
              </w:rPr>
              <w:t>Individual Service Strategies (ISS)</w:t>
            </w:r>
          </w:p>
          <w:p w14:paraId="11CC0207" w14:textId="5FF9B48A" w:rsidR="006F56D1" w:rsidRPr="006F56D1" w:rsidRDefault="00C50628" w:rsidP="004B142F">
            <w:pPr>
              <w:pStyle w:val="Default"/>
              <w:rPr>
                <w:rFonts w:ascii="Arial" w:hAnsi="Arial" w:cs="Arial"/>
                <w:sz w:val="22"/>
                <w:szCs w:val="22"/>
              </w:rPr>
            </w:pPr>
            <w:r w:rsidRPr="00C50628">
              <w:rPr>
                <w:rFonts w:ascii="Arial" w:hAnsi="Arial" w:cs="Arial"/>
                <w:sz w:val="22"/>
                <w:szCs w:val="22"/>
              </w:rPr>
              <w:t xml:space="preserve">Per section 129 (c)(1)(B) of the WIOA, local areas are required to develop service strategies for each participant that are directly linked to one or more performance </w:t>
            </w:r>
            <w:r w:rsidR="0098065B" w:rsidRPr="00C50628">
              <w:rPr>
                <w:rFonts w:ascii="Arial" w:hAnsi="Arial" w:cs="Arial"/>
                <w:sz w:val="22"/>
                <w:szCs w:val="22"/>
              </w:rPr>
              <w:t>measures</w:t>
            </w:r>
            <w:r w:rsidRPr="00C50628">
              <w:rPr>
                <w:rFonts w:ascii="Arial" w:hAnsi="Arial" w:cs="Arial"/>
                <w:sz w:val="22"/>
                <w:szCs w:val="22"/>
              </w:rPr>
              <w:t xml:space="preserve"> and include the identification of a career pathway that includes education and employment goals, appropriate achievement objectives, and appropriate services for the participant. It is a personalized plan for each WIOA youth participant. As such, the ISS/IOP should be completed with the youth participant and periodically reviewed with the participant.</w:t>
            </w:r>
          </w:p>
        </w:tc>
      </w:tr>
      <w:tr w:rsidR="003B6475" w:rsidRPr="006F56D1" w14:paraId="4651C6E7" w14:textId="77777777" w:rsidTr="00BB44E7">
        <w:tc>
          <w:tcPr>
            <w:tcW w:w="1345" w:type="dxa"/>
          </w:tcPr>
          <w:p w14:paraId="0D81AB83" w14:textId="5D6954DE" w:rsidR="006F56D1" w:rsidRPr="006F56D1" w:rsidRDefault="006F56D1" w:rsidP="00224D8C">
            <w:pPr>
              <w:pStyle w:val="Default"/>
              <w:spacing w:after="120" w:line="278" w:lineRule="auto"/>
              <w:jc w:val="center"/>
              <w:rPr>
                <w:rFonts w:ascii="Arial" w:hAnsi="Arial" w:cs="Arial"/>
                <w:sz w:val="22"/>
                <w:szCs w:val="22"/>
              </w:rPr>
            </w:pPr>
            <w:r w:rsidRPr="006F56D1">
              <w:rPr>
                <w:rFonts w:ascii="Arial" w:hAnsi="Arial" w:cs="Arial"/>
                <w:sz w:val="22"/>
                <w:szCs w:val="22"/>
              </w:rPr>
              <w:t>Framework</w:t>
            </w:r>
          </w:p>
        </w:tc>
        <w:tc>
          <w:tcPr>
            <w:tcW w:w="3420" w:type="dxa"/>
          </w:tcPr>
          <w:p w14:paraId="429D6694" w14:textId="49FEDEFD" w:rsidR="006F56D1" w:rsidRPr="006F56D1" w:rsidRDefault="00C50628" w:rsidP="00224D8C">
            <w:pPr>
              <w:pStyle w:val="Default"/>
              <w:spacing w:after="120" w:line="278" w:lineRule="auto"/>
              <w:jc w:val="center"/>
              <w:rPr>
                <w:rFonts w:ascii="Arial" w:hAnsi="Arial" w:cs="Arial"/>
                <w:sz w:val="22"/>
                <w:szCs w:val="22"/>
              </w:rPr>
            </w:pPr>
            <w:r>
              <w:rPr>
                <w:rFonts w:ascii="Arial" w:hAnsi="Arial" w:cs="Arial"/>
                <w:sz w:val="22"/>
                <w:szCs w:val="22"/>
              </w:rPr>
              <w:t>Ca</w:t>
            </w:r>
            <w:r w:rsidR="00F00238">
              <w:rPr>
                <w:rFonts w:ascii="Arial" w:hAnsi="Arial" w:cs="Arial"/>
                <w:sz w:val="22"/>
                <w:szCs w:val="22"/>
              </w:rPr>
              <w:t>s</w:t>
            </w:r>
            <w:r>
              <w:rPr>
                <w:rFonts w:ascii="Arial" w:hAnsi="Arial" w:cs="Arial"/>
                <w:sz w:val="22"/>
                <w:szCs w:val="22"/>
              </w:rPr>
              <w:t>e Management</w:t>
            </w:r>
          </w:p>
        </w:tc>
        <w:tc>
          <w:tcPr>
            <w:tcW w:w="5760" w:type="dxa"/>
          </w:tcPr>
          <w:p w14:paraId="2B751921" w14:textId="71A45DE5" w:rsidR="006F56D1" w:rsidRPr="006F56D1" w:rsidRDefault="00F00238" w:rsidP="004B142F">
            <w:pPr>
              <w:pStyle w:val="Default"/>
              <w:rPr>
                <w:rFonts w:ascii="Arial" w:hAnsi="Arial" w:cs="Arial"/>
                <w:sz w:val="22"/>
                <w:szCs w:val="22"/>
              </w:rPr>
            </w:pPr>
            <w:r w:rsidRPr="00F00238">
              <w:rPr>
                <w:rFonts w:ascii="Arial" w:hAnsi="Arial" w:cs="Arial"/>
                <w:sz w:val="22"/>
                <w:szCs w:val="22"/>
              </w:rPr>
              <w:t xml:space="preserve">Case Management shall include manual hard copy participant case file records and participant case administration records in the State of Ohio’s Workforce </w:t>
            </w:r>
            <w:r w:rsidRPr="00F00238">
              <w:rPr>
                <w:rFonts w:ascii="Arial" w:hAnsi="Arial" w:cs="Arial"/>
                <w:sz w:val="22"/>
                <w:szCs w:val="22"/>
              </w:rPr>
              <w:lastRenderedPageBreak/>
              <w:t xml:space="preserve">Case Management System (ARIES) application. Case </w:t>
            </w:r>
            <w:r w:rsidR="0098065B" w:rsidRPr="00F00238">
              <w:rPr>
                <w:rFonts w:ascii="Arial" w:hAnsi="Arial" w:cs="Arial"/>
                <w:sz w:val="22"/>
                <w:szCs w:val="22"/>
              </w:rPr>
              <w:t>files</w:t>
            </w:r>
            <w:r w:rsidRPr="00F00238">
              <w:rPr>
                <w:rFonts w:ascii="Arial" w:hAnsi="Arial" w:cs="Arial"/>
                <w:sz w:val="22"/>
                <w:szCs w:val="22"/>
              </w:rPr>
              <w:t xml:space="preserve"> contain documentation required for compliance as specified in applicable State of Ohio Youth Program guidance letters</w:t>
            </w:r>
          </w:p>
        </w:tc>
      </w:tr>
      <w:tr w:rsidR="003B6475" w:rsidRPr="006F56D1" w14:paraId="69BF121A" w14:textId="77777777" w:rsidTr="00BB44E7">
        <w:tc>
          <w:tcPr>
            <w:tcW w:w="1345" w:type="dxa"/>
          </w:tcPr>
          <w:p w14:paraId="4A48636F" w14:textId="19678E75" w:rsidR="006F56D1" w:rsidRPr="00812574" w:rsidRDefault="006F56D1" w:rsidP="00224D8C">
            <w:pPr>
              <w:pStyle w:val="Default"/>
              <w:spacing w:after="120" w:line="278" w:lineRule="auto"/>
              <w:jc w:val="center"/>
              <w:rPr>
                <w:rFonts w:ascii="Arial" w:hAnsi="Arial" w:cs="Arial"/>
                <w:sz w:val="22"/>
                <w:szCs w:val="22"/>
              </w:rPr>
            </w:pPr>
            <w:r w:rsidRPr="00812574">
              <w:rPr>
                <w:rFonts w:ascii="Arial" w:hAnsi="Arial" w:cs="Arial"/>
                <w:sz w:val="22"/>
                <w:szCs w:val="22"/>
              </w:rPr>
              <w:lastRenderedPageBreak/>
              <w:t>Framework</w:t>
            </w:r>
          </w:p>
        </w:tc>
        <w:tc>
          <w:tcPr>
            <w:tcW w:w="3420" w:type="dxa"/>
          </w:tcPr>
          <w:p w14:paraId="561B7928" w14:textId="3B9CF549" w:rsidR="006F56D1" w:rsidRPr="00812574" w:rsidRDefault="00DE4CEC" w:rsidP="00224D8C">
            <w:pPr>
              <w:pStyle w:val="Default"/>
              <w:spacing w:after="120" w:line="278" w:lineRule="auto"/>
              <w:jc w:val="center"/>
              <w:rPr>
                <w:rFonts w:ascii="Arial" w:hAnsi="Arial" w:cs="Arial"/>
                <w:sz w:val="22"/>
                <w:szCs w:val="22"/>
              </w:rPr>
            </w:pPr>
            <w:r w:rsidRPr="00812574">
              <w:rPr>
                <w:rFonts w:ascii="Arial" w:hAnsi="Arial" w:cs="Arial"/>
                <w:sz w:val="22"/>
                <w:szCs w:val="22"/>
              </w:rPr>
              <w:t>ITAs and OJTs</w:t>
            </w:r>
          </w:p>
        </w:tc>
        <w:tc>
          <w:tcPr>
            <w:tcW w:w="5760" w:type="dxa"/>
          </w:tcPr>
          <w:p w14:paraId="730CB46D" w14:textId="77777777" w:rsidR="00B75F72" w:rsidRPr="00812574" w:rsidRDefault="00B75F72" w:rsidP="00B75F72">
            <w:pPr>
              <w:pStyle w:val="Default"/>
              <w:spacing w:after="120"/>
              <w:rPr>
                <w:rFonts w:ascii="Arial" w:hAnsi="Arial" w:cs="Arial"/>
                <w:sz w:val="22"/>
                <w:szCs w:val="22"/>
              </w:rPr>
            </w:pPr>
            <w:r w:rsidRPr="00812574">
              <w:rPr>
                <w:rFonts w:ascii="Arial" w:hAnsi="Arial" w:cs="Arial"/>
                <w:sz w:val="22"/>
                <w:szCs w:val="22"/>
              </w:rPr>
              <w:t>An individual training account (ITA) is one of the primary methods through which training is financed and provided. ITAs are established on behalf of a WIOA participant to purchase a program of training services from eligible training providers. The use of an ITA is allowed for out-of-school youth, ages 18 to 24, using WIOA youth funds when appropriate.</w:t>
            </w:r>
          </w:p>
          <w:p w14:paraId="49729DF7" w14:textId="34BA36D9" w:rsidR="00B75F72" w:rsidRPr="00812574" w:rsidRDefault="00B75F72" w:rsidP="00B75F72">
            <w:pPr>
              <w:pStyle w:val="Default"/>
              <w:spacing w:after="120"/>
              <w:rPr>
                <w:rFonts w:ascii="Arial" w:hAnsi="Arial" w:cs="Arial"/>
                <w:sz w:val="22"/>
                <w:szCs w:val="22"/>
              </w:rPr>
            </w:pPr>
            <w:r w:rsidRPr="00812574">
              <w:rPr>
                <w:rFonts w:ascii="Arial" w:hAnsi="Arial" w:cs="Arial"/>
                <w:sz w:val="22"/>
                <w:szCs w:val="22"/>
              </w:rPr>
              <w:t>As part of the determination of the appropriateness for occupational skills training, a review of "family self-sufficiency" must be completed for those youth participants whose eligibility was not based upon being a low-income individual. In these cases, WIOA youth funded ITAs may only be approved for those who have been determined to be below a locally defined standard of "family self-sufficiency." This requirement is intended to ensure that participants whose eligibility was not based upon being</w:t>
            </w:r>
            <w:r w:rsidR="00A46395">
              <w:rPr>
                <w:rFonts w:ascii="Arial" w:hAnsi="Arial" w:cs="Arial"/>
                <w:sz w:val="22"/>
                <w:szCs w:val="22"/>
              </w:rPr>
              <w:t xml:space="preserve"> </w:t>
            </w:r>
            <w:proofErr w:type="gramStart"/>
            <w:r w:rsidR="00A46395">
              <w:rPr>
                <w:rFonts w:ascii="Arial" w:hAnsi="Arial" w:cs="Arial"/>
                <w:sz w:val="22"/>
                <w:szCs w:val="22"/>
              </w:rPr>
              <w:t>a</w:t>
            </w:r>
            <w:r w:rsidRPr="00812574">
              <w:rPr>
                <w:rFonts w:ascii="Arial" w:hAnsi="Arial" w:cs="Arial"/>
                <w:sz w:val="22"/>
                <w:szCs w:val="22"/>
              </w:rPr>
              <w:t xml:space="preserve"> </w:t>
            </w:r>
            <w:r w:rsidR="0051128B" w:rsidRPr="00812574">
              <w:rPr>
                <w:rFonts w:ascii="Arial" w:hAnsi="Arial" w:cs="Arial"/>
                <w:sz w:val="22"/>
                <w:szCs w:val="22"/>
              </w:rPr>
              <w:t>low</w:t>
            </w:r>
            <w:proofErr w:type="gramEnd"/>
            <w:r w:rsidRPr="00812574">
              <w:rPr>
                <w:rFonts w:ascii="Arial" w:hAnsi="Arial" w:cs="Arial"/>
                <w:sz w:val="22"/>
                <w:szCs w:val="22"/>
              </w:rPr>
              <w:t>-income individual and who are seeking youth funded ITAs are those whose families lack or have limited ability to pay for training and supportive services needed to obtain or retain employment.</w:t>
            </w:r>
          </w:p>
          <w:p w14:paraId="4D22DF3A" w14:textId="77777777" w:rsidR="00B75F72" w:rsidRPr="00812574" w:rsidRDefault="00B75F72" w:rsidP="00B75F72">
            <w:pPr>
              <w:pStyle w:val="Default"/>
              <w:spacing w:after="120"/>
              <w:rPr>
                <w:rFonts w:ascii="Arial" w:hAnsi="Arial" w:cs="Arial"/>
                <w:sz w:val="22"/>
                <w:szCs w:val="22"/>
              </w:rPr>
            </w:pPr>
            <w:r w:rsidRPr="00812574">
              <w:rPr>
                <w:rFonts w:ascii="Arial" w:hAnsi="Arial" w:cs="Arial"/>
                <w:sz w:val="22"/>
                <w:szCs w:val="22"/>
              </w:rPr>
              <w:t>Guidance and requirements pertaining to the use of ITAs are outlined in WIOAPL No. 15-11, Use of Individual Training Accounts (ITA).</w:t>
            </w:r>
          </w:p>
          <w:p w14:paraId="4DDA8D62" w14:textId="77777777" w:rsidR="00B75F72" w:rsidRPr="00812574" w:rsidRDefault="00B75F72" w:rsidP="00B75F72">
            <w:pPr>
              <w:pStyle w:val="Default"/>
              <w:spacing w:after="120"/>
              <w:rPr>
                <w:rFonts w:ascii="Arial" w:hAnsi="Arial" w:cs="Arial"/>
                <w:sz w:val="22"/>
                <w:szCs w:val="22"/>
              </w:rPr>
            </w:pPr>
            <w:r w:rsidRPr="00812574">
              <w:rPr>
                <w:rFonts w:ascii="Arial" w:hAnsi="Arial" w:cs="Arial"/>
                <w:sz w:val="22"/>
                <w:szCs w:val="22"/>
              </w:rPr>
              <w:t>On-the-job training (OJT): training by an employer that is provided to a paid participant while engaged in productive work in a job that:</w:t>
            </w:r>
          </w:p>
          <w:p w14:paraId="546ED639" w14:textId="6A334276" w:rsidR="00B75F72" w:rsidRPr="00812574" w:rsidRDefault="00B75F72" w:rsidP="00513B20">
            <w:pPr>
              <w:pStyle w:val="Default"/>
              <w:numPr>
                <w:ilvl w:val="1"/>
                <w:numId w:val="4"/>
              </w:numPr>
              <w:ind w:left="432" w:hanging="274"/>
              <w:rPr>
                <w:rFonts w:ascii="Arial" w:hAnsi="Arial" w:cs="Arial"/>
                <w:sz w:val="22"/>
                <w:szCs w:val="22"/>
              </w:rPr>
            </w:pPr>
            <w:r w:rsidRPr="00812574">
              <w:rPr>
                <w:rFonts w:ascii="Arial" w:hAnsi="Arial" w:cs="Arial"/>
                <w:sz w:val="22"/>
                <w:szCs w:val="22"/>
              </w:rPr>
              <w:t>Provides knowledge or skills essential to the full and adequate performance of the job;</w:t>
            </w:r>
          </w:p>
          <w:p w14:paraId="3B1D1895" w14:textId="68BFEBF9" w:rsidR="00B75F72" w:rsidRPr="00812574" w:rsidRDefault="00B75F72" w:rsidP="00513B20">
            <w:pPr>
              <w:pStyle w:val="Default"/>
              <w:numPr>
                <w:ilvl w:val="1"/>
                <w:numId w:val="4"/>
              </w:numPr>
              <w:spacing w:after="120"/>
              <w:ind w:left="434" w:hanging="270"/>
              <w:rPr>
                <w:rFonts w:ascii="Arial" w:hAnsi="Arial" w:cs="Arial"/>
                <w:sz w:val="22"/>
                <w:szCs w:val="22"/>
              </w:rPr>
            </w:pPr>
            <w:proofErr w:type="gramStart"/>
            <w:r w:rsidRPr="00812574">
              <w:rPr>
                <w:rFonts w:ascii="Arial" w:hAnsi="Arial" w:cs="Arial"/>
                <w:sz w:val="22"/>
                <w:szCs w:val="22"/>
              </w:rPr>
              <w:t>Is</w:t>
            </w:r>
            <w:proofErr w:type="gramEnd"/>
            <w:r w:rsidRPr="00812574">
              <w:rPr>
                <w:rFonts w:ascii="Arial" w:hAnsi="Arial" w:cs="Arial"/>
                <w:sz w:val="22"/>
                <w:szCs w:val="22"/>
              </w:rPr>
              <w:t xml:space="preserve"> made available through a program that provides reimbursement to the employer of a percentage of the wage rate of the participant; and</w:t>
            </w:r>
          </w:p>
          <w:p w14:paraId="7703D995" w14:textId="6644D7BB" w:rsidR="006F56D1" w:rsidRPr="00812574" w:rsidRDefault="00B75F72" w:rsidP="004B142F">
            <w:pPr>
              <w:pStyle w:val="Default"/>
              <w:rPr>
                <w:rFonts w:ascii="Arial" w:hAnsi="Arial" w:cs="Arial"/>
                <w:sz w:val="22"/>
                <w:szCs w:val="22"/>
              </w:rPr>
            </w:pPr>
            <w:proofErr w:type="gramStart"/>
            <w:r w:rsidRPr="00812574">
              <w:rPr>
                <w:rFonts w:ascii="Arial" w:hAnsi="Arial" w:cs="Arial"/>
                <w:sz w:val="22"/>
                <w:szCs w:val="22"/>
              </w:rPr>
              <w:t>Is</w:t>
            </w:r>
            <w:proofErr w:type="gramEnd"/>
            <w:r w:rsidRPr="00812574">
              <w:rPr>
                <w:rFonts w:ascii="Arial" w:hAnsi="Arial" w:cs="Arial"/>
                <w:sz w:val="22"/>
                <w:szCs w:val="22"/>
              </w:rPr>
              <w:t xml:space="preserve"> limited in duration as appropriate to the occupation for which the participant is being trained, </w:t>
            </w:r>
            <w:proofErr w:type="gramStart"/>
            <w:r w:rsidRPr="00812574">
              <w:rPr>
                <w:rFonts w:ascii="Arial" w:hAnsi="Arial" w:cs="Arial"/>
                <w:sz w:val="22"/>
                <w:szCs w:val="22"/>
              </w:rPr>
              <w:t>taking into account</w:t>
            </w:r>
            <w:proofErr w:type="gramEnd"/>
            <w:r w:rsidRPr="00812574">
              <w:rPr>
                <w:rFonts w:ascii="Arial" w:hAnsi="Arial" w:cs="Arial"/>
                <w:sz w:val="22"/>
                <w:szCs w:val="22"/>
              </w:rPr>
              <w:t xml:space="preserve"> the content of the training, prior work experience of the participant, and the service strategy for the participant.</w:t>
            </w:r>
          </w:p>
        </w:tc>
      </w:tr>
      <w:tr w:rsidR="003B6475" w:rsidRPr="006F56D1" w14:paraId="28ADC3FC" w14:textId="77777777" w:rsidTr="00BB44E7">
        <w:tc>
          <w:tcPr>
            <w:tcW w:w="1345" w:type="dxa"/>
          </w:tcPr>
          <w:p w14:paraId="62265BB7" w14:textId="164A1D00" w:rsidR="006F56D1" w:rsidRPr="006F56D1" w:rsidRDefault="00B75F72" w:rsidP="00224D8C">
            <w:pPr>
              <w:pStyle w:val="Default"/>
              <w:spacing w:after="120" w:line="278" w:lineRule="auto"/>
              <w:jc w:val="center"/>
              <w:rPr>
                <w:rFonts w:ascii="Arial" w:hAnsi="Arial" w:cs="Arial"/>
                <w:sz w:val="22"/>
                <w:szCs w:val="22"/>
              </w:rPr>
            </w:pPr>
            <w:r>
              <w:rPr>
                <w:rFonts w:ascii="Arial" w:hAnsi="Arial" w:cs="Arial"/>
                <w:sz w:val="22"/>
                <w:szCs w:val="22"/>
              </w:rPr>
              <w:t>Element</w:t>
            </w:r>
            <w:r w:rsidR="00A604A1">
              <w:rPr>
                <w:rFonts w:ascii="Arial" w:hAnsi="Arial" w:cs="Arial"/>
                <w:sz w:val="22"/>
                <w:szCs w:val="22"/>
              </w:rPr>
              <w:t xml:space="preserve"> #1</w:t>
            </w:r>
          </w:p>
        </w:tc>
        <w:tc>
          <w:tcPr>
            <w:tcW w:w="3420" w:type="dxa"/>
          </w:tcPr>
          <w:p w14:paraId="74996760" w14:textId="245B5F4D" w:rsidR="006F56D1" w:rsidRPr="006F56D1" w:rsidRDefault="00D32E97" w:rsidP="00D32E97">
            <w:pPr>
              <w:pStyle w:val="Default"/>
              <w:spacing w:after="120" w:line="278" w:lineRule="auto"/>
              <w:rPr>
                <w:rFonts w:ascii="Arial" w:hAnsi="Arial" w:cs="Arial"/>
                <w:sz w:val="22"/>
                <w:szCs w:val="22"/>
              </w:rPr>
            </w:pPr>
            <w:r w:rsidRPr="00D32E97">
              <w:rPr>
                <w:rFonts w:ascii="Arial" w:hAnsi="Arial" w:cs="Arial"/>
                <w:sz w:val="22"/>
                <w:szCs w:val="22"/>
              </w:rPr>
              <w:t>Tutoring, study skills training, instruction, and evidence-based dropout prevention and recovery strategies</w:t>
            </w:r>
          </w:p>
        </w:tc>
        <w:tc>
          <w:tcPr>
            <w:tcW w:w="5760" w:type="dxa"/>
          </w:tcPr>
          <w:p w14:paraId="3C1FBD4B" w14:textId="0F00E716" w:rsidR="006F56D1" w:rsidRPr="006F56D1" w:rsidRDefault="00084C59" w:rsidP="00973DBB">
            <w:pPr>
              <w:pStyle w:val="Default"/>
              <w:rPr>
                <w:rFonts w:ascii="Arial" w:hAnsi="Arial" w:cs="Arial"/>
                <w:sz w:val="22"/>
                <w:szCs w:val="22"/>
              </w:rPr>
            </w:pPr>
            <w:r w:rsidRPr="00084C59">
              <w:rPr>
                <w:rFonts w:ascii="Arial" w:hAnsi="Arial" w:cs="Arial"/>
                <w:sz w:val="22"/>
                <w:szCs w:val="22"/>
              </w:rPr>
              <w:t xml:space="preserve">These strategies must lead to completion of the requirements for a secondary school diploma or its recognized equivalent (including a recognized certificate or attendance or similar document for individuals with disabilities) or for a recognized </w:t>
            </w:r>
            <w:r w:rsidR="009909D4" w:rsidRPr="00084C59">
              <w:rPr>
                <w:rFonts w:ascii="Arial" w:hAnsi="Arial" w:cs="Arial"/>
                <w:sz w:val="22"/>
                <w:szCs w:val="22"/>
              </w:rPr>
              <w:t>post-secondary</w:t>
            </w:r>
            <w:r w:rsidRPr="00084C59">
              <w:rPr>
                <w:rFonts w:ascii="Arial" w:hAnsi="Arial" w:cs="Arial"/>
                <w:sz w:val="22"/>
                <w:szCs w:val="22"/>
              </w:rPr>
              <w:t xml:space="preserve"> credential.</w:t>
            </w:r>
          </w:p>
        </w:tc>
      </w:tr>
      <w:tr w:rsidR="003B6475" w:rsidRPr="006F56D1" w14:paraId="34E2B9D9" w14:textId="77777777" w:rsidTr="00BB44E7">
        <w:tc>
          <w:tcPr>
            <w:tcW w:w="1345" w:type="dxa"/>
          </w:tcPr>
          <w:p w14:paraId="2D4456F1" w14:textId="7031F7B3" w:rsidR="00256DB5" w:rsidRPr="006F56D1" w:rsidRDefault="00A604A1" w:rsidP="00224D8C">
            <w:pPr>
              <w:pStyle w:val="Default"/>
              <w:spacing w:after="120" w:line="278" w:lineRule="auto"/>
              <w:jc w:val="center"/>
              <w:rPr>
                <w:rFonts w:ascii="Arial" w:hAnsi="Arial" w:cs="Arial"/>
                <w:sz w:val="22"/>
                <w:szCs w:val="22"/>
              </w:rPr>
            </w:pPr>
            <w:r>
              <w:rPr>
                <w:rFonts w:ascii="Arial" w:hAnsi="Arial" w:cs="Arial"/>
                <w:sz w:val="22"/>
                <w:szCs w:val="22"/>
              </w:rPr>
              <w:t>Element #2</w:t>
            </w:r>
          </w:p>
        </w:tc>
        <w:tc>
          <w:tcPr>
            <w:tcW w:w="3420" w:type="dxa"/>
          </w:tcPr>
          <w:p w14:paraId="31C81E77" w14:textId="122A70F8" w:rsidR="00256DB5" w:rsidRPr="006F56D1" w:rsidRDefault="00084C59" w:rsidP="000350F6">
            <w:pPr>
              <w:pStyle w:val="Default"/>
              <w:spacing w:after="120" w:line="278" w:lineRule="auto"/>
              <w:rPr>
                <w:rFonts w:ascii="Arial" w:hAnsi="Arial" w:cs="Arial"/>
                <w:sz w:val="22"/>
                <w:szCs w:val="22"/>
              </w:rPr>
            </w:pPr>
            <w:r w:rsidRPr="00084C59">
              <w:rPr>
                <w:rFonts w:ascii="Arial" w:hAnsi="Arial" w:cs="Arial"/>
                <w:sz w:val="22"/>
                <w:szCs w:val="22"/>
              </w:rPr>
              <w:t>Alternative secondary school services or dropout recovery services.</w:t>
            </w:r>
          </w:p>
        </w:tc>
        <w:tc>
          <w:tcPr>
            <w:tcW w:w="5760" w:type="dxa"/>
          </w:tcPr>
          <w:p w14:paraId="65457692" w14:textId="7B1B40AE" w:rsidR="00256DB5" w:rsidRPr="006F56D1" w:rsidRDefault="001424A7" w:rsidP="005470B7">
            <w:pPr>
              <w:pStyle w:val="Default"/>
              <w:rPr>
                <w:rFonts w:ascii="Arial" w:hAnsi="Arial" w:cs="Arial"/>
                <w:sz w:val="22"/>
                <w:szCs w:val="22"/>
              </w:rPr>
            </w:pPr>
            <w:r>
              <w:rPr>
                <w:rFonts w:ascii="Arial" w:hAnsi="Arial" w:cs="Arial"/>
                <w:sz w:val="22"/>
                <w:szCs w:val="22"/>
              </w:rPr>
              <w:t>C</w:t>
            </w:r>
            <w:r w:rsidR="005470B7" w:rsidRPr="005470B7">
              <w:rPr>
                <w:rFonts w:ascii="Arial" w:hAnsi="Arial" w:cs="Arial"/>
                <w:sz w:val="22"/>
                <w:szCs w:val="22"/>
              </w:rPr>
              <w:t xml:space="preserve">urriculum inside or outside of the public school system which may provide work/study and/or academic intervention for students with behavior problems, physical/mental disabilities, who are at-risk of dropping out, who are institutionalized or adjudicated youth and/or youth who are in the legal custody of the Children </w:t>
            </w:r>
            <w:r w:rsidR="005470B7" w:rsidRPr="005470B7">
              <w:rPr>
                <w:rFonts w:ascii="Arial" w:hAnsi="Arial" w:cs="Arial"/>
                <w:sz w:val="22"/>
                <w:szCs w:val="22"/>
              </w:rPr>
              <w:lastRenderedPageBreak/>
              <w:t>Services agencies and are residing in an institution. An alternative school must be approved by the local education agency. Strategies may include services that lead to earning a General Educational Development (GED) High School Equivalency Certification, earning a high school diploma at participant’s home</w:t>
            </w:r>
            <w:r w:rsidR="005470B7">
              <w:rPr>
                <w:rFonts w:ascii="Arial" w:hAnsi="Arial" w:cs="Arial"/>
                <w:sz w:val="22"/>
                <w:szCs w:val="22"/>
              </w:rPr>
              <w:t xml:space="preserve"> </w:t>
            </w:r>
            <w:r w:rsidR="005470B7" w:rsidRPr="005470B7">
              <w:rPr>
                <w:rFonts w:ascii="Arial" w:hAnsi="Arial" w:cs="Arial"/>
                <w:sz w:val="22"/>
                <w:szCs w:val="22"/>
              </w:rPr>
              <w:t>high school, or earning a high school diploma at an online high school recognized by the Ohio Department of Education.</w:t>
            </w:r>
          </w:p>
        </w:tc>
      </w:tr>
      <w:tr w:rsidR="003B6475" w:rsidRPr="006F56D1" w14:paraId="01EAAF9F" w14:textId="77777777" w:rsidTr="00BB44E7">
        <w:tc>
          <w:tcPr>
            <w:tcW w:w="1345" w:type="dxa"/>
          </w:tcPr>
          <w:p w14:paraId="79008881" w14:textId="3CE6CBB2" w:rsidR="00256DB5" w:rsidRPr="006F56D1" w:rsidRDefault="00A604A1" w:rsidP="00224D8C">
            <w:pPr>
              <w:pStyle w:val="Default"/>
              <w:spacing w:after="120" w:line="278" w:lineRule="auto"/>
              <w:jc w:val="center"/>
              <w:rPr>
                <w:rFonts w:ascii="Arial" w:hAnsi="Arial" w:cs="Arial"/>
                <w:sz w:val="22"/>
                <w:szCs w:val="22"/>
              </w:rPr>
            </w:pPr>
            <w:r>
              <w:rPr>
                <w:rFonts w:ascii="Arial" w:hAnsi="Arial" w:cs="Arial"/>
                <w:sz w:val="22"/>
                <w:szCs w:val="22"/>
              </w:rPr>
              <w:lastRenderedPageBreak/>
              <w:t>Element #3</w:t>
            </w:r>
            <w:r w:rsidR="000350F6">
              <w:rPr>
                <w:rFonts w:ascii="Arial" w:hAnsi="Arial" w:cs="Arial"/>
                <w:sz w:val="22"/>
                <w:szCs w:val="22"/>
              </w:rPr>
              <w:t>A</w:t>
            </w:r>
          </w:p>
        </w:tc>
        <w:tc>
          <w:tcPr>
            <w:tcW w:w="3420" w:type="dxa"/>
          </w:tcPr>
          <w:p w14:paraId="2481B26E" w14:textId="6200A47C" w:rsidR="00256DB5" w:rsidRPr="006F56D1" w:rsidRDefault="000350F6" w:rsidP="000350F6">
            <w:pPr>
              <w:pStyle w:val="Default"/>
              <w:spacing w:after="120" w:line="278" w:lineRule="auto"/>
              <w:rPr>
                <w:rFonts w:ascii="Arial" w:hAnsi="Arial" w:cs="Arial"/>
                <w:sz w:val="22"/>
                <w:szCs w:val="22"/>
              </w:rPr>
            </w:pPr>
            <w:r w:rsidRPr="000350F6">
              <w:rPr>
                <w:rFonts w:ascii="Arial" w:hAnsi="Arial" w:cs="Arial"/>
                <w:sz w:val="22"/>
                <w:szCs w:val="22"/>
              </w:rPr>
              <w:t>Paid and unpaid career focused work experience sites (Employer of Record/Payroll Agent only – can be proposed separately, see Element # 3B)</w:t>
            </w:r>
          </w:p>
        </w:tc>
        <w:tc>
          <w:tcPr>
            <w:tcW w:w="5760" w:type="dxa"/>
          </w:tcPr>
          <w:p w14:paraId="000521C1" w14:textId="641F5494" w:rsidR="007E775D" w:rsidRPr="007E775D" w:rsidRDefault="007E775D" w:rsidP="007E775D">
            <w:pPr>
              <w:pStyle w:val="Default"/>
              <w:spacing w:after="80"/>
              <w:rPr>
                <w:rFonts w:ascii="Arial" w:hAnsi="Arial" w:cs="Arial"/>
                <w:sz w:val="22"/>
                <w:szCs w:val="22"/>
              </w:rPr>
            </w:pPr>
            <w:r w:rsidRPr="007E775D">
              <w:rPr>
                <w:rFonts w:ascii="Arial" w:hAnsi="Arial" w:cs="Arial"/>
                <w:sz w:val="22"/>
                <w:szCs w:val="22"/>
              </w:rPr>
              <w:t xml:space="preserve">Career focused work experience sites should be well planned out and meaningful, with a well-designed plan for the work the youth will be learning or observing. Meaningful work sites are defined as sites that provide the participant with opportunities that will advance them in their chosen career field and enhance their skill development to obtain employment. Work </w:t>
            </w:r>
            <w:r w:rsidR="000F0B8F" w:rsidRPr="007E775D">
              <w:rPr>
                <w:rFonts w:ascii="Arial" w:hAnsi="Arial" w:cs="Arial"/>
                <w:sz w:val="22"/>
                <w:szCs w:val="22"/>
              </w:rPr>
              <w:t>experience provides</w:t>
            </w:r>
            <w:r w:rsidRPr="007E775D">
              <w:rPr>
                <w:rFonts w:ascii="Arial" w:hAnsi="Arial" w:cs="Arial"/>
                <w:sz w:val="22"/>
                <w:szCs w:val="22"/>
              </w:rPr>
              <w:t xml:space="preserve"> the youth participant with opportunities for career exploration and skill development. Work experience sites should be developed to provide participants with a wide variety of available career fields to align with their skills and career interests. Work </w:t>
            </w:r>
            <w:proofErr w:type="gramStart"/>
            <w:r w:rsidRPr="007E775D">
              <w:rPr>
                <w:rFonts w:ascii="Arial" w:hAnsi="Arial" w:cs="Arial"/>
                <w:sz w:val="22"/>
                <w:szCs w:val="22"/>
              </w:rPr>
              <w:t>experiences</w:t>
            </w:r>
            <w:proofErr w:type="gramEnd"/>
            <w:r w:rsidRPr="007E775D">
              <w:rPr>
                <w:rFonts w:ascii="Arial" w:hAnsi="Arial" w:cs="Arial"/>
                <w:sz w:val="22"/>
                <w:szCs w:val="22"/>
              </w:rPr>
              <w:t xml:space="preserve"> should be designed to enable </w:t>
            </w:r>
            <w:proofErr w:type="gramStart"/>
            <w:r w:rsidRPr="007E775D">
              <w:rPr>
                <w:rFonts w:ascii="Arial" w:hAnsi="Arial" w:cs="Arial"/>
                <w:sz w:val="22"/>
                <w:szCs w:val="22"/>
              </w:rPr>
              <w:t>youth</w:t>
            </w:r>
            <w:proofErr w:type="gramEnd"/>
            <w:r w:rsidRPr="007E775D">
              <w:rPr>
                <w:rFonts w:ascii="Arial" w:hAnsi="Arial" w:cs="Arial"/>
                <w:sz w:val="22"/>
                <w:szCs w:val="22"/>
              </w:rPr>
              <w:t xml:space="preserve"> to gain exposure to the working world and its requirements. Not only does Work experience provide youth with on-the-job </w:t>
            </w:r>
            <w:r w:rsidR="009909D4" w:rsidRPr="007E775D">
              <w:rPr>
                <w:rFonts w:ascii="Arial" w:hAnsi="Arial" w:cs="Arial"/>
                <w:sz w:val="22"/>
                <w:szCs w:val="22"/>
              </w:rPr>
              <w:t>experience but</w:t>
            </w:r>
            <w:r w:rsidRPr="007E775D">
              <w:rPr>
                <w:rFonts w:ascii="Arial" w:hAnsi="Arial" w:cs="Arial"/>
                <w:sz w:val="22"/>
                <w:szCs w:val="22"/>
              </w:rPr>
              <w:t xml:space="preserve"> also helps youth understand proper workplace behavior and what is necessary to attain and retain employment. The Work experience provider shall have the ability to provide a rotation of different career or industry work sites for those youth that may not have a career field identified. The undecided youth would benefit from exposure to a variety of options to be able to select a career path/field that best fits their interests. Work </w:t>
            </w:r>
            <w:proofErr w:type="gramStart"/>
            <w:r w:rsidRPr="007E775D">
              <w:rPr>
                <w:rFonts w:ascii="Arial" w:hAnsi="Arial" w:cs="Arial"/>
                <w:sz w:val="22"/>
                <w:szCs w:val="22"/>
              </w:rPr>
              <w:t>experiences</w:t>
            </w:r>
            <w:proofErr w:type="gramEnd"/>
            <w:r w:rsidRPr="007E775D">
              <w:rPr>
                <w:rFonts w:ascii="Arial" w:hAnsi="Arial" w:cs="Arial"/>
                <w:sz w:val="22"/>
                <w:szCs w:val="22"/>
              </w:rPr>
              <w:t xml:space="preserve"> can serve as a steppingstone to unsubsidized employment and is an important step in the process of developing a career pathway for youth. This is particularly important for </w:t>
            </w:r>
            <w:proofErr w:type="gramStart"/>
            <w:r w:rsidRPr="007E775D">
              <w:rPr>
                <w:rFonts w:ascii="Arial" w:hAnsi="Arial" w:cs="Arial"/>
                <w:sz w:val="22"/>
                <w:szCs w:val="22"/>
              </w:rPr>
              <w:t>youth</w:t>
            </w:r>
            <w:proofErr w:type="gramEnd"/>
            <w:r w:rsidRPr="007E775D">
              <w:rPr>
                <w:rFonts w:ascii="Arial" w:hAnsi="Arial" w:cs="Arial"/>
                <w:sz w:val="22"/>
                <w:szCs w:val="22"/>
              </w:rPr>
              <w:t xml:space="preserve"> with disabilities.</w:t>
            </w:r>
          </w:p>
          <w:p w14:paraId="5FEC97B8" w14:textId="77777777" w:rsidR="007E775D" w:rsidRPr="007E775D" w:rsidRDefault="007E775D" w:rsidP="007E775D">
            <w:pPr>
              <w:pStyle w:val="Default"/>
              <w:spacing w:after="80"/>
              <w:rPr>
                <w:rFonts w:ascii="Arial" w:hAnsi="Arial" w:cs="Arial"/>
                <w:sz w:val="22"/>
                <w:szCs w:val="22"/>
              </w:rPr>
            </w:pPr>
            <w:r w:rsidRPr="007E775D">
              <w:rPr>
                <w:rFonts w:ascii="Arial" w:hAnsi="Arial" w:cs="Arial"/>
                <w:sz w:val="22"/>
                <w:szCs w:val="22"/>
              </w:rPr>
              <w:t xml:space="preserve">The provider shall place youth at a relevant Work </w:t>
            </w:r>
            <w:r w:rsidRPr="000F0B8F">
              <w:rPr>
                <w:rFonts w:ascii="Arial" w:hAnsi="Arial" w:cs="Arial"/>
                <w:sz w:val="22"/>
                <w:szCs w:val="22"/>
              </w:rPr>
              <w:t>Experience site within 10 business days of the written request.</w:t>
            </w:r>
          </w:p>
          <w:p w14:paraId="128546F0" w14:textId="77777777" w:rsidR="007E775D" w:rsidRPr="007E775D" w:rsidRDefault="007E775D" w:rsidP="007E775D">
            <w:pPr>
              <w:pStyle w:val="Default"/>
              <w:spacing w:after="80"/>
              <w:rPr>
                <w:rFonts w:ascii="Arial" w:hAnsi="Arial" w:cs="Arial"/>
                <w:sz w:val="22"/>
                <w:szCs w:val="22"/>
              </w:rPr>
            </w:pPr>
            <w:r w:rsidRPr="007E775D">
              <w:rPr>
                <w:rFonts w:ascii="Arial" w:hAnsi="Arial" w:cs="Arial"/>
                <w:sz w:val="22"/>
                <w:szCs w:val="22"/>
              </w:rPr>
              <w:t>A meaningful work experience may take place in the private for-profit sector, the non-profit sector, or the public sector. Labor standards apply in any work experience where an employer/employee relationship, as defined by the Fair Labor Standards Act or applicable State law, exists.</w:t>
            </w:r>
          </w:p>
          <w:p w14:paraId="1DFF2567" w14:textId="7D1D3BFB" w:rsidR="007E775D" w:rsidRPr="007E775D" w:rsidRDefault="007E775D" w:rsidP="007E775D">
            <w:pPr>
              <w:pStyle w:val="Default"/>
              <w:spacing w:after="120"/>
              <w:rPr>
                <w:rFonts w:ascii="Arial" w:hAnsi="Arial" w:cs="Arial"/>
                <w:sz w:val="22"/>
                <w:szCs w:val="22"/>
              </w:rPr>
            </w:pPr>
            <w:r w:rsidRPr="007E775D">
              <w:rPr>
                <w:rFonts w:ascii="Arial" w:hAnsi="Arial" w:cs="Arial"/>
                <w:sz w:val="22"/>
                <w:szCs w:val="22"/>
              </w:rPr>
              <w:t xml:space="preserve">The types of work </w:t>
            </w:r>
            <w:r w:rsidR="00242CE5" w:rsidRPr="007E775D">
              <w:rPr>
                <w:rFonts w:ascii="Arial" w:hAnsi="Arial" w:cs="Arial"/>
                <w:sz w:val="22"/>
                <w:szCs w:val="22"/>
              </w:rPr>
              <w:t>experience</w:t>
            </w:r>
            <w:r w:rsidRPr="007E775D">
              <w:rPr>
                <w:rFonts w:ascii="Arial" w:hAnsi="Arial" w:cs="Arial"/>
                <w:sz w:val="22"/>
                <w:szCs w:val="22"/>
              </w:rPr>
              <w:t xml:space="preserve"> include the following categories:</w:t>
            </w:r>
          </w:p>
          <w:p w14:paraId="604AAD71" w14:textId="1D63D2A6" w:rsidR="007E775D" w:rsidRPr="007E775D" w:rsidRDefault="007E775D" w:rsidP="00513B20">
            <w:pPr>
              <w:pStyle w:val="Default"/>
              <w:numPr>
                <w:ilvl w:val="0"/>
                <w:numId w:val="6"/>
              </w:numPr>
              <w:spacing w:after="80"/>
              <w:rPr>
                <w:rFonts w:ascii="Arial" w:hAnsi="Arial" w:cs="Arial"/>
                <w:sz w:val="22"/>
                <w:szCs w:val="22"/>
              </w:rPr>
            </w:pPr>
            <w:r w:rsidRPr="007E775D">
              <w:rPr>
                <w:rFonts w:ascii="Arial" w:hAnsi="Arial" w:cs="Arial"/>
                <w:sz w:val="22"/>
                <w:szCs w:val="22"/>
              </w:rPr>
              <w:t>Summer employment opportunities and other employment opportunities available throughout the year;</w:t>
            </w:r>
          </w:p>
          <w:p w14:paraId="2BECBDC4" w14:textId="4F4385CA" w:rsidR="007E775D" w:rsidRPr="007E775D" w:rsidRDefault="007E775D" w:rsidP="00513B20">
            <w:pPr>
              <w:pStyle w:val="Default"/>
              <w:numPr>
                <w:ilvl w:val="0"/>
                <w:numId w:val="6"/>
              </w:numPr>
              <w:spacing w:after="80"/>
              <w:rPr>
                <w:rFonts w:ascii="Arial" w:hAnsi="Arial" w:cs="Arial"/>
                <w:sz w:val="22"/>
                <w:szCs w:val="22"/>
              </w:rPr>
            </w:pPr>
            <w:r w:rsidRPr="007E775D">
              <w:rPr>
                <w:rFonts w:ascii="Arial" w:hAnsi="Arial" w:cs="Arial"/>
                <w:sz w:val="22"/>
                <w:szCs w:val="22"/>
              </w:rPr>
              <w:t>Pre-apprenticeship programs;</w:t>
            </w:r>
          </w:p>
          <w:p w14:paraId="3438C964" w14:textId="6C708486" w:rsidR="007E775D" w:rsidRPr="007E775D" w:rsidRDefault="007E775D" w:rsidP="00513B20">
            <w:pPr>
              <w:pStyle w:val="Default"/>
              <w:numPr>
                <w:ilvl w:val="0"/>
                <w:numId w:val="6"/>
              </w:numPr>
              <w:spacing w:after="80"/>
              <w:rPr>
                <w:rFonts w:ascii="Arial" w:hAnsi="Arial" w:cs="Arial"/>
                <w:sz w:val="22"/>
                <w:szCs w:val="22"/>
              </w:rPr>
            </w:pPr>
            <w:r w:rsidRPr="007E775D">
              <w:rPr>
                <w:rFonts w:ascii="Arial" w:hAnsi="Arial" w:cs="Arial"/>
                <w:sz w:val="22"/>
                <w:szCs w:val="22"/>
              </w:rPr>
              <w:t>Internships and job shadowing; and</w:t>
            </w:r>
          </w:p>
          <w:p w14:paraId="2C5424D4" w14:textId="77777777" w:rsidR="00256DB5" w:rsidRDefault="007E775D" w:rsidP="00E1370E">
            <w:pPr>
              <w:pStyle w:val="Default"/>
              <w:spacing w:after="80"/>
              <w:rPr>
                <w:rFonts w:ascii="Arial" w:hAnsi="Arial" w:cs="Arial"/>
                <w:sz w:val="22"/>
                <w:szCs w:val="22"/>
              </w:rPr>
            </w:pPr>
            <w:r w:rsidRPr="007E775D">
              <w:rPr>
                <w:rFonts w:ascii="Arial" w:hAnsi="Arial" w:cs="Arial"/>
                <w:sz w:val="22"/>
                <w:szCs w:val="22"/>
              </w:rPr>
              <w:lastRenderedPageBreak/>
              <w:t>CCMEP WIOA youth programs must track program funds spent on paid and unpaid work experiences, including wages, benefits, and staff costs for the development and management of work experiences, and report such expenditures as part of the local CCMEP WIOA youth financial reporting. The percentage of funds spent on work experience is calculated based on the total local area youth funds expended for work experience rather than calculated separately for in-school and out-of-school. Local administrative costs are not subject to the 20% minimum work experience expenditure requirement.</w:t>
            </w:r>
          </w:p>
          <w:p w14:paraId="1EA6D94A" w14:textId="4EE898FA" w:rsidR="00E1370E" w:rsidRPr="006F56D1" w:rsidRDefault="00E1370E" w:rsidP="00D87C02">
            <w:pPr>
              <w:pStyle w:val="Default"/>
              <w:rPr>
                <w:rFonts w:ascii="Arial" w:hAnsi="Arial" w:cs="Arial"/>
                <w:sz w:val="22"/>
                <w:szCs w:val="22"/>
              </w:rPr>
            </w:pPr>
            <w:r w:rsidRPr="00E1370E">
              <w:rPr>
                <w:rFonts w:ascii="Arial" w:hAnsi="Arial" w:cs="Arial"/>
                <w:sz w:val="22"/>
                <w:szCs w:val="22"/>
              </w:rPr>
              <w:t xml:space="preserve">Guidance and requirements pertaining to paid and unpaid work experiences for youth participants are outlined in Workforce Innovation and Opportunity Act Policy Letter </w:t>
            </w:r>
            <w:hyperlink r:id="rId12" w:history="1">
              <w:r w:rsidRPr="0016285C">
                <w:rPr>
                  <w:rStyle w:val="Hyperlink"/>
                  <w:rFonts w:ascii="Arial" w:hAnsi="Arial" w:cs="Arial"/>
                  <w:sz w:val="22"/>
                  <w:szCs w:val="22"/>
                </w:rPr>
                <w:t>(WIOAPL) No. 15-13, Work Experience for Youth.</w:t>
              </w:r>
            </w:hyperlink>
          </w:p>
        </w:tc>
      </w:tr>
      <w:tr w:rsidR="000350F6" w:rsidRPr="006F56D1" w14:paraId="6C1A97C2" w14:textId="77777777" w:rsidTr="00BB44E7">
        <w:tc>
          <w:tcPr>
            <w:tcW w:w="1345" w:type="dxa"/>
          </w:tcPr>
          <w:p w14:paraId="7C5BC4AF" w14:textId="2A261471" w:rsidR="000350F6" w:rsidRDefault="000350F6" w:rsidP="00224D8C">
            <w:pPr>
              <w:pStyle w:val="Default"/>
              <w:spacing w:after="120" w:line="278" w:lineRule="auto"/>
              <w:jc w:val="center"/>
              <w:rPr>
                <w:rFonts w:ascii="Arial" w:hAnsi="Arial" w:cs="Arial"/>
                <w:sz w:val="22"/>
                <w:szCs w:val="22"/>
              </w:rPr>
            </w:pPr>
            <w:r w:rsidRPr="000350F6">
              <w:rPr>
                <w:rFonts w:ascii="Arial" w:hAnsi="Arial" w:cs="Arial"/>
                <w:sz w:val="22"/>
                <w:szCs w:val="22"/>
              </w:rPr>
              <w:lastRenderedPageBreak/>
              <w:t>Element #3</w:t>
            </w:r>
            <w:r>
              <w:rPr>
                <w:rFonts w:ascii="Arial" w:hAnsi="Arial" w:cs="Arial"/>
                <w:sz w:val="22"/>
                <w:szCs w:val="22"/>
              </w:rPr>
              <w:t>B</w:t>
            </w:r>
          </w:p>
        </w:tc>
        <w:tc>
          <w:tcPr>
            <w:tcW w:w="3420" w:type="dxa"/>
          </w:tcPr>
          <w:p w14:paraId="67956DE3" w14:textId="0A24CC22" w:rsidR="000350F6" w:rsidRPr="000350F6" w:rsidRDefault="00C2554C" w:rsidP="000350F6">
            <w:pPr>
              <w:pStyle w:val="Default"/>
              <w:spacing w:after="120" w:line="278" w:lineRule="auto"/>
              <w:rPr>
                <w:rFonts w:ascii="Arial" w:hAnsi="Arial" w:cs="Arial"/>
                <w:sz w:val="22"/>
                <w:szCs w:val="22"/>
              </w:rPr>
            </w:pPr>
            <w:r w:rsidRPr="00C2554C">
              <w:rPr>
                <w:rFonts w:ascii="Arial" w:hAnsi="Arial" w:cs="Arial"/>
                <w:sz w:val="22"/>
                <w:szCs w:val="22"/>
              </w:rPr>
              <w:t>Employer of Record/Payroll agent</w:t>
            </w:r>
          </w:p>
        </w:tc>
        <w:tc>
          <w:tcPr>
            <w:tcW w:w="5760" w:type="dxa"/>
          </w:tcPr>
          <w:p w14:paraId="3DFC262A" w14:textId="77777777" w:rsidR="00AB6026" w:rsidRPr="00AB6026" w:rsidRDefault="00AB6026" w:rsidP="00AB6026">
            <w:pPr>
              <w:pStyle w:val="Default"/>
              <w:spacing w:after="80"/>
              <w:rPr>
                <w:rFonts w:ascii="Arial" w:hAnsi="Arial" w:cs="Arial"/>
                <w:sz w:val="22"/>
                <w:szCs w:val="22"/>
              </w:rPr>
            </w:pPr>
            <w:r w:rsidRPr="00AB6026">
              <w:rPr>
                <w:rFonts w:ascii="Arial" w:hAnsi="Arial" w:cs="Arial"/>
                <w:sz w:val="22"/>
                <w:szCs w:val="22"/>
              </w:rPr>
              <w:t>Not less than 20% of the youth program funds shall be used to provide in-school and out-of-school youth with paid and unpaid work experience activities.</w:t>
            </w:r>
          </w:p>
          <w:p w14:paraId="0D50FC04" w14:textId="73EEE4D3" w:rsidR="00AB6026" w:rsidRPr="00AB6026" w:rsidRDefault="00AB6026" w:rsidP="00AB6026">
            <w:pPr>
              <w:pStyle w:val="Default"/>
              <w:spacing w:after="80"/>
              <w:rPr>
                <w:rFonts w:ascii="Arial" w:hAnsi="Arial" w:cs="Arial"/>
                <w:sz w:val="22"/>
                <w:szCs w:val="22"/>
              </w:rPr>
            </w:pPr>
            <w:r w:rsidRPr="00AB6026">
              <w:rPr>
                <w:rFonts w:ascii="Arial" w:hAnsi="Arial" w:cs="Arial"/>
                <w:sz w:val="22"/>
                <w:szCs w:val="22"/>
              </w:rPr>
              <w:t xml:space="preserve">The Employer of Record/Payroll agent shall provide payroll processing services for CCMEP participants. The Employer of Record/Payroll agent must provide onboarding services, payroll processing, and payment of required payroll taxes. The Employer of Record/Payroll agent selected will be considered the employer of record and responsible for </w:t>
            </w:r>
            <w:r w:rsidR="00413F50" w:rsidRPr="00AB6026">
              <w:rPr>
                <w:rFonts w:ascii="Arial" w:hAnsi="Arial" w:cs="Arial"/>
                <w:sz w:val="22"/>
                <w:szCs w:val="22"/>
              </w:rPr>
              <w:t>workers’</w:t>
            </w:r>
            <w:r w:rsidRPr="00AB6026">
              <w:rPr>
                <w:rFonts w:ascii="Arial" w:hAnsi="Arial" w:cs="Arial"/>
                <w:sz w:val="22"/>
                <w:szCs w:val="22"/>
              </w:rPr>
              <w:t xml:space="preserve"> compensation. Payment to participants should be provided via check, pay card, or direct deposit into a bank account. Provider will also be responsible </w:t>
            </w:r>
            <w:r w:rsidR="00242CE5" w:rsidRPr="00AB6026">
              <w:rPr>
                <w:rFonts w:ascii="Arial" w:hAnsi="Arial" w:cs="Arial"/>
                <w:sz w:val="22"/>
                <w:szCs w:val="22"/>
              </w:rPr>
              <w:t>for providing</w:t>
            </w:r>
            <w:r w:rsidRPr="00AB6026">
              <w:rPr>
                <w:rFonts w:ascii="Arial" w:hAnsi="Arial" w:cs="Arial"/>
                <w:sz w:val="22"/>
                <w:szCs w:val="22"/>
              </w:rPr>
              <w:t xml:space="preserve"> </w:t>
            </w:r>
            <w:proofErr w:type="gramStart"/>
            <w:r w:rsidRPr="00AB6026">
              <w:rPr>
                <w:rFonts w:ascii="Arial" w:hAnsi="Arial" w:cs="Arial"/>
                <w:sz w:val="22"/>
                <w:szCs w:val="22"/>
              </w:rPr>
              <w:t>end of year</w:t>
            </w:r>
            <w:proofErr w:type="gramEnd"/>
            <w:r w:rsidRPr="00AB6026">
              <w:rPr>
                <w:rFonts w:ascii="Arial" w:hAnsi="Arial" w:cs="Arial"/>
                <w:sz w:val="22"/>
                <w:szCs w:val="22"/>
              </w:rPr>
              <w:t xml:space="preserve"> tax documents to each participant. Reimbursement for wages, benefits and associated payroll costs will be paid by Federal TANF &amp; WIOA funds.</w:t>
            </w:r>
          </w:p>
          <w:p w14:paraId="76E0E85C" w14:textId="77777777" w:rsidR="00AB6026" w:rsidRPr="00AB6026" w:rsidRDefault="00AB6026" w:rsidP="00AB6026">
            <w:pPr>
              <w:pStyle w:val="Default"/>
              <w:spacing w:after="80"/>
              <w:rPr>
                <w:rFonts w:ascii="Arial" w:hAnsi="Arial" w:cs="Arial"/>
                <w:sz w:val="22"/>
                <w:szCs w:val="22"/>
              </w:rPr>
            </w:pPr>
            <w:r w:rsidRPr="00AB6026">
              <w:rPr>
                <w:rFonts w:ascii="Arial" w:hAnsi="Arial" w:cs="Arial"/>
                <w:sz w:val="22"/>
                <w:szCs w:val="22"/>
              </w:rPr>
              <w:t>Please provide an itemized breakdown of the costs for providing the services as outlined above. Administrative costs should be quoted either as a per unit cost or as a percentage of the total payroll.</w:t>
            </w:r>
          </w:p>
          <w:p w14:paraId="2D3F197E" w14:textId="36A1F82F" w:rsidR="00AB6026" w:rsidRPr="00AB6026" w:rsidRDefault="00AB6026" w:rsidP="00F922AF">
            <w:pPr>
              <w:pStyle w:val="Default"/>
              <w:rPr>
                <w:rFonts w:ascii="Arial" w:hAnsi="Arial" w:cs="Arial"/>
                <w:sz w:val="22"/>
                <w:szCs w:val="22"/>
              </w:rPr>
            </w:pPr>
            <w:r w:rsidRPr="00AB6026">
              <w:rPr>
                <w:rFonts w:ascii="Arial" w:hAnsi="Arial" w:cs="Arial"/>
                <w:sz w:val="22"/>
                <w:szCs w:val="22"/>
              </w:rPr>
              <w:t xml:space="preserve">Guidance and requirements pertaining to paid and unpaid work experiences for youth participants are outlined in Workforce Innovation and Opportunity Act Policy Letter </w:t>
            </w:r>
            <w:hyperlink r:id="rId13" w:history="1">
              <w:r w:rsidRPr="00E93F40">
                <w:rPr>
                  <w:rStyle w:val="Hyperlink"/>
                  <w:rFonts w:ascii="Arial" w:hAnsi="Arial" w:cs="Arial"/>
                  <w:sz w:val="22"/>
                  <w:szCs w:val="22"/>
                </w:rPr>
                <w:t>(WIOAPL) No.</w:t>
              </w:r>
              <w:r w:rsidR="00E93F40" w:rsidRPr="00E93F40">
                <w:rPr>
                  <w:rStyle w:val="Hyperlink"/>
                  <w:rFonts w:ascii="Arial" w:hAnsi="Arial" w:cs="Arial"/>
                  <w:sz w:val="22"/>
                  <w:szCs w:val="22"/>
                </w:rPr>
                <w:t xml:space="preserve"> </w:t>
              </w:r>
              <w:r w:rsidRPr="00E93F40">
                <w:rPr>
                  <w:rStyle w:val="Hyperlink"/>
                  <w:rFonts w:ascii="Arial" w:hAnsi="Arial" w:cs="Arial"/>
                  <w:sz w:val="22"/>
                  <w:szCs w:val="22"/>
                </w:rPr>
                <w:t>15-13, Work Experience for Youth.</w:t>
              </w:r>
            </w:hyperlink>
          </w:p>
          <w:p w14:paraId="6AA58CE2" w14:textId="68C1CB37" w:rsidR="000350F6" w:rsidRPr="006F56D1" w:rsidRDefault="00AB6026" w:rsidP="00F922AF">
            <w:pPr>
              <w:pStyle w:val="Default"/>
              <w:rPr>
                <w:rFonts w:ascii="Arial" w:hAnsi="Arial" w:cs="Arial"/>
                <w:sz w:val="22"/>
                <w:szCs w:val="22"/>
              </w:rPr>
            </w:pPr>
            <w:r w:rsidRPr="00AB6026">
              <w:rPr>
                <w:rFonts w:ascii="Arial" w:hAnsi="Arial" w:cs="Arial"/>
                <w:sz w:val="22"/>
                <w:szCs w:val="22"/>
              </w:rPr>
              <w:t>**Please see Element 3B under additional program requirements for specific county Employer of Record/Payroll agent information.</w:t>
            </w:r>
          </w:p>
        </w:tc>
      </w:tr>
      <w:tr w:rsidR="003B6475" w:rsidRPr="006F56D1" w14:paraId="7247742C" w14:textId="77777777" w:rsidTr="00BB44E7">
        <w:tc>
          <w:tcPr>
            <w:tcW w:w="1345" w:type="dxa"/>
          </w:tcPr>
          <w:p w14:paraId="23602208" w14:textId="1EDF8461" w:rsidR="00256DB5" w:rsidRPr="006F56D1" w:rsidRDefault="00A604A1" w:rsidP="00224D8C">
            <w:pPr>
              <w:pStyle w:val="Default"/>
              <w:spacing w:after="120" w:line="278" w:lineRule="auto"/>
              <w:jc w:val="center"/>
              <w:rPr>
                <w:rFonts w:ascii="Arial" w:hAnsi="Arial" w:cs="Arial"/>
                <w:sz w:val="22"/>
                <w:szCs w:val="22"/>
              </w:rPr>
            </w:pPr>
            <w:r>
              <w:rPr>
                <w:rFonts w:ascii="Arial" w:hAnsi="Arial" w:cs="Arial"/>
                <w:sz w:val="22"/>
                <w:szCs w:val="22"/>
              </w:rPr>
              <w:t>Element #4</w:t>
            </w:r>
          </w:p>
        </w:tc>
        <w:tc>
          <w:tcPr>
            <w:tcW w:w="3420" w:type="dxa"/>
          </w:tcPr>
          <w:p w14:paraId="3A065A63" w14:textId="5A92C92B" w:rsidR="00256DB5" w:rsidRPr="006F56D1" w:rsidRDefault="007534DF" w:rsidP="00224D8C">
            <w:pPr>
              <w:pStyle w:val="Default"/>
              <w:spacing w:after="120" w:line="278" w:lineRule="auto"/>
              <w:jc w:val="center"/>
              <w:rPr>
                <w:rFonts w:ascii="Arial" w:hAnsi="Arial" w:cs="Arial"/>
                <w:sz w:val="22"/>
                <w:szCs w:val="22"/>
              </w:rPr>
            </w:pPr>
            <w:r w:rsidRPr="007534DF">
              <w:rPr>
                <w:rFonts w:ascii="Arial" w:hAnsi="Arial" w:cs="Arial"/>
                <w:sz w:val="22"/>
                <w:szCs w:val="22"/>
              </w:rPr>
              <w:t>Occupational Skills Training</w:t>
            </w:r>
          </w:p>
        </w:tc>
        <w:tc>
          <w:tcPr>
            <w:tcW w:w="5760" w:type="dxa"/>
          </w:tcPr>
          <w:p w14:paraId="4DC37730" w14:textId="1A3D9300" w:rsidR="007534DF" w:rsidRPr="007534DF" w:rsidRDefault="007534DF" w:rsidP="000655D8">
            <w:pPr>
              <w:pStyle w:val="Default"/>
              <w:rPr>
                <w:rFonts w:ascii="Arial" w:hAnsi="Arial" w:cs="Arial"/>
                <w:sz w:val="22"/>
                <w:szCs w:val="22"/>
              </w:rPr>
            </w:pPr>
            <w:r w:rsidRPr="007534DF">
              <w:rPr>
                <w:rFonts w:ascii="Arial" w:hAnsi="Arial" w:cs="Arial"/>
                <w:sz w:val="22"/>
                <w:szCs w:val="22"/>
              </w:rPr>
              <w:t xml:space="preserve">Occupational skills training shall include priority consideration for training programs that lead to recognized </w:t>
            </w:r>
            <w:r w:rsidR="00242CE5" w:rsidRPr="007534DF">
              <w:rPr>
                <w:rFonts w:ascii="Arial" w:hAnsi="Arial" w:cs="Arial"/>
                <w:sz w:val="22"/>
                <w:szCs w:val="22"/>
              </w:rPr>
              <w:t>post-secondary</w:t>
            </w:r>
            <w:r w:rsidRPr="007534DF">
              <w:rPr>
                <w:rFonts w:ascii="Arial" w:hAnsi="Arial" w:cs="Arial"/>
                <w:sz w:val="22"/>
                <w:szCs w:val="22"/>
              </w:rPr>
              <w:t xml:space="preserve"> </w:t>
            </w:r>
            <w:r w:rsidR="00242CE5" w:rsidRPr="007534DF">
              <w:rPr>
                <w:rFonts w:ascii="Arial" w:hAnsi="Arial" w:cs="Arial"/>
                <w:sz w:val="22"/>
                <w:szCs w:val="22"/>
              </w:rPr>
              <w:t>credentials</w:t>
            </w:r>
            <w:r w:rsidRPr="007534DF">
              <w:rPr>
                <w:rFonts w:ascii="Arial" w:hAnsi="Arial" w:cs="Arial"/>
                <w:sz w:val="22"/>
                <w:szCs w:val="22"/>
              </w:rPr>
              <w:t xml:space="preserve"> that </w:t>
            </w:r>
            <w:r w:rsidR="00413F50" w:rsidRPr="007534DF">
              <w:rPr>
                <w:rFonts w:ascii="Arial" w:hAnsi="Arial" w:cs="Arial"/>
                <w:sz w:val="22"/>
                <w:szCs w:val="22"/>
              </w:rPr>
              <w:t>align</w:t>
            </w:r>
            <w:r w:rsidRPr="007534DF">
              <w:rPr>
                <w:rFonts w:ascii="Arial" w:hAnsi="Arial" w:cs="Arial"/>
                <w:sz w:val="22"/>
                <w:szCs w:val="22"/>
              </w:rPr>
              <w:t xml:space="preserve"> with state and local in-demand industry sectors or occupations. Such training must:</w:t>
            </w:r>
          </w:p>
          <w:p w14:paraId="5EC04C45" w14:textId="77777777" w:rsidR="007534DF" w:rsidRPr="007534DF" w:rsidRDefault="007534DF" w:rsidP="00F922AF">
            <w:pPr>
              <w:pStyle w:val="Default"/>
              <w:rPr>
                <w:rFonts w:ascii="Arial" w:hAnsi="Arial" w:cs="Arial"/>
                <w:sz w:val="22"/>
                <w:szCs w:val="22"/>
              </w:rPr>
            </w:pPr>
            <w:r w:rsidRPr="007534DF">
              <w:rPr>
                <w:rFonts w:ascii="Arial" w:hAnsi="Arial" w:cs="Arial"/>
                <w:sz w:val="22"/>
                <w:szCs w:val="22"/>
              </w:rPr>
              <w:lastRenderedPageBreak/>
              <w:t>• Be outcome-oriented and focused on occupational goals specified in the Individual Service Strategy (ISS) and Individual Opportunity Plan (IOP);</w:t>
            </w:r>
          </w:p>
          <w:p w14:paraId="123AD91F" w14:textId="77777777" w:rsidR="007534DF" w:rsidRPr="007534DF" w:rsidRDefault="007534DF" w:rsidP="000655D8">
            <w:pPr>
              <w:pStyle w:val="Default"/>
              <w:rPr>
                <w:rFonts w:ascii="Arial" w:hAnsi="Arial" w:cs="Arial"/>
                <w:sz w:val="22"/>
                <w:szCs w:val="22"/>
              </w:rPr>
            </w:pPr>
            <w:r w:rsidRPr="007534DF">
              <w:rPr>
                <w:rFonts w:ascii="Arial" w:hAnsi="Arial" w:cs="Arial"/>
                <w:sz w:val="22"/>
                <w:szCs w:val="22"/>
              </w:rPr>
              <w:t>• Be of sufficient duration to impart the skills necessary to meet the occupational goal; and</w:t>
            </w:r>
          </w:p>
          <w:p w14:paraId="76A83CDF" w14:textId="77777777" w:rsidR="007534DF" w:rsidRPr="007534DF" w:rsidRDefault="007534DF" w:rsidP="00F922AF">
            <w:pPr>
              <w:pStyle w:val="Default"/>
              <w:rPr>
                <w:rFonts w:ascii="Arial" w:hAnsi="Arial" w:cs="Arial"/>
                <w:sz w:val="22"/>
                <w:szCs w:val="22"/>
              </w:rPr>
            </w:pPr>
            <w:r w:rsidRPr="007534DF">
              <w:rPr>
                <w:rFonts w:ascii="Arial" w:hAnsi="Arial" w:cs="Arial"/>
                <w:sz w:val="22"/>
                <w:szCs w:val="22"/>
              </w:rPr>
              <w:t>• Result in the attainment of a recognized post-secondary credential.</w:t>
            </w:r>
          </w:p>
          <w:p w14:paraId="2F342336" w14:textId="2D7CD5B7" w:rsidR="007534DF" w:rsidRPr="007534DF" w:rsidRDefault="007534DF" w:rsidP="00F922AF">
            <w:pPr>
              <w:pStyle w:val="Default"/>
              <w:rPr>
                <w:rFonts w:ascii="Arial" w:hAnsi="Arial" w:cs="Arial"/>
                <w:sz w:val="22"/>
                <w:szCs w:val="22"/>
              </w:rPr>
            </w:pPr>
            <w:r w:rsidRPr="007534DF">
              <w:rPr>
                <w:rFonts w:ascii="Arial" w:hAnsi="Arial" w:cs="Arial"/>
                <w:sz w:val="22"/>
                <w:szCs w:val="22"/>
              </w:rPr>
              <w:t>An Individual Training Account (ITA) is one of the primary methods through which training is financed and provided. ITAs are established on behalf of a CCMEP participant to purchase a program of training services from eligible training providers. All ITAs will be approved by the appointed county representative. The use of an ITA is allowed for out-of-school youth, ages 16 to 24, and in-school-youth ages</w:t>
            </w:r>
            <w:r w:rsidR="003132CB">
              <w:rPr>
                <w:rFonts w:ascii="Arial" w:hAnsi="Arial" w:cs="Arial"/>
                <w:sz w:val="22"/>
                <w:szCs w:val="22"/>
              </w:rPr>
              <w:t xml:space="preserve">, </w:t>
            </w:r>
            <w:r w:rsidRPr="007534DF">
              <w:rPr>
                <w:rFonts w:ascii="Arial" w:hAnsi="Arial" w:cs="Arial"/>
                <w:sz w:val="22"/>
                <w:szCs w:val="22"/>
              </w:rPr>
              <w:t>14-21, using CCMEP WIOA or CCMEP TANF Youth Funds, when appropriate.</w:t>
            </w:r>
          </w:p>
          <w:p w14:paraId="4699CD72" w14:textId="77777777" w:rsidR="00256DB5" w:rsidRDefault="007534DF" w:rsidP="00F922AF">
            <w:pPr>
              <w:pStyle w:val="Default"/>
              <w:rPr>
                <w:rFonts w:ascii="Arial" w:hAnsi="Arial" w:cs="Arial"/>
                <w:sz w:val="22"/>
                <w:szCs w:val="22"/>
              </w:rPr>
            </w:pPr>
            <w:r w:rsidRPr="007534DF">
              <w:rPr>
                <w:rFonts w:ascii="Arial" w:hAnsi="Arial" w:cs="Arial"/>
                <w:sz w:val="22"/>
                <w:szCs w:val="22"/>
              </w:rPr>
              <w:t>As part of the determination of the appropriateness for occupational skills training, a review of "family self-sufficiency" must be completed for those youth participants whose original eligibility was not based upon being a low-income individual. In these cases,</w:t>
            </w:r>
          </w:p>
          <w:p w14:paraId="2583148C" w14:textId="77777777" w:rsidR="00024C22" w:rsidRPr="00024C22" w:rsidRDefault="00024C22" w:rsidP="00024C22">
            <w:pPr>
              <w:pStyle w:val="Default"/>
              <w:spacing w:after="80"/>
              <w:rPr>
                <w:rFonts w:ascii="Arial" w:hAnsi="Arial" w:cs="Arial"/>
                <w:sz w:val="22"/>
                <w:szCs w:val="22"/>
              </w:rPr>
            </w:pPr>
            <w:r w:rsidRPr="00024C22">
              <w:rPr>
                <w:rFonts w:ascii="Arial" w:hAnsi="Arial" w:cs="Arial"/>
                <w:sz w:val="22"/>
                <w:szCs w:val="22"/>
              </w:rPr>
              <w:t>WIOA youth funded ITAs may only be approved for those who have been determined to be below a locally defined standard of "family self-sufficiency." This requirement is intended to ensure that participants whose eligibility was not based upon being a low-income individual and who are seeking youth funded ITAs are those whose families lack or have limited ability to pay for training and the supportive services needed to obtain or retain employment.</w:t>
            </w:r>
          </w:p>
          <w:p w14:paraId="20C64B67" w14:textId="24C02A24" w:rsidR="00024C22" w:rsidRPr="006F56D1" w:rsidRDefault="00024C22" w:rsidP="00024C22">
            <w:pPr>
              <w:pStyle w:val="Default"/>
              <w:spacing w:after="80"/>
              <w:rPr>
                <w:rFonts w:ascii="Arial" w:hAnsi="Arial" w:cs="Arial"/>
                <w:sz w:val="22"/>
                <w:szCs w:val="22"/>
              </w:rPr>
            </w:pPr>
            <w:r w:rsidRPr="00024C22">
              <w:rPr>
                <w:rFonts w:ascii="Arial" w:hAnsi="Arial" w:cs="Arial"/>
                <w:sz w:val="22"/>
                <w:szCs w:val="22"/>
              </w:rPr>
              <w:t xml:space="preserve">Guidance and requirements pertaining to the use of ITAs are outlined in </w:t>
            </w:r>
            <w:hyperlink r:id="rId14" w:history="1">
              <w:r w:rsidRPr="008A5B00">
                <w:rPr>
                  <w:rStyle w:val="Hyperlink"/>
                  <w:rFonts w:ascii="Arial" w:hAnsi="Arial" w:cs="Arial"/>
                  <w:sz w:val="22"/>
                  <w:szCs w:val="22"/>
                </w:rPr>
                <w:t>WIOAPL No. 15-11</w:t>
              </w:r>
              <w:r w:rsidR="004B4E0A" w:rsidRPr="008A5B00">
                <w:rPr>
                  <w:rStyle w:val="Hyperlink"/>
                  <w:rFonts w:ascii="Arial" w:hAnsi="Arial" w:cs="Arial"/>
                  <w:sz w:val="22"/>
                  <w:szCs w:val="22"/>
                </w:rPr>
                <w:t>.3</w:t>
              </w:r>
            </w:hyperlink>
            <w:r w:rsidRPr="00024C22">
              <w:rPr>
                <w:rFonts w:ascii="Arial" w:hAnsi="Arial" w:cs="Arial"/>
                <w:sz w:val="22"/>
                <w:szCs w:val="22"/>
              </w:rPr>
              <w:t xml:space="preserve">, </w:t>
            </w:r>
            <w:hyperlink r:id="rId15" w:history="1">
              <w:r w:rsidRPr="00723584">
                <w:rPr>
                  <w:rStyle w:val="Hyperlink"/>
                  <w:rFonts w:ascii="Arial" w:hAnsi="Arial" w:cs="Arial"/>
                  <w:sz w:val="22"/>
                  <w:szCs w:val="22"/>
                </w:rPr>
                <w:t>WIOAPL No. 17-04.</w:t>
              </w:r>
              <w:r w:rsidR="0023020D" w:rsidRPr="00723584">
                <w:rPr>
                  <w:rStyle w:val="Hyperlink"/>
                  <w:rFonts w:ascii="Arial" w:hAnsi="Arial" w:cs="Arial"/>
                  <w:sz w:val="22"/>
                  <w:szCs w:val="22"/>
                </w:rPr>
                <w:t>4</w:t>
              </w:r>
            </w:hyperlink>
            <w:r w:rsidRPr="00024C22">
              <w:rPr>
                <w:rFonts w:ascii="Arial" w:hAnsi="Arial" w:cs="Arial"/>
                <w:sz w:val="22"/>
                <w:szCs w:val="22"/>
              </w:rPr>
              <w:t xml:space="preserve"> (Waivers for Implementation of the Comprehensive Case Management and Employment Program).</w:t>
            </w:r>
          </w:p>
        </w:tc>
      </w:tr>
      <w:tr w:rsidR="003B6475" w:rsidRPr="006F56D1" w14:paraId="79F87778" w14:textId="77777777" w:rsidTr="00BB44E7">
        <w:tc>
          <w:tcPr>
            <w:tcW w:w="1345" w:type="dxa"/>
          </w:tcPr>
          <w:p w14:paraId="3A40C04F" w14:textId="5D2ED910" w:rsidR="00256DB5" w:rsidRPr="006F56D1" w:rsidRDefault="00A604A1" w:rsidP="00224D8C">
            <w:pPr>
              <w:pStyle w:val="Default"/>
              <w:spacing w:after="120" w:line="278" w:lineRule="auto"/>
              <w:jc w:val="center"/>
              <w:rPr>
                <w:rFonts w:ascii="Arial" w:hAnsi="Arial" w:cs="Arial"/>
                <w:sz w:val="22"/>
                <w:szCs w:val="22"/>
              </w:rPr>
            </w:pPr>
            <w:r>
              <w:rPr>
                <w:rFonts w:ascii="Arial" w:hAnsi="Arial" w:cs="Arial"/>
                <w:sz w:val="22"/>
                <w:szCs w:val="22"/>
              </w:rPr>
              <w:lastRenderedPageBreak/>
              <w:t>Element #</w:t>
            </w:r>
            <w:r w:rsidR="009D3603">
              <w:rPr>
                <w:rFonts w:ascii="Arial" w:hAnsi="Arial" w:cs="Arial"/>
                <w:sz w:val="22"/>
                <w:szCs w:val="22"/>
              </w:rPr>
              <w:t>5</w:t>
            </w:r>
          </w:p>
        </w:tc>
        <w:tc>
          <w:tcPr>
            <w:tcW w:w="3420" w:type="dxa"/>
          </w:tcPr>
          <w:p w14:paraId="611E6825" w14:textId="1CB6786B" w:rsidR="00256DB5" w:rsidRPr="006F56D1" w:rsidRDefault="00E54F4A" w:rsidP="00224D8C">
            <w:pPr>
              <w:pStyle w:val="Default"/>
              <w:spacing w:after="120" w:line="278" w:lineRule="auto"/>
              <w:jc w:val="center"/>
              <w:rPr>
                <w:rFonts w:ascii="Arial" w:hAnsi="Arial" w:cs="Arial"/>
                <w:sz w:val="22"/>
                <w:szCs w:val="22"/>
              </w:rPr>
            </w:pPr>
            <w:r w:rsidRPr="00E54F4A">
              <w:rPr>
                <w:rFonts w:ascii="Arial" w:hAnsi="Arial" w:cs="Arial"/>
                <w:sz w:val="22"/>
                <w:szCs w:val="22"/>
              </w:rPr>
              <w:t>Education concurrent with Workforce Preparation Activities</w:t>
            </w:r>
          </w:p>
        </w:tc>
        <w:tc>
          <w:tcPr>
            <w:tcW w:w="5760" w:type="dxa"/>
          </w:tcPr>
          <w:p w14:paraId="668E3E4A" w14:textId="42459FB2" w:rsidR="00256DB5" w:rsidRPr="006F56D1" w:rsidRDefault="00E54F4A" w:rsidP="00D70A2A">
            <w:pPr>
              <w:pStyle w:val="Default"/>
              <w:rPr>
                <w:rFonts w:ascii="Arial" w:hAnsi="Arial" w:cs="Arial"/>
                <w:sz w:val="22"/>
                <w:szCs w:val="22"/>
              </w:rPr>
            </w:pPr>
            <w:r w:rsidRPr="00E54F4A">
              <w:rPr>
                <w:rFonts w:ascii="Arial" w:hAnsi="Arial" w:cs="Arial"/>
                <w:sz w:val="22"/>
                <w:szCs w:val="22"/>
              </w:rPr>
              <w:t>This element requires integrated education and training to occur concurrently and contextually with workforce preparation activities and training for a specific occupation or occupational cluster for the purpose of educational and career advancement. This program element describes how workforce preparation activities, basic academic skills, and hands-on occupational skills training are to be taught within the same time frame and connected to training in a specific occupation, occupational cluster, or career pathway. Youth participants will not be required to master basic skills before moving on to learning career-specific technical skills.</w:t>
            </w:r>
          </w:p>
        </w:tc>
      </w:tr>
      <w:tr w:rsidR="003B6475" w:rsidRPr="006F56D1" w14:paraId="79DA146B" w14:textId="77777777" w:rsidTr="00BB44E7">
        <w:tc>
          <w:tcPr>
            <w:tcW w:w="1345" w:type="dxa"/>
          </w:tcPr>
          <w:p w14:paraId="4C0C2796" w14:textId="5BE446DF" w:rsidR="00256DB5" w:rsidRPr="006F56D1" w:rsidRDefault="009D3603" w:rsidP="009D3603">
            <w:pPr>
              <w:pStyle w:val="Default"/>
              <w:spacing w:after="120" w:line="278" w:lineRule="auto"/>
              <w:jc w:val="center"/>
              <w:rPr>
                <w:rFonts w:ascii="Arial" w:hAnsi="Arial" w:cs="Arial"/>
                <w:sz w:val="22"/>
                <w:szCs w:val="22"/>
              </w:rPr>
            </w:pPr>
            <w:r>
              <w:rPr>
                <w:rFonts w:ascii="Arial" w:hAnsi="Arial" w:cs="Arial"/>
                <w:sz w:val="22"/>
                <w:szCs w:val="22"/>
              </w:rPr>
              <w:t>Element #6</w:t>
            </w:r>
          </w:p>
        </w:tc>
        <w:tc>
          <w:tcPr>
            <w:tcW w:w="3420" w:type="dxa"/>
          </w:tcPr>
          <w:p w14:paraId="026AA22C" w14:textId="77777777" w:rsidR="007D622E" w:rsidRPr="007D622E" w:rsidRDefault="007D622E" w:rsidP="007D622E">
            <w:pPr>
              <w:pStyle w:val="Default"/>
              <w:spacing w:after="120"/>
              <w:jc w:val="center"/>
              <w:rPr>
                <w:rFonts w:ascii="Arial" w:hAnsi="Arial" w:cs="Arial"/>
                <w:sz w:val="22"/>
                <w:szCs w:val="22"/>
              </w:rPr>
            </w:pPr>
            <w:r w:rsidRPr="007D622E">
              <w:rPr>
                <w:rFonts w:ascii="Arial" w:hAnsi="Arial" w:cs="Arial"/>
                <w:sz w:val="22"/>
                <w:szCs w:val="22"/>
              </w:rPr>
              <w:t>Leadership</w:t>
            </w:r>
          </w:p>
          <w:p w14:paraId="09577C0A" w14:textId="056EBB80" w:rsidR="00256DB5" w:rsidRPr="006F56D1" w:rsidRDefault="00256DB5" w:rsidP="007D622E">
            <w:pPr>
              <w:pStyle w:val="Default"/>
              <w:spacing w:after="120" w:line="278" w:lineRule="auto"/>
              <w:jc w:val="center"/>
              <w:rPr>
                <w:rFonts w:ascii="Arial" w:hAnsi="Arial" w:cs="Arial"/>
                <w:sz w:val="22"/>
                <w:szCs w:val="22"/>
              </w:rPr>
            </w:pPr>
          </w:p>
        </w:tc>
        <w:tc>
          <w:tcPr>
            <w:tcW w:w="5760" w:type="dxa"/>
          </w:tcPr>
          <w:p w14:paraId="23FBDE18" w14:textId="77777777" w:rsidR="00C7400D" w:rsidRPr="00C7400D" w:rsidRDefault="00C7400D" w:rsidP="00C7400D">
            <w:pPr>
              <w:pStyle w:val="Default"/>
              <w:spacing w:after="80"/>
              <w:rPr>
                <w:rFonts w:ascii="Arial" w:hAnsi="Arial" w:cs="Arial"/>
                <w:sz w:val="22"/>
                <w:szCs w:val="22"/>
              </w:rPr>
            </w:pPr>
            <w:r w:rsidRPr="00C7400D">
              <w:rPr>
                <w:rFonts w:ascii="Arial" w:hAnsi="Arial" w:cs="Arial"/>
                <w:sz w:val="22"/>
                <w:szCs w:val="22"/>
              </w:rPr>
              <w:t>Leadership development opportunities include:</w:t>
            </w:r>
          </w:p>
          <w:p w14:paraId="1083F319" w14:textId="039D993E" w:rsidR="00C7400D" w:rsidRPr="00C7400D" w:rsidRDefault="00C7400D" w:rsidP="00513B20">
            <w:pPr>
              <w:pStyle w:val="Default"/>
              <w:numPr>
                <w:ilvl w:val="0"/>
                <w:numId w:val="6"/>
              </w:numPr>
              <w:rPr>
                <w:rFonts w:ascii="Arial" w:hAnsi="Arial" w:cs="Arial"/>
                <w:sz w:val="22"/>
                <w:szCs w:val="22"/>
              </w:rPr>
            </w:pPr>
            <w:r w:rsidRPr="00C7400D">
              <w:rPr>
                <w:rFonts w:ascii="Arial" w:hAnsi="Arial" w:cs="Arial"/>
                <w:sz w:val="22"/>
                <w:szCs w:val="22"/>
              </w:rPr>
              <w:t>Exposure to post-secondary education opportunities;</w:t>
            </w:r>
          </w:p>
          <w:p w14:paraId="3111B849" w14:textId="500C9732" w:rsidR="00C7400D" w:rsidRPr="00C7400D" w:rsidRDefault="00C7400D" w:rsidP="00513B20">
            <w:pPr>
              <w:pStyle w:val="Default"/>
              <w:numPr>
                <w:ilvl w:val="0"/>
                <w:numId w:val="6"/>
              </w:numPr>
              <w:rPr>
                <w:rFonts w:ascii="Arial" w:hAnsi="Arial" w:cs="Arial"/>
                <w:sz w:val="22"/>
                <w:szCs w:val="22"/>
              </w:rPr>
            </w:pPr>
            <w:r w:rsidRPr="00C7400D">
              <w:rPr>
                <w:rFonts w:ascii="Arial" w:hAnsi="Arial" w:cs="Arial"/>
                <w:sz w:val="22"/>
                <w:szCs w:val="22"/>
              </w:rPr>
              <w:t>Community and services learning projects;</w:t>
            </w:r>
          </w:p>
          <w:p w14:paraId="0FD796D3" w14:textId="0E11316F" w:rsidR="00C7400D" w:rsidRPr="00C7400D" w:rsidRDefault="00C7400D" w:rsidP="00513B20">
            <w:pPr>
              <w:pStyle w:val="Default"/>
              <w:numPr>
                <w:ilvl w:val="0"/>
                <w:numId w:val="6"/>
              </w:numPr>
              <w:rPr>
                <w:rFonts w:ascii="Arial" w:hAnsi="Arial" w:cs="Arial"/>
                <w:sz w:val="22"/>
                <w:szCs w:val="22"/>
              </w:rPr>
            </w:pPr>
            <w:r w:rsidRPr="00C7400D">
              <w:rPr>
                <w:rFonts w:ascii="Arial" w:hAnsi="Arial" w:cs="Arial"/>
                <w:sz w:val="22"/>
                <w:szCs w:val="22"/>
              </w:rPr>
              <w:t>Peer-centered activities, including peer mentoring and tutoring;</w:t>
            </w:r>
          </w:p>
          <w:p w14:paraId="5CC1C902" w14:textId="44A221C0" w:rsidR="00C7400D" w:rsidRPr="00C7400D" w:rsidRDefault="00C7400D" w:rsidP="00513B20">
            <w:pPr>
              <w:pStyle w:val="Default"/>
              <w:numPr>
                <w:ilvl w:val="0"/>
                <w:numId w:val="6"/>
              </w:numPr>
              <w:rPr>
                <w:rFonts w:ascii="Arial" w:hAnsi="Arial" w:cs="Arial"/>
                <w:sz w:val="22"/>
                <w:szCs w:val="22"/>
              </w:rPr>
            </w:pPr>
            <w:r w:rsidRPr="00C7400D">
              <w:rPr>
                <w:rFonts w:ascii="Arial" w:hAnsi="Arial" w:cs="Arial"/>
                <w:sz w:val="22"/>
                <w:szCs w:val="22"/>
              </w:rPr>
              <w:lastRenderedPageBreak/>
              <w:t>Organizational and teamwork training, including team leadership training;</w:t>
            </w:r>
          </w:p>
          <w:p w14:paraId="11493FF3" w14:textId="1AF5A5F5" w:rsidR="00C7400D" w:rsidRPr="00C7400D" w:rsidRDefault="00C7400D" w:rsidP="00513B20">
            <w:pPr>
              <w:pStyle w:val="Default"/>
              <w:numPr>
                <w:ilvl w:val="0"/>
                <w:numId w:val="6"/>
              </w:numPr>
              <w:rPr>
                <w:rFonts w:ascii="Arial" w:hAnsi="Arial" w:cs="Arial"/>
                <w:sz w:val="22"/>
                <w:szCs w:val="22"/>
              </w:rPr>
            </w:pPr>
            <w:r w:rsidRPr="00C7400D">
              <w:rPr>
                <w:rFonts w:ascii="Arial" w:hAnsi="Arial" w:cs="Arial"/>
                <w:sz w:val="22"/>
                <w:szCs w:val="22"/>
              </w:rPr>
              <w:t>Training in decision-making, including determining priorities and problem solving;</w:t>
            </w:r>
          </w:p>
          <w:p w14:paraId="4227082C" w14:textId="5CEC6E5C" w:rsidR="00C7400D" w:rsidRPr="00C7400D" w:rsidRDefault="00C7400D" w:rsidP="00513B20">
            <w:pPr>
              <w:pStyle w:val="Default"/>
              <w:numPr>
                <w:ilvl w:val="0"/>
                <w:numId w:val="6"/>
              </w:numPr>
              <w:rPr>
                <w:rFonts w:ascii="Arial" w:hAnsi="Arial" w:cs="Arial"/>
                <w:sz w:val="22"/>
                <w:szCs w:val="22"/>
              </w:rPr>
            </w:pPr>
            <w:r w:rsidRPr="00C7400D">
              <w:rPr>
                <w:rFonts w:ascii="Arial" w:hAnsi="Arial" w:cs="Arial"/>
                <w:sz w:val="22"/>
                <w:szCs w:val="22"/>
              </w:rPr>
              <w:t>Citizenship training, including life skills training such as parenting and work behavior training;</w:t>
            </w:r>
          </w:p>
          <w:p w14:paraId="6E7150FB" w14:textId="7552AEC3" w:rsidR="00C7400D" w:rsidRPr="00C7400D" w:rsidRDefault="00C7400D" w:rsidP="00513B20">
            <w:pPr>
              <w:pStyle w:val="Default"/>
              <w:numPr>
                <w:ilvl w:val="0"/>
                <w:numId w:val="6"/>
              </w:numPr>
              <w:rPr>
                <w:rFonts w:ascii="Arial" w:hAnsi="Arial" w:cs="Arial"/>
                <w:sz w:val="22"/>
                <w:szCs w:val="22"/>
              </w:rPr>
            </w:pPr>
            <w:r w:rsidRPr="00C7400D">
              <w:rPr>
                <w:rFonts w:ascii="Arial" w:hAnsi="Arial" w:cs="Arial"/>
                <w:sz w:val="22"/>
                <w:szCs w:val="22"/>
              </w:rPr>
              <w:t>Civic engagement activities which promote the quality of life in a community; and</w:t>
            </w:r>
          </w:p>
          <w:p w14:paraId="0C3C9497" w14:textId="00076BE6" w:rsidR="00C7400D" w:rsidRPr="00C7400D" w:rsidRDefault="00C7400D" w:rsidP="00513B20">
            <w:pPr>
              <w:pStyle w:val="Default"/>
              <w:numPr>
                <w:ilvl w:val="0"/>
                <w:numId w:val="6"/>
              </w:numPr>
              <w:rPr>
                <w:rFonts w:ascii="Arial" w:hAnsi="Arial" w:cs="Arial"/>
                <w:sz w:val="22"/>
                <w:szCs w:val="22"/>
              </w:rPr>
            </w:pPr>
            <w:r w:rsidRPr="00C7400D">
              <w:rPr>
                <w:rFonts w:ascii="Arial" w:hAnsi="Arial" w:cs="Arial"/>
                <w:sz w:val="22"/>
                <w:szCs w:val="22"/>
              </w:rPr>
              <w:t>Other leadership activities that place youth in a leadership role such as serving on youth leadership committees.</w:t>
            </w:r>
          </w:p>
          <w:p w14:paraId="0B1D0B72" w14:textId="77777777" w:rsidR="00C7400D" w:rsidRPr="00C7400D" w:rsidRDefault="00C7400D" w:rsidP="00513B20">
            <w:pPr>
              <w:pStyle w:val="Default"/>
              <w:numPr>
                <w:ilvl w:val="0"/>
                <w:numId w:val="6"/>
              </w:numPr>
              <w:rPr>
                <w:rFonts w:ascii="Arial" w:hAnsi="Arial" w:cs="Arial"/>
                <w:sz w:val="22"/>
                <w:szCs w:val="22"/>
              </w:rPr>
            </w:pPr>
            <w:r w:rsidRPr="00C7400D">
              <w:rPr>
                <w:rFonts w:ascii="Arial" w:hAnsi="Arial" w:cs="Arial"/>
                <w:sz w:val="22"/>
                <w:szCs w:val="22"/>
              </w:rPr>
              <w:t>Positive social behaviors are outcomes of leadership opportunities. Benefits of leadership development may include:</w:t>
            </w:r>
          </w:p>
          <w:p w14:paraId="744CDCCB" w14:textId="37C3102D" w:rsidR="00C7400D" w:rsidRPr="00C7400D" w:rsidRDefault="00C7400D" w:rsidP="00513B20">
            <w:pPr>
              <w:pStyle w:val="Default"/>
              <w:numPr>
                <w:ilvl w:val="0"/>
                <w:numId w:val="6"/>
              </w:numPr>
              <w:rPr>
                <w:rFonts w:ascii="Arial" w:hAnsi="Arial" w:cs="Arial"/>
                <w:sz w:val="22"/>
                <w:szCs w:val="22"/>
              </w:rPr>
            </w:pPr>
            <w:r w:rsidRPr="00C7400D">
              <w:rPr>
                <w:rFonts w:ascii="Arial" w:hAnsi="Arial" w:cs="Arial"/>
                <w:sz w:val="22"/>
                <w:szCs w:val="22"/>
              </w:rPr>
              <w:t>Positive attitudinal development;</w:t>
            </w:r>
          </w:p>
          <w:p w14:paraId="43BF436B" w14:textId="51505BF9" w:rsidR="00C7400D" w:rsidRPr="00C7400D" w:rsidRDefault="00C7400D" w:rsidP="00513B20">
            <w:pPr>
              <w:pStyle w:val="Default"/>
              <w:numPr>
                <w:ilvl w:val="0"/>
                <w:numId w:val="6"/>
              </w:numPr>
              <w:rPr>
                <w:rFonts w:ascii="Arial" w:hAnsi="Arial" w:cs="Arial"/>
                <w:sz w:val="22"/>
                <w:szCs w:val="22"/>
              </w:rPr>
            </w:pPr>
            <w:r w:rsidRPr="00C7400D">
              <w:rPr>
                <w:rFonts w:ascii="Arial" w:hAnsi="Arial" w:cs="Arial"/>
                <w:sz w:val="22"/>
                <w:szCs w:val="22"/>
              </w:rPr>
              <w:t>Self-esteem building;</w:t>
            </w:r>
          </w:p>
          <w:p w14:paraId="1B8A3A76" w14:textId="37FA82FB" w:rsidR="00C7400D" w:rsidRPr="00C7400D" w:rsidRDefault="00C7400D" w:rsidP="00513B20">
            <w:pPr>
              <w:pStyle w:val="Default"/>
              <w:numPr>
                <w:ilvl w:val="0"/>
                <w:numId w:val="6"/>
              </w:numPr>
              <w:rPr>
                <w:rFonts w:ascii="Arial" w:hAnsi="Arial" w:cs="Arial"/>
                <w:sz w:val="22"/>
                <w:szCs w:val="22"/>
              </w:rPr>
            </w:pPr>
            <w:r w:rsidRPr="00C7400D">
              <w:rPr>
                <w:rFonts w:ascii="Arial" w:hAnsi="Arial" w:cs="Arial"/>
                <w:sz w:val="22"/>
                <w:szCs w:val="22"/>
              </w:rPr>
              <w:t>Openness to work with individuals from diverse backgrounds;</w:t>
            </w:r>
          </w:p>
          <w:p w14:paraId="20F18B7F" w14:textId="207F9C92" w:rsidR="00C7400D" w:rsidRPr="00C7400D" w:rsidRDefault="00C7400D" w:rsidP="00513B20">
            <w:pPr>
              <w:pStyle w:val="Default"/>
              <w:numPr>
                <w:ilvl w:val="0"/>
                <w:numId w:val="6"/>
              </w:numPr>
              <w:rPr>
                <w:rFonts w:ascii="Arial" w:hAnsi="Arial" w:cs="Arial"/>
                <w:sz w:val="22"/>
                <w:szCs w:val="22"/>
              </w:rPr>
            </w:pPr>
            <w:r w:rsidRPr="00C7400D">
              <w:rPr>
                <w:rFonts w:ascii="Arial" w:hAnsi="Arial" w:cs="Arial"/>
                <w:sz w:val="22"/>
                <w:szCs w:val="22"/>
              </w:rPr>
              <w:t>Maintaining healthy lifestyles;</w:t>
            </w:r>
          </w:p>
          <w:p w14:paraId="6D815DAD" w14:textId="5AA64828" w:rsidR="00C7400D" w:rsidRPr="00C7400D" w:rsidRDefault="00C7400D" w:rsidP="00513B20">
            <w:pPr>
              <w:pStyle w:val="Default"/>
              <w:numPr>
                <w:ilvl w:val="0"/>
                <w:numId w:val="6"/>
              </w:numPr>
              <w:rPr>
                <w:rFonts w:ascii="Arial" w:hAnsi="Arial" w:cs="Arial"/>
                <w:sz w:val="22"/>
                <w:szCs w:val="22"/>
              </w:rPr>
            </w:pPr>
            <w:r w:rsidRPr="00C7400D">
              <w:rPr>
                <w:rFonts w:ascii="Arial" w:hAnsi="Arial" w:cs="Arial"/>
                <w:sz w:val="22"/>
                <w:szCs w:val="22"/>
              </w:rPr>
              <w:t>Maintaining positive social relationships with responsible adults and peers, and contributing to the well-being of one's community;</w:t>
            </w:r>
          </w:p>
          <w:p w14:paraId="16F3AE2F" w14:textId="382B0C6F" w:rsidR="00C7400D" w:rsidRPr="00C7400D" w:rsidRDefault="00C7400D" w:rsidP="00513B20">
            <w:pPr>
              <w:pStyle w:val="Default"/>
              <w:numPr>
                <w:ilvl w:val="0"/>
                <w:numId w:val="6"/>
              </w:numPr>
              <w:rPr>
                <w:rFonts w:ascii="Arial" w:hAnsi="Arial" w:cs="Arial"/>
                <w:sz w:val="22"/>
                <w:szCs w:val="22"/>
              </w:rPr>
            </w:pPr>
            <w:r w:rsidRPr="00C7400D">
              <w:rPr>
                <w:rFonts w:ascii="Arial" w:hAnsi="Arial" w:cs="Arial"/>
                <w:sz w:val="22"/>
                <w:szCs w:val="22"/>
              </w:rPr>
              <w:t>Maintaining a commitment to learning and academic success;</w:t>
            </w:r>
          </w:p>
          <w:p w14:paraId="1D6E1020" w14:textId="6688D95C" w:rsidR="00C7400D" w:rsidRPr="00C7400D" w:rsidRDefault="00C7400D" w:rsidP="00513B20">
            <w:pPr>
              <w:pStyle w:val="Default"/>
              <w:numPr>
                <w:ilvl w:val="0"/>
                <w:numId w:val="6"/>
              </w:numPr>
              <w:rPr>
                <w:rFonts w:ascii="Arial" w:hAnsi="Arial" w:cs="Arial"/>
                <w:sz w:val="22"/>
                <w:szCs w:val="22"/>
              </w:rPr>
            </w:pPr>
            <w:r w:rsidRPr="00C7400D">
              <w:rPr>
                <w:rFonts w:ascii="Arial" w:hAnsi="Arial" w:cs="Arial"/>
                <w:sz w:val="22"/>
                <w:szCs w:val="22"/>
              </w:rPr>
              <w:t>Avoiding delinquency;</w:t>
            </w:r>
          </w:p>
          <w:p w14:paraId="226D674E" w14:textId="2B0792DD" w:rsidR="00C7400D" w:rsidRPr="00C7400D" w:rsidRDefault="00C7400D" w:rsidP="00513B20">
            <w:pPr>
              <w:pStyle w:val="Default"/>
              <w:numPr>
                <w:ilvl w:val="0"/>
                <w:numId w:val="6"/>
              </w:numPr>
              <w:rPr>
                <w:rFonts w:ascii="Arial" w:hAnsi="Arial" w:cs="Arial"/>
                <w:sz w:val="22"/>
                <w:szCs w:val="22"/>
              </w:rPr>
            </w:pPr>
            <w:r w:rsidRPr="00C7400D">
              <w:rPr>
                <w:rFonts w:ascii="Arial" w:hAnsi="Arial" w:cs="Arial"/>
                <w:sz w:val="22"/>
                <w:szCs w:val="22"/>
              </w:rPr>
              <w:t>Postponing parenting and responsible parenting;</w:t>
            </w:r>
          </w:p>
          <w:p w14:paraId="3A4B74F9" w14:textId="5C99E619" w:rsidR="00C7400D" w:rsidRPr="00C7400D" w:rsidRDefault="00C7400D" w:rsidP="00513B20">
            <w:pPr>
              <w:pStyle w:val="Default"/>
              <w:numPr>
                <w:ilvl w:val="0"/>
                <w:numId w:val="6"/>
              </w:numPr>
              <w:rPr>
                <w:rFonts w:ascii="Arial" w:hAnsi="Arial" w:cs="Arial"/>
                <w:sz w:val="22"/>
                <w:szCs w:val="22"/>
              </w:rPr>
            </w:pPr>
            <w:r w:rsidRPr="00C7400D">
              <w:rPr>
                <w:rFonts w:ascii="Arial" w:hAnsi="Arial" w:cs="Arial"/>
                <w:sz w:val="22"/>
                <w:szCs w:val="22"/>
              </w:rPr>
              <w:t>Positive job attitudes and work skills; or</w:t>
            </w:r>
          </w:p>
          <w:p w14:paraId="7BD34899" w14:textId="171D47AB" w:rsidR="00C7400D" w:rsidRPr="00C7400D" w:rsidRDefault="00C7400D" w:rsidP="00513B20">
            <w:pPr>
              <w:pStyle w:val="Default"/>
              <w:numPr>
                <w:ilvl w:val="0"/>
                <w:numId w:val="6"/>
              </w:numPr>
              <w:spacing w:after="80"/>
              <w:rPr>
                <w:rFonts w:ascii="Arial" w:hAnsi="Arial" w:cs="Arial"/>
                <w:sz w:val="22"/>
                <w:szCs w:val="22"/>
              </w:rPr>
            </w:pPr>
            <w:r w:rsidRPr="00C7400D">
              <w:rPr>
                <w:rFonts w:ascii="Arial" w:hAnsi="Arial" w:cs="Arial"/>
                <w:sz w:val="22"/>
                <w:szCs w:val="22"/>
              </w:rPr>
              <w:t>Keeping informed in community affairs.</w:t>
            </w:r>
          </w:p>
          <w:p w14:paraId="7C3E373D" w14:textId="7395151B" w:rsidR="00256DB5" w:rsidRPr="006F56D1" w:rsidRDefault="00C7400D" w:rsidP="00F922AF">
            <w:pPr>
              <w:pStyle w:val="Default"/>
              <w:rPr>
                <w:rFonts w:ascii="Arial" w:hAnsi="Arial" w:cs="Arial"/>
                <w:sz w:val="22"/>
                <w:szCs w:val="22"/>
              </w:rPr>
            </w:pPr>
            <w:r w:rsidRPr="00C7400D">
              <w:rPr>
                <w:rFonts w:ascii="Arial" w:hAnsi="Arial" w:cs="Arial"/>
                <w:sz w:val="22"/>
                <w:szCs w:val="22"/>
              </w:rPr>
              <w:t>The purpose of leadership development activities is to develop skills and attitudes that are important in all areas of life. It provides encouragement and support to youth, developing skills, and instilling confidence as they transition to adulthood.</w:t>
            </w:r>
          </w:p>
        </w:tc>
      </w:tr>
      <w:tr w:rsidR="003B6475" w:rsidRPr="006F56D1" w14:paraId="59FE3AD8" w14:textId="77777777" w:rsidTr="00BB44E7">
        <w:tc>
          <w:tcPr>
            <w:tcW w:w="1345" w:type="dxa"/>
          </w:tcPr>
          <w:p w14:paraId="3E4E576A" w14:textId="41E31C85" w:rsidR="00256DB5" w:rsidRPr="006F56D1" w:rsidRDefault="009D3603" w:rsidP="009D3603">
            <w:pPr>
              <w:pStyle w:val="Default"/>
              <w:spacing w:after="120" w:line="278" w:lineRule="auto"/>
              <w:jc w:val="center"/>
              <w:rPr>
                <w:rFonts w:ascii="Arial" w:hAnsi="Arial" w:cs="Arial"/>
                <w:sz w:val="22"/>
                <w:szCs w:val="22"/>
              </w:rPr>
            </w:pPr>
            <w:r>
              <w:rPr>
                <w:rFonts w:ascii="Arial" w:hAnsi="Arial" w:cs="Arial"/>
                <w:sz w:val="22"/>
                <w:szCs w:val="22"/>
              </w:rPr>
              <w:lastRenderedPageBreak/>
              <w:t>Element #7</w:t>
            </w:r>
          </w:p>
        </w:tc>
        <w:tc>
          <w:tcPr>
            <w:tcW w:w="3420" w:type="dxa"/>
          </w:tcPr>
          <w:p w14:paraId="5E7C51CD" w14:textId="540CB9E8" w:rsidR="00256DB5" w:rsidRPr="006F56D1" w:rsidRDefault="007B6E9A" w:rsidP="007D622E">
            <w:pPr>
              <w:pStyle w:val="Default"/>
              <w:spacing w:after="120" w:line="278" w:lineRule="auto"/>
              <w:jc w:val="center"/>
              <w:rPr>
                <w:rFonts w:ascii="Arial" w:hAnsi="Arial" w:cs="Arial"/>
                <w:sz w:val="22"/>
                <w:szCs w:val="22"/>
              </w:rPr>
            </w:pPr>
            <w:r w:rsidRPr="007B6E9A">
              <w:rPr>
                <w:rFonts w:ascii="Arial" w:hAnsi="Arial" w:cs="Arial"/>
                <w:sz w:val="22"/>
                <w:szCs w:val="22"/>
              </w:rPr>
              <w:t>Supportive Services</w:t>
            </w:r>
          </w:p>
        </w:tc>
        <w:tc>
          <w:tcPr>
            <w:tcW w:w="5760" w:type="dxa"/>
          </w:tcPr>
          <w:p w14:paraId="222D374F" w14:textId="77777777" w:rsidR="007B6E9A" w:rsidRPr="007B6E9A" w:rsidRDefault="007B6E9A" w:rsidP="00F922AF">
            <w:pPr>
              <w:pStyle w:val="Default"/>
              <w:rPr>
                <w:rFonts w:ascii="Arial" w:hAnsi="Arial" w:cs="Arial"/>
                <w:sz w:val="22"/>
                <w:szCs w:val="22"/>
              </w:rPr>
            </w:pPr>
            <w:r w:rsidRPr="007B6E9A">
              <w:rPr>
                <w:rFonts w:ascii="Arial" w:hAnsi="Arial" w:cs="Arial"/>
                <w:sz w:val="22"/>
                <w:szCs w:val="22"/>
              </w:rPr>
              <w:t>Supportive services for youth may include, but are not limited to:</w:t>
            </w:r>
          </w:p>
          <w:p w14:paraId="3BAFA5B2" w14:textId="5EAA140A" w:rsidR="007B6E9A" w:rsidRPr="007B6E9A" w:rsidRDefault="007B6E9A" w:rsidP="00513B20">
            <w:pPr>
              <w:pStyle w:val="Default"/>
              <w:numPr>
                <w:ilvl w:val="0"/>
                <w:numId w:val="6"/>
              </w:numPr>
              <w:rPr>
                <w:rFonts w:ascii="Arial" w:hAnsi="Arial" w:cs="Arial"/>
                <w:sz w:val="22"/>
                <w:szCs w:val="22"/>
              </w:rPr>
            </w:pPr>
            <w:r w:rsidRPr="007B6E9A">
              <w:rPr>
                <w:rFonts w:ascii="Arial" w:hAnsi="Arial" w:cs="Arial"/>
                <w:sz w:val="22"/>
                <w:szCs w:val="22"/>
              </w:rPr>
              <w:t>Linkages to community services;</w:t>
            </w:r>
          </w:p>
          <w:p w14:paraId="5C7468E4" w14:textId="3DCFBD2B" w:rsidR="007B6E9A" w:rsidRPr="007B6E9A" w:rsidRDefault="007B6E9A" w:rsidP="00513B20">
            <w:pPr>
              <w:pStyle w:val="Default"/>
              <w:numPr>
                <w:ilvl w:val="0"/>
                <w:numId w:val="6"/>
              </w:numPr>
              <w:rPr>
                <w:rFonts w:ascii="Arial" w:hAnsi="Arial" w:cs="Arial"/>
                <w:sz w:val="22"/>
                <w:szCs w:val="22"/>
              </w:rPr>
            </w:pPr>
            <w:r w:rsidRPr="007B6E9A">
              <w:rPr>
                <w:rFonts w:ascii="Arial" w:hAnsi="Arial" w:cs="Arial"/>
                <w:sz w:val="22"/>
                <w:szCs w:val="22"/>
              </w:rPr>
              <w:t>Assistance with transportation;</w:t>
            </w:r>
          </w:p>
          <w:p w14:paraId="78E8DAC0" w14:textId="6598E5EC" w:rsidR="007B6E9A" w:rsidRPr="007B6E9A" w:rsidRDefault="007B6E9A" w:rsidP="00513B20">
            <w:pPr>
              <w:pStyle w:val="Default"/>
              <w:numPr>
                <w:ilvl w:val="0"/>
                <w:numId w:val="6"/>
              </w:numPr>
              <w:rPr>
                <w:rFonts w:ascii="Arial" w:hAnsi="Arial" w:cs="Arial"/>
                <w:sz w:val="22"/>
                <w:szCs w:val="22"/>
              </w:rPr>
            </w:pPr>
            <w:r w:rsidRPr="007B6E9A">
              <w:rPr>
                <w:rFonts w:ascii="Arial" w:hAnsi="Arial" w:cs="Arial"/>
                <w:sz w:val="22"/>
                <w:szCs w:val="22"/>
              </w:rPr>
              <w:t>Assistance with childcare and dependent care;</w:t>
            </w:r>
          </w:p>
          <w:p w14:paraId="181CF57C" w14:textId="35B97DA1" w:rsidR="007B6E9A" w:rsidRPr="007B6E9A" w:rsidRDefault="007B6E9A" w:rsidP="00513B20">
            <w:pPr>
              <w:pStyle w:val="Default"/>
              <w:numPr>
                <w:ilvl w:val="0"/>
                <w:numId w:val="6"/>
              </w:numPr>
              <w:rPr>
                <w:rFonts w:ascii="Arial" w:hAnsi="Arial" w:cs="Arial"/>
                <w:sz w:val="22"/>
                <w:szCs w:val="22"/>
              </w:rPr>
            </w:pPr>
            <w:r w:rsidRPr="007B6E9A">
              <w:rPr>
                <w:rFonts w:ascii="Arial" w:hAnsi="Arial" w:cs="Arial"/>
                <w:sz w:val="22"/>
                <w:szCs w:val="22"/>
              </w:rPr>
              <w:t>Assistance with housing;</w:t>
            </w:r>
          </w:p>
          <w:p w14:paraId="2A0241BB" w14:textId="55DF89D9" w:rsidR="007B6E9A" w:rsidRPr="007B6E9A" w:rsidRDefault="00206A59" w:rsidP="00513B20">
            <w:pPr>
              <w:pStyle w:val="Default"/>
              <w:numPr>
                <w:ilvl w:val="0"/>
                <w:numId w:val="6"/>
              </w:numPr>
              <w:rPr>
                <w:rFonts w:ascii="Arial" w:hAnsi="Arial" w:cs="Arial"/>
                <w:sz w:val="22"/>
                <w:szCs w:val="22"/>
              </w:rPr>
            </w:pPr>
            <w:r w:rsidRPr="007B6E9A">
              <w:rPr>
                <w:rFonts w:ascii="Arial" w:hAnsi="Arial" w:cs="Arial"/>
                <w:sz w:val="22"/>
                <w:szCs w:val="22"/>
              </w:rPr>
              <w:t>Need</w:t>
            </w:r>
            <w:r w:rsidR="007B6E9A" w:rsidRPr="007B6E9A">
              <w:rPr>
                <w:rFonts w:ascii="Arial" w:hAnsi="Arial" w:cs="Arial"/>
                <w:sz w:val="22"/>
                <w:szCs w:val="22"/>
              </w:rPr>
              <w:t>-related payments;</w:t>
            </w:r>
          </w:p>
          <w:p w14:paraId="33A078CD" w14:textId="56936A91" w:rsidR="007B6E9A" w:rsidRPr="007B6E9A" w:rsidRDefault="007B6E9A" w:rsidP="00513B20">
            <w:pPr>
              <w:pStyle w:val="Default"/>
              <w:numPr>
                <w:ilvl w:val="0"/>
                <w:numId w:val="6"/>
              </w:numPr>
              <w:rPr>
                <w:rFonts w:ascii="Arial" w:hAnsi="Arial" w:cs="Arial"/>
                <w:sz w:val="22"/>
                <w:szCs w:val="22"/>
              </w:rPr>
            </w:pPr>
            <w:r w:rsidRPr="007B6E9A">
              <w:rPr>
                <w:rFonts w:ascii="Arial" w:hAnsi="Arial" w:cs="Arial"/>
                <w:sz w:val="22"/>
                <w:szCs w:val="22"/>
              </w:rPr>
              <w:t>Assistance with educational testing;</w:t>
            </w:r>
          </w:p>
          <w:p w14:paraId="2E473075" w14:textId="706C2772" w:rsidR="007B6E9A" w:rsidRPr="007B6E9A" w:rsidRDefault="007B6E9A" w:rsidP="00513B20">
            <w:pPr>
              <w:pStyle w:val="Default"/>
              <w:numPr>
                <w:ilvl w:val="0"/>
                <w:numId w:val="6"/>
              </w:numPr>
              <w:rPr>
                <w:rFonts w:ascii="Arial" w:hAnsi="Arial" w:cs="Arial"/>
                <w:sz w:val="22"/>
                <w:szCs w:val="22"/>
              </w:rPr>
            </w:pPr>
            <w:r w:rsidRPr="007B6E9A">
              <w:rPr>
                <w:rFonts w:ascii="Arial" w:hAnsi="Arial" w:cs="Arial"/>
                <w:sz w:val="22"/>
                <w:szCs w:val="22"/>
              </w:rPr>
              <w:t xml:space="preserve">Reasonable </w:t>
            </w:r>
            <w:proofErr w:type="gramStart"/>
            <w:r w:rsidRPr="007B6E9A">
              <w:rPr>
                <w:rFonts w:ascii="Arial" w:hAnsi="Arial" w:cs="Arial"/>
                <w:sz w:val="22"/>
                <w:szCs w:val="22"/>
              </w:rPr>
              <w:t>accommodations</w:t>
            </w:r>
            <w:proofErr w:type="gramEnd"/>
            <w:r w:rsidRPr="007B6E9A">
              <w:rPr>
                <w:rFonts w:ascii="Arial" w:hAnsi="Arial" w:cs="Arial"/>
                <w:sz w:val="22"/>
                <w:szCs w:val="22"/>
              </w:rPr>
              <w:t xml:space="preserve"> for youth with disabilities;</w:t>
            </w:r>
          </w:p>
          <w:p w14:paraId="7C1AC620" w14:textId="00323A67" w:rsidR="007B6E9A" w:rsidRPr="007B6E9A" w:rsidRDefault="007B6E9A" w:rsidP="00513B20">
            <w:pPr>
              <w:pStyle w:val="Default"/>
              <w:numPr>
                <w:ilvl w:val="0"/>
                <w:numId w:val="6"/>
              </w:numPr>
              <w:rPr>
                <w:rFonts w:ascii="Arial" w:hAnsi="Arial" w:cs="Arial"/>
                <w:sz w:val="22"/>
                <w:szCs w:val="22"/>
              </w:rPr>
            </w:pPr>
            <w:r w:rsidRPr="007B6E9A">
              <w:rPr>
                <w:rFonts w:ascii="Arial" w:hAnsi="Arial" w:cs="Arial"/>
                <w:sz w:val="22"/>
                <w:szCs w:val="22"/>
              </w:rPr>
              <w:t>Referrals to health care; and</w:t>
            </w:r>
          </w:p>
          <w:p w14:paraId="2A2FC0B9" w14:textId="21F729CE" w:rsidR="007B6E9A" w:rsidRPr="007B6E9A" w:rsidRDefault="007B6E9A" w:rsidP="00513B20">
            <w:pPr>
              <w:pStyle w:val="Default"/>
              <w:numPr>
                <w:ilvl w:val="0"/>
                <w:numId w:val="6"/>
              </w:numPr>
              <w:rPr>
                <w:rFonts w:ascii="Arial" w:hAnsi="Arial" w:cs="Arial"/>
                <w:sz w:val="22"/>
                <w:szCs w:val="22"/>
              </w:rPr>
            </w:pPr>
            <w:r w:rsidRPr="007B6E9A">
              <w:rPr>
                <w:rFonts w:ascii="Arial" w:hAnsi="Arial" w:cs="Arial"/>
                <w:sz w:val="22"/>
                <w:szCs w:val="22"/>
              </w:rPr>
              <w:t>Assistance with uniforms or other appropriate work attire and work-related tool costs.</w:t>
            </w:r>
          </w:p>
          <w:p w14:paraId="625B0C92" w14:textId="05013FDE" w:rsidR="00256DB5" w:rsidRPr="006F56D1" w:rsidRDefault="007B6E9A" w:rsidP="00973DBB">
            <w:pPr>
              <w:pStyle w:val="Default"/>
              <w:spacing w:line="278" w:lineRule="auto"/>
              <w:rPr>
                <w:rFonts w:ascii="Arial" w:hAnsi="Arial" w:cs="Arial"/>
                <w:sz w:val="22"/>
                <w:szCs w:val="22"/>
              </w:rPr>
            </w:pPr>
            <w:r w:rsidRPr="007B6E9A">
              <w:rPr>
                <w:rFonts w:ascii="Arial" w:hAnsi="Arial" w:cs="Arial"/>
                <w:sz w:val="22"/>
                <w:szCs w:val="22"/>
              </w:rPr>
              <w:t>Supportive services may be provided to youth both during participation and after program exit.</w:t>
            </w:r>
          </w:p>
        </w:tc>
      </w:tr>
      <w:tr w:rsidR="003B6475" w:rsidRPr="006F56D1" w14:paraId="262D5482" w14:textId="77777777" w:rsidTr="00BB44E7">
        <w:tc>
          <w:tcPr>
            <w:tcW w:w="1345" w:type="dxa"/>
          </w:tcPr>
          <w:p w14:paraId="09244956" w14:textId="20ED1A15" w:rsidR="00256DB5" w:rsidRPr="006F56D1" w:rsidRDefault="009D3603" w:rsidP="009D3603">
            <w:pPr>
              <w:pStyle w:val="Default"/>
              <w:spacing w:after="120" w:line="278" w:lineRule="auto"/>
              <w:jc w:val="center"/>
              <w:rPr>
                <w:rFonts w:ascii="Arial" w:hAnsi="Arial" w:cs="Arial"/>
                <w:sz w:val="22"/>
                <w:szCs w:val="22"/>
              </w:rPr>
            </w:pPr>
            <w:r>
              <w:rPr>
                <w:rFonts w:ascii="Arial" w:hAnsi="Arial" w:cs="Arial"/>
                <w:sz w:val="22"/>
                <w:szCs w:val="22"/>
              </w:rPr>
              <w:t>Element #8</w:t>
            </w:r>
          </w:p>
        </w:tc>
        <w:tc>
          <w:tcPr>
            <w:tcW w:w="3420" w:type="dxa"/>
          </w:tcPr>
          <w:p w14:paraId="7FC04F8C" w14:textId="77777777" w:rsidR="0064003B" w:rsidRPr="0064003B" w:rsidRDefault="0064003B" w:rsidP="0064003B">
            <w:pPr>
              <w:pStyle w:val="Default"/>
              <w:jc w:val="center"/>
              <w:rPr>
                <w:rFonts w:ascii="Arial" w:hAnsi="Arial" w:cs="Arial"/>
                <w:sz w:val="22"/>
                <w:szCs w:val="22"/>
              </w:rPr>
            </w:pPr>
            <w:r w:rsidRPr="0064003B">
              <w:rPr>
                <w:rFonts w:ascii="Arial" w:hAnsi="Arial" w:cs="Arial"/>
                <w:sz w:val="22"/>
                <w:szCs w:val="22"/>
              </w:rPr>
              <w:t>Adult Mentoring</w:t>
            </w:r>
          </w:p>
          <w:p w14:paraId="501E2C0D" w14:textId="0FB8B40F" w:rsidR="00256DB5" w:rsidRPr="006F56D1" w:rsidRDefault="0064003B" w:rsidP="0064003B">
            <w:pPr>
              <w:pStyle w:val="Default"/>
              <w:spacing w:after="120" w:line="278" w:lineRule="auto"/>
              <w:jc w:val="center"/>
              <w:rPr>
                <w:rFonts w:ascii="Arial" w:hAnsi="Arial" w:cs="Arial"/>
                <w:sz w:val="22"/>
                <w:szCs w:val="22"/>
              </w:rPr>
            </w:pPr>
            <w:r w:rsidRPr="0064003B">
              <w:rPr>
                <w:rFonts w:ascii="Arial" w:hAnsi="Arial" w:cs="Arial"/>
                <w:sz w:val="22"/>
                <w:szCs w:val="22"/>
              </w:rPr>
              <w:t>(not less than 12 months)</w:t>
            </w:r>
          </w:p>
        </w:tc>
        <w:tc>
          <w:tcPr>
            <w:tcW w:w="5760" w:type="dxa"/>
          </w:tcPr>
          <w:p w14:paraId="22E62F92" w14:textId="77777777" w:rsidR="00AF6E7F" w:rsidRPr="00AF6E7F" w:rsidRDefault="00AF6E7F" w:rsidP="00AF6E7F">
            <w:pPr>
              <w:pStyle w:val="Default"/>
              <w:spacing w:after="80"/>
              <w:rPr>
                <w:rFonts w:ascii="Arial" w:hAnsi="Arial" w:cs="Arial"/>
                <w:sz w:val="22"/>
                <w:szCs w:val="22"/>
              </w:rPr>
            </w:pPr>
            <w:r w:rsidRPr="00AF6E7F">
              <w:rPr>
                <w:rFonts w:ascii="Arial" w:hAnsi="Arial" w:cs="Arial"/>
                <w:sz w:val="22"/>
                <w:szCs w:val="22"/>
              </w:rPr>
              <w:t>Adult mentoring for youth must:</w:t>
            </w:r>
          </w:p>
          <w:p w14:paraId="73BBCC3A" w14:textId="08CEF427" w:rsidR="00AF6E7F" w:rsidRPr="00AF6E7F" w:rsidRDefault="00AF6E7F" w:rsidP="00513B20">
            <w:pPr>
              <w:pStyle w:val="Default"/>
              <w:numPr>
                <w:ilvl w:val="0"/>
                <w:numId w:val="6"/>
              </w:numPr>
              <w:rPr>
                <w:rFonts w:ascii="Arial" w:hAnsi="Arial" w:cs="Arial"/>
                <w:sz w:val="22"/>
                <w:szCs w:val="22"/>
              </w:rPr>
            </w:pPr>
            <w:r w:rsidRPr="00AF6E7F">
              <w:rPr>
                <w:rFonts w:ascii="Arial" w:hAnsi="Arial" w:cs="Arial"/>
                <w:sz w:val="22"/>
                <w:szCs w:val="22"/>
              </w:rPr>
              <w:t>Last at least 12 months and may take place both during the program and following exit from the program;</w:t>
            </w:r>
          </w:p>
          <w:p w14:paraId="0696C542" w14:textId="06793857" w:rsidR="00AF6E7F" w:rsidRPr="00AF6E7F" w:rsidRDefault="00AF6E7F" w:rsidP="00513B20">
            <w:pPr>
              <w:pStyle w:val="Default"/>
              <w:numPr>
                <w:ilvl w:val="0"/>
                <w:numId w:val="6"/>
              </w:numPr>
              <w:rPr>
                <w:rFonts w:ascii="Arial" w:hAnsi="Arial" w:cs="Arial"/>
                <w:sz w:val="22"/>
                <w:szCs w:val="22"/>
              </w:rPr>
            </w:pPr>
            <w:r w:rsidRPr="00AF6E7F">
              <w:rPr>
                <w:rFonts w:ascii="Arial" w:hAnsi="Arial" w:cs="Arial"/>
                <w:sz w:val="22"/>
                <w:szCs w:val="22"/>
              </w:rPr>
              <w:lastRenderedPageBreak/>
              <w:t>Be a formal relationship between a youth participant and an adult mentor that includes structured activities where the mentor offers guidance, support, and encouragement to develop the competence and character of the mentee;</w:t>
            </w:r>
          </w:p>
          <w:p w14:paraId="611A35F0" w14:textId="73730F9C" w:rsidR="00AF6E7F" w:rsidRPr="00AF6E7F" w:rsidRDefault="00AF6E7F" w:rsidP="00513B20">
            <w:pPr>
              <w:pStyle w:val="Default"/>
              <w:numPr>
                <w:ilvl w:val="0"/>
                <w:numId w:val="6"/>
              </w:numPr>
              <w:rPr>
                <w:rFonts w:ascii="Arial" w:hAnsi="Arial" w:cs="Arial"/>
                <w:sz w:val="22"/>
                <w:szCs w:val="22"/>
              </w:rPr>
            </w:pPr>
            <w:r w:rsidRPr="00AF6E7F">
              <w:rPr>
                <w:rFonts w:ascii="Arial" w:hAnsi="Arial" w:cs="Arial"/>
                <w:sz w:val="22"/>
                <w:szCs w:val="22"/>
              </w:rPr>
              <w:t>Include a mentor who is an adult other than the assigned youth case manager; and</w:t>
            </w:r>
          </w:p>
          <w:p w14:paraId="45942489" w14:textId="202AC1BE" w:rsidR="00AF6E7F" w:rsidRPr="00AF6E7F" w:rsidRDefault="00AF6E7F" w:rsidP="00513B20">
            <w:pPr>
              <w:pStyle w:val="Default"/>
              <w:numPr>
                <w:ilvl w:val="0"/>
                <w:numId w:val="6"/>
              </w:numPr>
              <w:spacing w:after="120"/>
              <w:rPr>
                <w:rFonts w:ascii="Arial" w:hAnsi="Arial" w:cs="Arial"/>
                <w:sz w:val="22"/>
                <w:szCs w:val="22"/>
              </w:rPr>
            </w:pPr>
            <w:r w:rsidRPr="00AF6E7F">
              <w:rPr>
                <w:rFonts w:ascii="Arial" w:hAnsi="Arial" w:cs="Arial"/>
                <w:sz w:val="22"/>
                <w:szCs w:val="22"/>
              </w:rPr>
              <w:t xml:space="preserve">While group mentoring activities and mentoring through electronic means are allowable as part of the mentoring activities, at a minimum, the local youth program must match the youth with an individual mentor with whom the youth </w:t>
            </w:r>
            <w:proofErr w:type="gramStart"/>
            <w:r w:rsidRPr="00AF6E7F">
              <w:rPr>
                <w:rFonts w:ascii="Arial" w:hAnsi="Arial" w:cs="Arial"/>
                <w:sz w:val="22"/>
                <w:szCs w:val="22"/>
              </w:rPr>
              <w:t>interacts</w:t>
            </w:r>
            <w:proofErr w:type="gramEnd"/>
            <w:r w:rsidRPr="00AF6E7F">
              <w:rPr>
                <w:rFonts w:ascii="Arial" w:hAnsi="Arial" w:cs="Arial"/>
                <w:sz w:val="22"/>
                <w:szCs w:val="22"/>
              </w:rPr>
              <w:t xml:space="preserve"> on a face-to-face basis.</w:t>
            </w:r>
          </w:p>
          <w:p w14:paraId="45565310" w14:textId="77777777" w:rsidR="00256DB5" w:rsidRDefault="00AF6E7F" w:rsidP="004044B0">
            <w:pPr>
              <w:pStyle w:val="Default"/>
              <w:spacing w:after="80"/>
              <w:rPr>
                <w:rFonts w:ascii="Arial" w:hAnsi="Arial" w:cs="Arial"/>
                <w:sz w:val="22"/>
                <w:szCs w:val="22"/>
              </w:rPr>
            </w:pPr>
            <w:r w:rsidRPr="00AF6E7F">
              <w:rPr>
                <w:rFonts w:ascii="Arial" w:hAnsi="Arial" w:cs="Arial"/>
                <w:sz w:val="22"/>
                <w:szCs w:val="22"/>
              </w:rPr>
              <w:t xml:space="preserve">The purpose of adult mentoring is to build positive, supportive relationships between youth and adults and to provide positive adult role models for youth. High-quality adult mentoring programs include an adult role model who builds a working relationship with a youth </w:t>
            </w:r>
            <w:r w:rsidR="00FA1F47" w:rsidRPr="00FA1F47">
              <w:rPr>
                <w:rFonts w:ascii="Arial" w:hAnsi="Arial" w:cs="Arial"/>
                <w:sz w:val="22"/>
                <w:szCs w:val="22"/>
              </w:rPr>
              <w:t>and who fosters the development of positive life skills in youth.</w:t>
            </w:r>
          </w:p>
          <w:p w14:paraId="308CD753" w14:textId="54DF332C" w:rsidR="004044B0" w:rsidRPr="006F56D1" w:rsidRDefault="004044B0" w:rsidP="00973DBB">
            <w:pPr>
              <w:pStyle w:val="Default"/>
              <w:rPr>
                <w:rFonts w:ascii="Arial" w:hAnsi="Arial" w:cs="Arial"/>
                <w:sz w:val="22"/>
                <w:szCs w:val="22"/>
              </w:rPr>
            </w:pPr>
            <w:r w:rsidRPr="004044B0">
              <w:rPr>
                <w:rFonts w:ascii="Arial" w:hAnsi="Arial" w:cs="Arial"/>
                <w:sz w:val="22"/>
                <w:szCs w:val="22"/>
              </w:rPr>
              <w:t>Mentoring may include workplace mentoring where the local program matches a youth participant with an employer or employee of a company.</w:t>
            </w:r>
          </w:p>
        </w:tc>
      </w:tr>
      <w:tr w:rsidR="003B6475" w:rsidRPr="006F56D1" w14:paraId="4B8CDEE3" w14:textId="77777777" w:rsidTr="00BB44E7">
        <w:tc>
          <w:tcPr>
            <w:tcW w:w="1345" w:type="dxa"/>
          </w:tcPr>
          <w:p w14:paraId="340FD266" w14:textId="63812923" w:rsidR="00256DB5" w:rsidRPr="006F56D1" w:rsidRDefault="009D3603" w:rsidP="009D3603">
            <w:pPr>
              <w:pStyle w:val="Default"/>
              <w:spacing w:after="120" w:line="278" w:lineRule="auto"/>
              <w:jc w:val="center"/>
              <w:rPr>
                <w:rFonts w:ascii="Arial" w:hAnsi="Arial" w:cs="Arial"/>
                <w:sz w:val="22"/>
                <w:szCs w:val="22"/>
              </w:rPr>
            </w:pPr>
            <w:r>
              <w:rPr>
                <w:rFonts w:ascii="Arial" w:hAnsi="Arial" w:cs="Arial"/>
                <w:sz w:val="22"/>
                <w:szCs w:val="22"/>
              </w:rPr>
              <w:lastRenderedPageBreak/>
              <w:t>Element #9</w:t>
            </w:r>
          </w:p>
        </w:tc>
        <w:tc>
          <w:tcPr>
            <w:tcW w:w="3420" w:type="dxa"/>
          </w:tcPr>
          <w:p w14:paraId="5E075E5B" w14:textId="6D910FF1" w:rsidR="00256DB5" w:rsidRPr="006F56D1" w:rsidRDefault="004044B0" w:rsidP="007D622E">
            <w:pPr>
              <w:pStyle w:val="Default"/>
              <w:spacing w:after="120" w:line="278" w:lineRule="auto"/>
              <w:jc w:val="center"/>
              <w:rPr>
                <w:rFonts w:ascii="Arial" w:hAnsi="Arial" w:cs="Arial"/>
                <w:sz w:val="22"/>
                <w:szCs w:val="22"/>
              </w:rPr>
            </w:pPr>
            <w:r w:rsidRPr="004044B0">
              <w:rPr>
                <w:rFonts w:ascii="Arial" w:hAnsi="Arial" w:cs="Arial"/>
                <w:sz w:val="22"/>
                <w:szCs w:val="22"/>
              </w:rPr>
              <w:t>Follow-Up Services</w:t>
            </w:r>
          </w:p>
        </w:tc>
        <w:tc>
          <w:tcPr>
            <w:tcW w:w="5760" w:type="dxa"/>
          </w:tcPr>
          <w:p w14:paraId="05FE1C40" w14:textId="77777777" w:rsidR="00512E4E" w:rsidRPr="00512E4E" w:rsidRDefault="00512E4E" w:rsidP="00B11D6C">
            <w:pPr>
              <w:pStyle w:val="Default"/>
              <w:spacing w:after="80"/>
              <w:rPr>
                <w:rFonts w:ascii="Arial" w:hAnsi="Arial" w:cs="Arial"/>
                <w:sz w:val="22"/>
                <w:szCs w:val="22"/>
              </w:rPr>
            </w:pPr>
            <w:r w:rsidRPr="00512E4E">
              <w:rPr>
                <w:rFonts w:ascii="Arial" w:hAnsi="Arial" w:cs="Arial"/>
                <w:sz w:val="22"/>
                <w:szCs w:val="22"/>
              </w:rPr>
              <w:t>Follow-up services are critical services provided following a youth's exit from the program to help ensure the youth is successful in employment and/or post-secondary education and training.</w:t>
            </w:r>
          </w:p>
          <w:p w14:paraId="7D60C228" w14:textId="77777777" w:rsidR="00256DB5" w:rsidRDefault="00512E4E" w:rsidP="00B11D6C">
            <w:pPr>
              <w:pStyle w:val="Default"/>
              <w:spacing w:after="80"/>
              <w:rPr>
                <w:rFonts w:ascii="Arial" w:hAnsi="Arial" w:cs="Arial"/>
                <w:sz w:val="22"/>
                <w:szCs w:val="22"/>
              </w:rPr>
            </w:pPr>
            <w:r w:rsidRPr="00512E4E">
              <w:rPr>
                <w:rFonts w:ascii="Arial" w:hAnsi="Arial" w:cs="Arial"/>
                <w:sz w:val="22"/>
                <w:szCs w:val="22"/>
              </w:rPr>
              <w:t>Follow-up services may include:</w:t>
            </w:r>
          </w:p>
          <w:p w14:paraId="5CA836E2" w14:textId="77777777" w:rsidR="00B11D6C" w:rsidRPr="00B11D6C" w:rsidRDefault="00B11D6C" w:rsidP="00513B20">
            <w:pPr>
              <w:pStyle w:val="Default"/>
              <w:numPr>
                <w:ilvl w:val="0"/>
                <w:numId w:val="7"/>
              </w:numPr>
              <w:rPr>
                <w:rFonts w:ascii="Arial" w:hAnsi="Arial" w:cs="Arial"/>
                <w:sz w:val="22"/>
                <w:szCs w:val="22"/>
              </w:rPr>
            </w:pPr>
            <w:r w:rsidRPr="00B11D6C">
              <w:rPr>
                <w:rFonts w:ascii="Arial" w:hAnsi="Arial" w:cs="Arial"/>
                <w:sz w:val="22"/>
                <w:szCs w:val="22"/>
              </w:rPr>
              <w:t>Leadership development and supportive services and activities;</w:t>
            </w:r>
          </w:p>
          <w:p w14:paraId="3C4E5484" w14:textId="496F4689" w:rsidR="00B11D6C" w:rsidRPr="00B11D6C" w:rsidRDefault="00B11D6C" w:rsidP="00513B20">
            <w:pPr>
              <w:pStyle w:val="Default"/>
              <w:numPr>
                <w:ilvl w:val="0"/>
                <w:numId w:val="7"/>
              </w:numPr>
              <w:rPr>
                <w:rFonts w:ascii="Arial" w:hAnsi="Arial" w:cs="Arial"/>
                <w:sz w:val="22"/>
                <w:szCs w:val="22"/>
              </w:rPr>
            </w:pPr>
            <w:r w:rsidRPr="00B11D6C">
              <w:rPr>
                <w:rFonts w:ascii="Arial" w:hAnsi="Arial" w:cs="Arial"/>
                <w:sz w:val="22"/>
                <w:szCs w:val="22"/>
              </w:rPr>
              <w:t>Regular contact with a youth participant's employer, including assistance in addressing work-related problems that arise;</w:t>
            </w:r>
          </w:p>
          <w:p w14:paraId="240D32AF" w14:textId="4CF1D680" w:rsidR="00B11D6C" w:rsidRPr="00B11D6C" w:rsidRDefault="00B11D6C" w:rsidP="00513B20">
            <w:pPr>
              <w:pStyle w:val="Default"/>
              <w:numPr>
                <w:ilvl w:val="0"/>
                <w:numId w:val="7"/>
              </w:numPr>
              <w:rPr>
                <w:rFonts w:ascii="Arial" w:hAnsi="Arial" w:cs="Arial"/>
                <w:sz w:val="22"/>
                <w:szCs w:val="22"/>
              </w:rPr>
            </w:pPr>
            <w:r w:rsidRPr="00B11D6C">
              <w:rPr>
                <w:rFonts w:ascii="Arial" w:hAnsi="Arial" w:cs="Arial"/>
                <w:sz w:val="22"/>
                <w:szCs w:val="22"/>
              </w:rPr>
              <w:t>Assistance in securing better paying jobs, career pathway development, and further education or training;</w:t>
            </w:r>
          </w:p>
          <w:p w14:paraId="295E182D" w14:textId="74BED971" w:rsidR="00B11D6C" w:rsidRPr="00B11D6C" w:rsidRDefault="00B11D6C" w:rsidP="00513B20">
            <w:pPr>
              <w:pStyle w:val="Default"/>
              <w:numPr>
                <w:ilvl w:val="0"/>
                <w:numId w:val="7"/>
              </w:numPr>
              <w:rPr>
                <w:rFonts w:ascii="Arial" w:hAnsi="Arial" w:cs="Arial"/>
                <w:sz w:val="22"/>
                <w:szCs w:val="22"/>
              </w:rPr>
            </w:pPr>
            <w:r w:rsidRPr="00B11D6C">
              <w:rPr>
                <w:rFonts w:ascii="Arial" w:hAnsi="Arial" w:cs="Arial"/>
                <w:sz w:val="22"/>
                <w:szCs w:val="22"/>
              </w:rPr>
              <w:t>Work-related peer support groups;</w:t>
            </w:r>
          </w:p>
          <w:p w14:paraId="19D23D75" w14:textId="58A8C84C" w:rsidR="00B11D6C" w:rsidRPr="00B11D6C" w:rsidRDefault="00B11D6C" w:rsidP="00513B20">
            <w:pPr>
              <w:pStyle w:val="Default"/>
              <w:numPr>
                <w:ilvl w:val="0"/>
                <w:numId w:val="7"/>
              </w:numPr>
              <w:rPr>
                <w:rFonts w:ascii="Arial" w:hAnsi="Arial" w:cs="Arial"/>
                <w:sz w:val="22"/>
                <w:szCs w:val="22"/>
              </w:rPr>
            </w:pPr>
            <w:r w:rsidRPr="00B11D6C">
              <w:rPr>
                <w:rFonts w:ascii="Arial" w:hAnsi="Arial" w:cs="Arial"/>
                <w:sz w:val="22"/>
                <w:szCs w:val="22"/>
              </w:rPr>
              <w:t>Adult mentoring; and/or</w:t>
            </w:r>
          </w:p>
          <w:p w14:paraId="318C7371" w14:textId="5E18FC60" w:rsidR="00B11D6C" w:rsidRPr="00B11D6C" w:rsidRDefault="00B11D6C" w:rsidP="00513B20">
            <w:pPr>
              <w:pStyle w:val="Default"/>
              <w:numPr>
                <w:ilvl w:val="0"/>
                <w:numId w:val="7"/>
              </w:numPr>
              <w:spacing w:after="80"/>
              <w:rPr>
                <w:rFonts w:ascii="Arial" w:hAnsi="Arial" w:cs="Arial"/>
                <w:sz w:val="22"/>
                <w:szCs w:val="22"/>
              </w:rPr>
            </w:pPr>
            <w:r w:rsidRPr="00B11D6C">
              <w:rPr>
                <w:rFonts w:ascii="Arial" w:hAnsi="Arial" w:cs="Arial"/>
                <w:sz w:val="22"/>
                <w:szCs w:val="22"/>
              </w:rPr>
              <w:t>Services necessary to ensure the success of youth participants in employment and/or post-secondary education.</w:t>
            </w:r>
          </w:p>
          <w:p w14:paraId="5BBBB7F3" w14:textId="743589E5" w:rsidR="00512E4E" w:rsidRPr="006F56D1" w:rsidRDefault="00B11D6C" w:rsidP="00B11D6C">
            <w:pPr>
              <w:pStyle w:val="Default"/>
              <w:spacing w:after="80"/>
              <w:rPr>
                <w:rFonts w:ascii="Arial" w:hAnsi="Arial" w:cs="Arial"/>
                <w:sz w:val="22"/>
                <w:szCs w:val="22"/>
              </w:rPr>
            </w:pPr>
            <w:r w:rsidRPr="00B11D6C">
              <w:rPr>
                <w:rFonts w:ascii="Arial" w:hAnsi="Arial" w:cs="Arial"/>
                <w:sz w:val="22"/>
                <w:szCs w:val="22"/>
              </w:rPr>
              <w:t xml:space="preserve">All youth participants must receive some form of follow-up services for a minimum duration of 12 months. Follow-up services may be provided beyond the 12 months at local discretion. The types of services provided, and the duration of services must be determined based on the needs of the youth and therefore, the type and intensity of follow-up services may differ for each participant. However, follow-up services must include more than only a contact </w:t>
            </w:r>
            <w:r w:rsidRPr="00B11D6C">
              <w:rPr>
                <w:rFonts w:ascii="Arial" w:hAnsi="Arial" w:cs="Arial"/>
                <w:sz w:val="22"/>
                <w:szCs w:val="22"/>
              </w:rPr>
              <w:lastRenderedPageBreak/>
              <w:t>attempted or made for securing documentation to report a performance outcome.</w:t>
            </w:r>
          </w:p>
        </w:tc>
      </w:tr>
      <w:tr w:rsidR="003B6475" w:rsidRPr="006F56D1" w14:paraId="2C48FC84" w14:textId="77777777" w:rsidTr="00BB44E7">
        <w:tc>
          <w:tcPr>
            <w:tcW w:w="1345" w:type="dxa"/>
          </w:tcPr>
          <w:p w14:paraId="764F7CBC" w14:textId="064464E5" w:rsidR="00256DB5" w:rsidRPr="006F56D1" w:rsidRDefault="009D3603" w:rsidP="009D3603">
            <w:pPr>
              <w:pStyle w:val="Default"/>
              <w:spacing w:after="120" w:line="278" w:lineRule="auto"/>
              <w:jc w:val="center"/>
              <w:rPr>
                <w:rFonts w:ascii="Arial" w:hAnsi="Arial" w:cs="Arial"/>
                <w:sz w:val="22"/>
                <w:szCs w:val="22"/>
              </w:rPr>
            </w:pPr>
            <w:r>
              <w:rPr>
                <w:rFonts w:ascii="Arial" w:hAnsi="Arial" w:cs="Arial"/>
                <w:sz w:val="22"/>
                <w:szCs w:val="22"/>
              </w:rPr>
              <w:lastRenderedPageBreak/>
              <w:t>Element #10</w:t>
            </w:r>
          </w:p>
        </w:tc>
        <w:tc>
          <w:tcPr>
            <w:tcW w:w="3420" w:type="dxa"/>
          </w:tcPr>
          <w:p w14:paraId="04B86A3B" w14:textId="77777777" w:rsidR="0009235F" w:rsidRPr="0009235F" w:rsidRDefault="0009235F" w:rsidP="0009235F">
            <w:pPr>
              <w:pStyle w:val="Default"/>
              <w:jc w:val="center"/>
              <w:rPr>
                <w:rFonts w:ascii="Arial" w:hAnsi="Arial" w:cs="Arial"/>
                <w:sz w:val="22"/>
                <w:szCs w:val="22"/>
              </w:rPr>
            </w:pPr>
            <w:r w:rsidRPr="0009235F">
              <w:rPr>
                <w:rFonts w:ascii="Arial" w:hAnsi="Arial" w:cs="Arial"/>
                <w:sz w:val="22"/>
                <w:szCs w:val="22"/>
              </w:rPr>
              <w:t>Comprehensive Guidance &amp;</w:t>
            </w:r>
          </w:p>
          <w:p w14:paraId="62712311" w14:textId="31D01D2C" w:rsidR="00256DB5" w:rsidRPr="006F56D1" w:rsidRDefault="0009235F" w:rsidP="0009235F">
            <w:pPr>
              <w:pStyle w:val="Default"/>
              <w:spacing w:after="120" w:line="278" w:lineRule="auto"/>
              <w:jc w:val="center"/>
              <w:rPr>
                <w:rFonts w:ascii="Arial" w:hAnsi="Arial" w:cs="Arial"/>
                <w:sz w:val="22"/>
                <w:szCs w:val="22"/>
              </w:rPr>
            </w:pPr>
            <w:r w:rsidRPr="0009235F">
              <w:rPr>
                <w:rFonts w:ascii="Arial" w:hAnsi="Arial" w:cs="Arial"/>
                <w:sz w:val="22"/>
                <w:szCs w:val="22"/>
              </w:rPr>
              <w:t>Counseling</w:t>
            </w:r>
          </w:p>
        </w:tc>
        <w:tc>
          <w:tcPr>
            <w:tcW w:w="5760" w:type="dxa"/>
          </w:tcPr>
          <w:p w14:paraId="44CB93B1" w14:textId="77777777" w:rsidR="003578A3" w:rsidRPr="003578A3" w:rsidRDefault="003578A3" w:rsidP="003578A3">
            <w:pPr>
              <w:pStyle w:val="Default"/>
              <w:spacing w:after="80"/>
              <w:rPr>
                <w:rFonts w:ascii="Arial" w:hAnsi="Arial" w:cs="Arial"/>
                <w:sz w:val="22"/>
                <w:szCs w:val="22"/>
              </w:rPr>
            </w:pPr>
            <w:r w:rsidRPr="003578A3">
              <w:rPr>
                <w:rFonts w:ascii="Arial" w:hAnsi="Arial" w:cs="Arial"/>
                <w:sz w:val="22"/>
                <w:szCs w:val="22"/>
              </w:rPr>
              <w:t xml:space="preserve">Comprehensive guidance and counseling </w:t>
            </w:r>
            <w:proofErr w:type="gramStart"/>
            <w:r w:rsidRPr="003578A3">
              <w:rPr>
                <w:rFonts w:ascii="Arial" w:hAnsi="Arial" w:cs="Arial"/>
                <w:sz w:val="22"/>
                <w:szCs w:val="22"/>
              </w:rPr>
              <w:t>provides</w:t>
            </w:r>
            <w:proofErr w:type="gramEnd"/>
            <w:r w:rsidRPr="003578A3">
              <w:rPr>
                <w:rFonts w:ascii="Arial" w:hAnsi="Arial" w:cs="Arial"/>
                <w:sz w:val="22"/>
                <w:szCs w:val="22"/>
              </w:rPr>
              <w:t xml:space="preserve"> individualized counseling to participants. This includes career and academic counseling, drug and alcohol counseling, mental health counseling, and referral to partner programs.</w:t>
            </w:r>
          </w:p>
          <w:p w14:paraId="50EDD47A" w14:textId="5B91BFD2" w:rsidR="003578A3" w:rsidRPr="003578A3" w:rsidRDefault="003578A3" w:rsidP="003578A3">
            <w:pPr>
              <w:pStyle w:val="Default"/>
              <w:spacing w:after="80"/>
              <w:rPr>
                <w:rFonts w:ascii="Arial" w:hAnsi="Arial" w:cs="Arial"/>
                <w:sz w:val="22"/>
                <w:szCs w:val="22"/>
              </w:rPr>
            </w:pPr>
            <w:r w:rsidRPr="003578A3">
              <w:rPr>
                <w:rFonts w:ascii="Arial" w:hAnsi="Arial" w:cs="Arial"/>
                <w:sz w:val="22"/>
                <w:szCs w:val="22"/>
              </w:rPr>
              <w:t xml:space="preserve">The purpose of comprehensive guidance and counseling is to promote growth in each youth's educational, personal, social, and employability skills. Comprehensive guidance and counseling programs impart through counselor-directed learning opportunities that help youth achieve </w:t>
            </w:r>
            <w:r w:rsidR="00572C04" w:rsidRPr="003578A3">
              <w:rPr>
                <w:rFonts w:ascii="Arial" w:hAnsi="Arial" w:cs="Arial"/>
                <w:sz w:val="22"/>
                <w:szCs w:val="22"/>
              </w:rPr>
              <w:t>success</w:t>
            </w:r>
            <w:r w:rsidRPr="003578A3">
              <w:rPr>
                <w:rFonts w:ascii="Arial" w:hAnsi="Arial" w:cs="Arial"/>
                <w:sz w:val="22"/>
                <w:szCs w:val="22"/>
              </w:rPr>
              <w:t xml:space="preserve"> through academic, career, personal, and social development.</w:t>
            </w:r>
          </w:p>
          <w:p w14:paraId="295B3D3C" w14:textId="4EFD2ABB" w:rsidR="00256DB5" w:rsidRPr="006F56D1" w:rsidRDefault="003578A3" w:rsidP="00973DBB">
            <w:pPr>
              <w:pStyle w:val="Default"/>
              <w:spacing w:line="278" w:lineRule="auto"/>
              <w:rPr>
                <w:rFonts w:ascii="Arial" w:hAnsi="Arial" w:cs="Arial"/>
                <w:sz w:val="22"/>
                <w:szCs w:val="22"/>
              </w:rPr>
            </w:pPr>
            <w:r w:rsidRPr="003578A3">
              <w:rPr>
                <w:rFonts w:ascii="Arial" w:hAnsi="Arial" w:cs="Arial"/>
                <w:sz w:val="22"/>
                <w:szCs w:val="22"/>
              </w:rPr>
              <w:t>When referring participants to necessary counseling that cannot be provided by the youth program or its service providers, the local youth program must coordinate, including obtaining releases of information to obtain information regarding appropriateness of CCMEP services, with the organization it refers to ensure continuity of service.</w:t>
            </w:r>
          </w:p>
        </w:tc>
      </w:tr>
      <w:tr w:rsidR="003B6475" w:rsidRPr="006F56D1" w14:paraId="6881238D" w14:textId="77777777" w:rsidTr="00BB44E7">
        <w:tc>
          <w:tcPr>
            <w:tcW w:w="1345" w:type="dxa"/>
          </w:tcPr>
          <w:p w14:paraId="070C2601" w14:textId="3BC4DFA0" w:rsidR="00256DB5" w:rsidRPr="006F56D1" w:rsidRDefault="009D3603" w:rsidP="009D3603">
            <w:pPr>
              <w:pStyle w:val="Default"/>
              <w:spacing w:after="120" w:line="278" w:lineRule="auto"/>
              <w:jc w:val="center"/>
              <w:rPr>
                <w:rFonts w:ascii="Arial" w:hAnsi="Arial" w:cs="Arial"/>
                <w:sz w:val="22"/>
                <w:szCs w:val="22"/>
              </w:rPr>
            </w:pPr>
            <w:r>
              <w:rPr>
                <w:rFonts w:ascii="Arial" w:hAnsi="Arial" w:cs="Arial"/>
                <w:sz w:val="22"/>
                <w:szCs w:val="22"/>
              </w:rPr>
              <w:t>Element #11</w:t>
            </w:r>
          </w:p>
        </w:tc>
        <w:tc>
          <w:tcPr>
            <w:tcW w:w="3420" w:type="dxa"/>
          </w:tcPr>
          <w:p w14:paraId="781AA3DD" w14:textId="78E7A4E6" w:rsidR="00256DB5" w:rsidRPr="006F56D1" w:rsidRDefault="00775DD8" w:rsidP="007D622E">
            <w:pPr>
              <w:pStyle w:val="Default"/>
              <w:spacing w:after="120" w:line="278" w:lineRule="auto"/>
              <w:jc w:val="center"/>
              <w:rPr>
                <w:rFonts w:ascii="Arial" w:hAnsi="Arial" w:cs="Arial"/>
                <w:sz w:val="22"/>
                <w:szCs w:val="22"/>
              </w:rPr>
            </w:pPr>
            <w:r w:rsidRPr="00775DD8">
              <w:rPr>
                <w:rFonts w:ascii="Arial" w:hAnsi="Arial" w:cs="Arial"/>
                <w:sz w:val="22"/>
                <w:szCs w:val="22"/>
              </w:rPr>
              <w:t>Financial Literacy Education</w:t>
            </w:r>
          </w:p>
        </w:tc>
        <w:tc>
          <w:tcPr>
            <w:tcW w:w="5760" w:type="dxa"/>
          </w:tcPr>
          <w:p w14:paraId="3BC7A536" w14:textId="77777777" w:rsidR="00B82A1E" w:rsidRPr="00B82A1E" w:rsidRDefault="00B82A1E" w:rsidP="00B82A1E">
            <w:pPr>
              <w:pStyle w:val="Default"/>
              <w:spacing w:after="80"/>
              <w:rPr>
                <w:rFonts w:ascii="Arial" w:hAnsi="Arial" w:cs="Arial"/>
                <w:sz w:val="22"/>
                <w:szCs w:val="22"/>
              </w:rPr>
            </w:pPr>
            <w:r w:rsidRPr="00B82A1E">
              <w:rPr>
                <w:rFonts w:ascii="Arial" w:hAnsi="Arial" w:cs="Arial"/>
                <w:sz w:val="22"/>
                <w:szCs w:val="22"/>
              </w:rPr>
              <w:t>Financial literacy includes activities which:</w:t>
            </w:r>
          </w:p>
          <w:p w14:paraId="7519D75D" w14:textId="6989AE8E" w:rsidR="00B82A1E" w:rsidRPr="00B82A1E" w:rsidRDefault="00B82A1E" w:rsidP="00513B20">
            <w:pPr>
              <w:pStyle w:val="Default"/>
              <w:numPr>
                <w:ilvl w:val="0"/>
                <w:numId w:val="7"/>
              </w:numPr>
              <w:spacing w:after="80"/>
              <w:rPr>
                <w:rFonts w:ascii="Arial" w:hAnsi="Arial" w:cs="Arial"/>
                <w:sz w:val="22"/>
                <w:szCs w:val="22"/>
              </w:rPr>
            </w:pPr>
            <w:r w:rsidRPr="00B82A1E">
              <w:rPr>
                <w:rFonts w:ascii="Arial" w:hAnsi="Arial" w:cs="Arial"/>
                <w:sz w:val="22"/>
                <w:szCs w:val="22"/>
              </w:rPr>
              <w:t>Support the ability of youth participants to create household budgets, initiate savings plans, and make informed financial decisions about education, retirement, home ownership, wealth building, or other savings goals;</w:t>
            </w:r>
          </w:p>
          <w:p w14:paraId="7B680750" w14:textId="61FA6E20" w:rsidR="00B82A1E" w:rsidRPr="00B82A1E" w:rsidRDefault="00B82A1E" w:rsidP="00513B20">
            <w:pPr>
              <w:pStyle w:val="Default"/>
              <w:numPr>
                <w:ilvl w:val="0"/>
                <w:numId w:val="7"/>
              </w:numPr>
              <w:spacing w:after="80"/>
              <w:rPr>
                <w:rFonts w:ascii="Arial" w:hAnsi="Arial" w:cs="Arial"/>
                <w:sz w:val="22"/>
                <w:szCs w:val="22"/>
              </w:rPr>
            </w:pPr>
            <w:r w:rsidRPr="00B82A1E">
              <w:rPr>
                <w:rFonts w:ascii="Arial" w:hAnsi="Arial" w:cs="Arial"/>
                <w:sz w:val="22"/>
                <w:szCs w:val="22"/>
              </w:rPr>
              <w:t>Support participants in learning how to effectively manage spending, credit, and debt, including student loans, consumer credit, and credit cards;</w:t>
            </w:r>
          </w:p>
          <w:p w14:paraId="2D467442" w14:textId="79BF0435" w:rsidR="00B82A1E" w:rsidRPr="00AD6645" w:rsidRDefault="00B82A1E" w:rsidP="00513B20">
            <w:pPr>
              <w:pStyle w:val="Default"/>
              <w:numPr>
                <w:ilvl w:val="0"/>
                <w:numId w:val="7"/>
              </w:numPr>
              <w:spacing w:after="80"/>
              <w:rPr>
                <w:rFonts w:ascii="Arial" w:hAnsi="Arial" w:cs="Arial"/>
                <w:sz w:val="22"/>
                <w:szCs w:val="22"/>
              </w:rPr>
            </w:pPr>
            <w:r w:rsidRPr="00AD6645">
              <w:rPr>
                <w:rFonts w:ascii="Arial" w:hAnsi="Arial" w:cs="Arial"/>
                <w:sz w:val="22"/>
                <w:szCs w:val="22"/>
              </w:rPr>
              <w:t>Teach participants about the significance of credit reports and credit scores; what their rights are regarding their credit and financial information; how to determine the accuracy of a credit report</w:t>
            </w:r>
            <w:r w:rsidR="00AD6645" w:rsidRPr="00AD6645">
              <w:rPr>
                <w:rFonts w:ascii="Arial" w:hAnsi="Arial" w:cs="Arial"/>
                <w:sz w:val="22"/>
                <w:szCs w:val="22"/>
              </w:rPr>
              <w:t xml:space="preserve"> </w:t>
            </w:r>
            <w:r w:rsidRPr="00AD6645">
              <w:rPr>
                <w:rFonts w:ascii="Arial" w:hAnsi="Arial" w:cs="Arial"/>
                <w:sz w:val="22"/>
                <w:szCs w:val="22"/>
              </w:rPr>
              <w:t>and how to correct inaccuracies; and how to improve or maintain good credit;</w:t>
            </w:r>
          </w:p>
          <w:p w14:paraId="02E6E378" w14:textId="7698FF53" w:rsidR="00B82A1E" w:rsidRPr="00B82A1E" w:rsidRDefault="00B82A1E" w:rsidP="00513B20">
            <w:pPr>
              <w:pStyle w:val="Default"/>
              <w:numPr>
                <w:ilvl w:val="0"/>
                <w:numId w:val="7"/>
              </w:numPr>
              <w:spacing w:after="80"/>
              <w:rPr>
                <w:rFonts w:ascii="Arial" w:hAnsi="Arial" w:cs="Arial"/>
                <w:sz w:val="22"/>
                <w:szCs w:val="22"/>
              </w:rPr>
            </w:pPr>
            <w:r w:rsidRPr="00B82A1E">
              <w:rPr>
                <w:rFonts w:ascii="Arial" w:hAnsi="Arial" w:cs="Arial"/>
                <w:sz w:val="22"/>
                <w:szCs w:val="22"/>
              </w:rPr>
              <w:t>Support a participant's ability to understand, evaluate, and compare financial products, services, and opportunities and to make informed decisions;</w:t>
            </w:r>
          </w:p>
          <w:p w14:paraId="6EB11DC0" w14:textId="6688062A" w:rsidR="00B82A1E" w:rsidRPr="00B82A1E" w:rsidRDefault="00B82A1E" w:rsidP="00513B20">
            <w:pPr>
              <w:pStyle w:val="Default"/>
              <w:numPr>
                <w:ilvl w:val="0"/>
                <w:numId w:val="7"/>
              </w:numPr>
              <w:spacing w:after="80"/>
              <w:rPr>
                <w:rFonts w:ascii="Arial" w:hAnsi="Arial" w:cs="Arial"/>
                <w:sz w:val="22"/>
                <w:szCs w:val="22"/>
              </w:rPr>
            </w:pPr>
            <w:r w:rsidRPr="00B82A1E">
              <w:rPr>
                <w:rFonts w:ascii="Arial" w:hAnsi="Arial" w:cs="Arial"/>
                <w:sz w:val="22"/>
                <w:szCs w:val="22"/>
              </w:rPr>
              <w:t>Educate participants about identity theft, ways to protect themselves from identity theft, and how to resolve causes of identity theft and in other ways under their rights and protection related to personal identity and financial data;</w:t>
            </w:r>
          </w:p>
          <w:p w14:paraId="1BCF4092" w14:textId="0B617292" w:rsidR="00B82A1E" w:rsidRPr="00B82A1E" w:rsidRDefault="00B82A1E" w:rsidP="00513B20">
            <w:pPr>
              <w:pStyle w:val="Default"/>
              <w:numPr>
                <w:ilvl w:val="0"/>
                <w:numId w:val="7"/>
              </w:numPr>
              <w:spacing w:after="80"/>
              <w:rPr>
                <w:rFonts w:ascii="Arial" w:hAnsi="Arial" w:cs="Arial"/>
                <w:sz w:val="22"/>
                <w:szCs w:val="22"/>
              </w:rPr>
            </w:pPr>
            <w:r w:rsidRPr="00B82A1E">
              <w:rPr>
                <w:rFonts w:ascii="Arial" w:hAnsi="Arial" w:cs="Arial"/>
                <w:sz w:val="22"/>
                <w:szCs w:val="22"/>
              </w:rPr>
              <w:t>Support activities that address the financial literacy needs of non-English speakers, including providing the support through the development and distribution of multilingual financial literacy and education materials;</w:t>
            </w:r>
          </w:p>
          <w:p w14:paraId="78ECE825" w14:textId="34750170" w:rsidR="00B82A1E" w:rsidRPr="00B82A1E" w:rsidRDefault="00B82A1E" w:rsidP="00513B20">
            <w:pPr>
              <w:pStyle w:val="Default"/>
              <w:numPr>
                <w:ilvl w:val="0"/>
                <w:numId w:val="7"/>
              </w:numPr>
              <w:spacing w:after="80"/>
              <w:rPr>
                <w:rFonts w:ascii="Arial" w:hAnsi="Arial" w:cs="Arial"/>
                <w:sz w:val="22"/>
                <w:szCs w:val="22"/>
              </w:rPr>
            </w:pPr>
            <w:r w:rsidRPr="00B82A1E">
              <w:rPr>
                <w:rFonts w:ascii="Arial" w:hAnsi="Arial" w:cs="Arial"/>
                <w:sz w:val="22"/>
                <w:szCs w:val="22"/>
              </w:rPr>
              <w:lastRenderedPageBreak/>
              <w:t>Provide financial education that is age appropriate, timely, and provides opportunities to put lessons into practice, such as by access to safe and affordable financial products that enable money management and savings; and</w:t>
            </w:r>
          </w:p>
          <w:p w14:paraId="310D5BA2" w14:textId="52F92649" w:rsidR="00256DB5" w:rsidRPr="006F56D1" w:rsidRDefault="00B82A1E" w:rsidP="00513B20">
            <w:pPr>
              <w:pStyle w:val="Default"/>
              <w:numPr>
                <w:ilvl w:val="0"/>
                <w:numId w:val="7"/>
              </w:numPr>
              <w:spacing w:after="80"/>
              <w:rPr>
                <w:rFonts w:ascii="Arial" w:hAnsi="Arial" w:cs="Arial"/>
                <w:sz w:val="22"/>
                <w:szCs w:val="22"/>
              </w:rPr>
            </w:pPr>
            <w:r w:rsidRPr="00B82A1E">
              <w:rPr>
                <w:rFonts w:ascii="Arial" w:hAnsi="Arial" w:cs="Arial"/>
                <w:sz w:val="22"/>
                <w:szCs w:val="22"/>
              </w:rPr>
              <w:t>Implement other approaches to help participants gain the knowledge, skills, and confidence to make informed financial decisions that enable them to attain greater financial health and stability by using high quality, age-appropriate, and relevant strategies and channels, including where possible, timely and customized information, guidance, tools, and instructions.</w:t>
            </w:r>
          </w:p>
        </w:tc>
      </w:tr>
      <w:tr w:rsidR="003B6475" w:rsidRPr="006F56D1" w14:paraId="20D42B6D" w14:textId="77777777" w:rsidTr="00BB44E7">
        <w:tc>
          <w:tcPr>
            <w:tcW w:w="1345" w:type="dxa"/>
          </w:tcPr>
          <w:p w14:paraId="3D3DBFED" w14:textId="7CCA162F" w:rsidR="00256DB5" w:rsidRPr="006F56D1" w:rsidRDefault="009D3603" w:rsidP="009D3603">
            <w:pPr>
              <w:pStyle w:val="Default"/>
              <w:spacing w:after="120" w:line="278" w:lineRule="auto"/>
              <w:jc w:val="center"/>
              <w:rPr>
                <w:rFonts w:ascii="Arial" w:hAnsi="Arial" w:cs="Arial"/>
                <w:sz w:val="22"/>
                <w:szCs w:val="22"/>
              </w:rPr>
            </w:pPr>
            <w:r>
              <w:rPr>
                <w:rFonts w:ascii="Arial" w:hAnsi="Arial" w:cs="Arial"/>
                <w:sz w:val="22"/>
                <w:szCs w:val="22"/>
              </w:rPr>
              <w:lastRenderedPageBreak/>
              <w:t>Element #12</w:t>
            </w:r>
          </w:p>
        </w:tc>
        <w:tc>
          <w:tcPr>
            <w:tcW w:w="3420" w:type="dxa"/>
          </w:tcPr>
          <w:p w14:paraId="7707D4CA" w14:textId="77777777" w:rsidR="00481360" w:rsidRPr="00481360" w:rsidRDefault="00481360" w:rsidP="00481360">
            <w:pPr>
              <w:pStyle w:val="Default"/>
              <w:jc w:val="center"/>
              <w:rPr>
                <w:rFonts w:ascii="Arial" w:hAnsi="Arial" w:cs="Arial"/>
                <w:sz w:val="22"/>
                <w:szCs w:val="22"/>
              </w:rPr>
            </w:pPr>
            <w:r w:rsidRPr="00481360">
              <w:rPr>
                <w:rFonts w:ascii="Arial" w:hAnsi="Arial" w:cs="Arial"/>
                <w:sz w:val="22"/>
                <w:szCs w:val="22"/>
              </w:rPr>
              <w:t>Entrepreneurial Skills</w:t>
            </w:r>
          </w:p>
          <w:p w14:paraId="04F8A990" w14:textId="027B434C" w:rsidR="00256DB5" w:rsidRPr="006F56D1" w:rsidRDefault="00481360" w:rsidP="00481360">
            <w:pPr>
              <w:pStyle w:val="Default"/>
              <w:spacing w:after="120" w:line="278" w:lineRule="auto"/>
              <w:jc w:val="center"/>
              <w:rPr>
                <w:rFonts w:ascii="Arial" w:hAnsi="Arial" w:cs="Arial"/>
                <w:sz w:val="22"/>
                <w:szCs w:val="22"/>
              </w:rPr>
            </w:pPr>
            <w:r w:rsidRPr="00481360">
              <w:rPr>
                <w:rFonts w:ascii="Arial" w:hAnsi="Arial" w:cs="Arial"/>
                <w:sz w:val="22"/>
                <w:szCs w:val="22"/>
              </w:rPr>
              <w:t>Training</w:t>
            </w:r>
          </w:p>
        </w:tc>
        <w:tc>
          <w:tcPr>
            <w:tcW w:w="5760" w:type="dxa"/>
          </w:tcPr>
          <w:p w14:paraId="71A231CB" w14:textId="77777777" w:rsidR="00973DBB" w:rsidRPr="00973DBB" w:rsidRDefault="00973DBB" w:rsidP="00513B20">
            <w:pPr>
              <w:pStyle w:val="Default"/>
              <w:numPr>
                <w:ilvl w:val="0"/>
                <w:numId w:val="8"/>
              </w:numPr>
              <w:spacing w:after="80"/>
              <w:rPr>
                <w:rFonts w:ascii="Arial" w:hAnsi="Arial" w:cs="Arial"/>
                <w:sz w:val="22"/>
                <w:szCs w:val="22"/>
              </w:rPr>
            </w:pPr>
            <w:r w:rsidRPr="00973DBB">
              <w:rPr>
                <w:rFonts w:ascii="Arial" w:hAnsi="Arial" w:cs="Arial"/>
                <w:sz w:val="22"/>
                <w:szCs w:val="22"/>
              </w:rPr>
              <w:t>Entrepreneurial skills training must develop skills associated with entrepreneurship. Such skills include, but are not limited to the ability to:</w:t>
            </w:r>
          </w:p>
          <w:p w14:paraId="765D22FE" w14:textId="055AF2A1" w:rsidR="00973DBB" w:rsidRPr="00973DBB" w:rsidRDefault="00973DBB" w:rsidP="00513B20">
            <w:pPr>
              <w:pStyle w:val="Default"/>
              <w:numPr>
                <w:ilvl w:val="0"/>
                <w:numId w:val="8"/>
              </w:numPr>
              <w:rPr>
                <w:rFonts w:ascii="Arial" w:hAnsi="Arial" w:cs="Arial"/>
                <w:sz w:val="22"/>
                <w:szCs w:val="22"/>
              </w:rPr>
            </w:pPr>
            <w:r w:rsidRPr="00973DBB">
              <w:rPr>
                <w:rFonts w:ascii="Arial" w:hAnsi="Arial" w:cs="Arial"/>
                <w:sz w:val="22"/>
                <w:szCs w:val="22"/>
              </w:rPr>
              <w:t>Take initiative;</w:t>
            </w:r>
          </w:p>
          <w:p w14:paraId="6E1459FD" w14:textId="0D1AC9A9" w:rsidR="00973DBB" w:rsidRPr="00973DBB" w:rsidRDefault="00973DBB" w:rsidP="00513B20">
            <w:pPr>
              <w:pStyle w:val="Default"/>
              <w:numPr>
                <w:ilvl w:val="0"/>
                <w:numId w:val="8"/>
              </w:numPr>
              <w:rPr>
                <w:rFonts w:ascii="Arial" w:hAnsi="Arial" w:cs="Arial"/>
                <w:sz w:val="22"/>
                <w:szCs w:val="22"/>
              </w:rPr>
            </w:pPr>
            <w:r w:rsidRPr="00973DBB">
              <w:rPr>
                <w:rFonts w:ascii="Arial" w:hAnsi="Arial" w:cs="Arial"/>
                <w:sz w:val="22"/>
                <w:szCs w:val="22"/>
              </w:rPr>
              <w:t>Creatively seek out and identify business opportunities;</w:t>
            </w:r>
          </w:p>
          <w:p w14:paraId="1DCD3885" w14:textId="57B70138" w:rsidR="00973DBB" w:rsidRPr="00973DBB" w:rsidRDefault="00973DBB" w:rsidP="00513B20">
            <w:pPr>
              <w:pStyle w:val="Default"/>
              <w:numPr>
                <w:ilvl w:val="0"/>
                <w:numId w:val="8"/>
              </w:numPr>
              <w:spacing w:after="80"/>
              <w:rPr>
                <w:rFonts w:ascii="Arial" w:hAnsi="Arial" w:cs="Arial"/>
                <w:sz w:val="22"/>
                <w:szCs w:val="22"/>
              </w:rPr>
            </w:pPr>
            <w:r w:rsidRPr="00973DBB">
              <w:rPr>
                <w:rFonts w:ascii="Arial" w:hAnsi="Arial" w:cs="Arial"/>
                <w:sz w:val="22"/>
                <w:szCs w:val="22"/>
              </w:rPr>
              <w:t>Create a business plan including how to develop budgets and forecast resource needs;</w:t>
            </w:r>
          </w:p>
          <w:p w14:paraId="64FE18A9" w14:textId="22B6B211" w:rsidR="00973DBB" w:rsidRPr="00973DBB" w:rsidRDefault="00973DBB" w:rsidP="00513B20">
            <w:pPr>
              <w:pStyle w:val="Default"/>
              <w:numPr>
                <w:ilvl w:val="0"/>
                <w:numId w:val="8"/>
              </w:numPr>
              <w:rPr>
                <w:rFonts w:ascii="Arial" w:hAnsi="Arial" w:cs="Arial"/>
                <w:sz w:val="22"/>
                <w:szCs w:val="22"/>
              </w:rPr>
            </w:pPr>
            <w:r w:rsidRPr="00973DBB">
              <w:rPr>
                <w:rFonts w:ascii="Arial" w:hAnsi="Arial" w:cs="Arial"/>
                <w:sz w:val="22"/>
                <w:szCs w:val="22"/>
              </w:rPr>
              <w:t>Understand various options for acquiring capital and the trade-offs associated with each option; and</w:t>
            </w:r>
          </w:p>
          <w:p w14:paraId="0304FD24" w14:textId="55D9F843" w:rsidR="00973DBB" w:rsidRPr="00973DBB" w:rsidRDefault="00973DBB" w:rsidP="00513B20">
            <w:pPr>
              <w:pStyle w:val="Default"/>
              <w:numPr>
                <w:ilvl w:val="0"/>
                <w:numId w:val="8"/>
              </w:numPr>
              <w:rPr>
                <w:rFonts w:ascii="Arial" w:hAnsi="Arial" w:cs="Arial"/>
                <w:sz w:val="22"/>
                <w:szCs w:val="22"/>
              </w:rPr>
            </w:pPr>
            <w:r w:rsidRPr="00973DBB">
              <w:rPr>
                <w:rFonts w:ascii="Arial" w:hAnsi="Arial" w:cs="Arial"/>
                <w:sz w:val="22"/>
                <w:szCs w:val="22"/>
              </w:rPr>
              <w:t>Communicate effectively and market oneself and one's ideas.</w:t>
            </w:r>
          </w:p>
          <w:p w14:paraId="716FF736" w14:textId="77777777" w:rsidR="00973DBB" w:rsidRPr="00973DBB" w:rsidRDefault="00973DBB" w:rsidP="00513B20">
            <w:pPr>
              <w:pStyle w:val="Default"/>
              <w:numPr>
                <w:ilvl w:val="0"/>
                <w:numId w:val="8"/>
              </w:numPr>
              <w:rPr>
                <w:rFonts w:ascii="Arial" w:hAnsi="Arial" w:cs="Arial"/>
                <w:sz w:val="22"/>
                <w:szCs w:val="22"/>
              </w:rPr>
            </w:pPr>
            <w:r w:rsidRPr="00973DBB">
              <w:rPr>
                <w:rFonts w:ascii="Arial" w:hAnsi="Arial" w:cs="Arial"/>
                <w:sz w:val="22"/>
                <w:szCs w:val="22"/>
              </w:rPr>
              <w:t>Approaches to teaching youth entrepreneurial skills include, but are not limited to, the following:</w:t>
            </w:r>
          </w:p>
          <w:p w14:paraId="6F6BC81B" w14:textId="55E5851C" w:rsidR="00973DBB" w:rsidRPr="00973DBB" w:rsidRDefault="00973DBB" w:rsidP="00513B20">
            <w:pPr>
              <w:pStyle w:val="Default"/>
              <w:numPr>
                <w:ilvl w:val="0"/>
                <w:numId w:val="8"/>
              </w:numPr>
              <w:rPr>
                <w:rFonts w:ascii="Arial" w:hAnsi="Arial" w:cs="Arial"/>
                <w:sz w:val="22"/>
                <w:szCs w:val="22"/>
              </w:rPr>
            </w:pPr>
            <w:r w:rsidRPr="00973DBB">
              <w:rPr>
                <w:rFonts w:ascii="Arial" w:hAnsi="Arial" w:cs="Arial"/>
                <w:sz w:val="22"/>
                <w:szCs w:val="22"/>
              </w:rPr>
              <w:t xml:space="preserve">Entrepreneurship </w:t>
            </w:r>
            <w:r w:rsidR="00F70462" w:rsidRPr="00973DBB">
              <w:rPr>
                <w:rFonts w:ascii="Arial" w:hAnsi="Arial" w:cs="Arial"/>
                <w:sz w:val="22"/>
                <w:szCs w:val="22"/>
              </w:rPr>
              <w:t>education</w:t>
            </w:r>
            <w:r w:rsidRPr="00973DBB">
              <w:rPr>
                <w:rFonts w:ascii="Arial" w:hAnsi="Arial" w:cs="Arial"/>
                <w:sz w:val="22"/>
                <w:szCs w:val="22"/>
              </w:rPr>
              <w:t xml:space="preserve"> </w:t>
            </w:r>
            <w:proofErr w:type="gramStart"/>
            <w:r w:rsidRPr="00973DBB">
              <w:rPr>
                <w:rFonts w:ascii="Arial" w:hAnsi="Arial" w:cs="Arial"/>
                <w:sz w:val="22"/>
                <w:szCs w:val="22"/>
              </w:rPr>
              <w:t>provides an introduction to</w:t>
            </w:r>
            <w:proofErr w:type="gramEnd"/>
            <w:r w:rsidRPr="00973DBB">
              <w:rPr>
                <w:rFonts w:ascii="Arial" w:hAnsi="Arial" w:cs="Arial"/>
                <w:sz w:val="22"/>
                <w:szCs w:val="22"/>
              </w:rPr>
              <w:t xml:space="preserve"> the values and basics of starting and running a business;</w:t>
            </w:r>
          </w:p>
          <w:p w14:paraId="14E89D89" w14:textId="116FE624" w:rsidR="00973DBB" w:rsidRPr="00973DBB" w:rsidRDefault="00973DBB" w:rsidP="00513B20">
            <w:pPr>
              <w:pStyle w:val="Default"/>
              <w:numPr>
                <w:ilvl w:val="0"/>
                <w:numId w:val="8"/>
              </w:numPr>
              <w:rPr>
                <w:rFonts w:ascii="Arial" w:hAnsi="Arial" w:cs="Arial"/>
                <w:sz w:val="22"/>
                <w:szCs w:val="22"/>
              </w:rPr>
            </w:pPr>
            <w:r w:rsidRPr="00973DBB">
              <w:rPr>
                <w:rFonts w:ascii="Arial" w:hAnsi="Arial" w:cs="Arial"/>
                <w:sz w:val="22"/>
                <w:szCs w:val="22"/>
              </w:rPr>
              <w:t xml:space="preserve">Enterprise development which provides </w:t>
            </w:r>
            <w:proofErr w:type="gramStart"/>
            <w:r w:rsidRPr="00973DBB">
              <w:rPr>
                <w:rFonts w:ascii="Arial" w:hAnsi="Arial" w:cs="Arial"/>
                <w:sz w:val="22"/>
                <w:szCs w:val="22"/>
              </w:rPr>
              <w:t>supports</w:t>
            </w:r>
            <w:proofErr w:type="gramEnd"/>
            <w:r w:rsidRPr="00973DBB">
              <w:rPr>
                <w:rFonts w:ascii="Arial" w:hAnsi="Arial" w:cs="Arial"/>
                <w:sz w:val="22"/>
                <w:szCs w:val="22"/>
              </w:rPr>
              <w:t xml:space="preserve"> and services that incubate and help youth </w:t>
            </w:r>
            <w:r w:rsidR="00572C04" w:rsidRPr="00973DBB">
              <w:rPr>
                <w:rFonts w:ascii="Arial" w:hAnsi="Arial" w:cs="Arial"/>
                <w:sz w:val="22"/>
                <w:szCs w:val="22"/>
              </w:rPr>
              <w:t>develop</w:t>
            </w:r>
            <w:r w:rsidRPr="00973DBB">
              <w:rPr>
                <w:rFonts w:ascii="Arial" w:hAnsi="Arial" w:cs="Arial"/>
                <w:sz w:val="22"/>
                <w:szCs w:val="22"/>
              </w:rPr>
              <w:t xml:space="preserve"> their own business; and</w:t>
            </w:r>
          </w:p>
          <w:p w14:paraId="528DB135" w14:textId="37DB0FE4" w:rsidR="00256DB5" w:rsidRPr="006F56D1" w:rsidRDefault="00973DBB" w:rsidP="00513B20">
            <w:pPr>
              <w:pStyle w:val="Default"/>
              <w:numPr>
                <w:ilvl w:val="0"/>
                <w:numId w:val="8"/>
              </w:numPr>
              <w:rPr>
                <w:rFonts w:ascii="Arial" w:hAnsi="Arial" w:cs="Arial"/>
                <w:sz w:val="22"/>
                <w:szCs w:val="22"/>
              </w:rPr>
            </w:pPr>
            <w:r w:rsidRPr="00973DBB">
              <w:rPr>
                <w:rFonts w:ascii="Arial" w:hAnsi="Arial" w:cs="Arial"/>
                <w:sz w:val="22"/>
                <w:szCs w:val="22"/>
              </w:rPr>
              <w:t>Experiential programs that provide youth with experience in the day-to-day operation of a business.</w:t>
            </w:r>
          </w:p>
        </w:tc>
      </w:tr>
      <w:tr w:rsidR="003B6475" w:rsidRPr="006F56D1" w14:paraId="4046AF7E" w14:textId="77777777" w:rsidTr="00BB44E7">
        <w:tc>
          <w:tcPr>
            <w:tcW w:w="1345" w:type="dxa"/>
          </w:tcPr>
          <w:p w14:paraId="0692C107" w14:textId="5C905B83" w:rsidR="00256DB5" w:rsidRPr="006F56D1" w:rsidRDefault="009D3603" w:rsidP="009D3603">
            <w:pPr>
              <w:pStyle w:val="Default"/>
              <w:spacing w:after="120" w:line="278" w:lineRule="auto"/>
              <w:jc w:val="center"/>
              <w:rPr>
                <w:rFonts w:ascii="Arial" w:hAnsi="Arial" w:cs="Arial"/>
                <w:sz w:val="22"/>
                <w:szCs w:val="22"/>
              </w:rPr>
            </w:pPr>
            <w:r>
              <w:rPr>
                <w:rFonts w:ascii="Arial" w:hAnsi="Arial" w:cs="Arial"/>
                <w:sz w:val="22"/>
                <w:szCs w:val="22"/>
              </w:rPr>
              <w:t>Element #13</w:t>
            </w:r>
          </w:p>
        </w:tc>
        <w:tc>
          <w:tcPr>
            <w:tcW w:w="3420" w:type="dxa"/>
          </w:tcPr>
          <w:p w14:paraId="4703E782" w14:textId="377B93D9" w:rsidR="00256DB5" w:rsidRPr="006F56D1" w:rsidRDefault="009D1B2B" w:rsidP="009D1B2B">
            <w:pPr>
              <w:pStyle w:val="Default"/>
              <w:spacing w:after="80"/>
              <w:jc w:val="center"/>
              <w:rPr>
                <w:rFonts w:ascii="Arial" w:hAnsi="Arial" w:cs="Arial"/>
                <w:sz w:val="22"/>
                <w:szCs w:val="22"/>
              </w:rPr>
            </w:pPr>
            <w:r w:rsidRPr="009D1B2B">
              <w:rPr>
                <w:rFonts w:ascii="Arial" w:hAnsi="Arial" w:cs="Arial"/>
                <w:sz w:val="22"/>
                <w:szCs w:val="22"/>
              </w:rPr>
              <w:t>Labor Market &amp; Employment Information</w:t>
            </w:r>
          </w:p>
        </w:tc>
        <w:tc>
          <w:tcPr>
            <w:tcW w:w="5760" w:type="dxa"/>
          </w:tcPr>
          <w:p w14:paraId="7BD54861" w14:textId="41948E9A" w:rsidR="00256DB5" w:rsidRPr="006F56D1" w:rsidRDefault="00811787" w:rsidP="008D1B36">
            <w:pPr>
              <w:pStyle w:val="Default"/>
              <w:rPr>
                <w:rFonts w:ascii="Arial" w:hAnsi="Arial" w:cs="Arial"/>
                <w:sz w:val="22"/>
                <w:szCs w:val="22"/>
              </w:rPr>
            </w:pPr>
            <w:r w:rsidRPr="00811787">
              <w:rPr>
                <w:rFonts w:ascii="Arial" w:hAnsi="Arial" w:cs="Arial"/>
                <w:sz w:val="22"/>
                <w:szCs w:val="22"/>
              </w:rPr>
              <w:t>Services that provide labor market and employment information about in-demand industry sectors or occupations available in the local area, such as career awareness, career counseling, and career exploration services.</w:t>
            </w:r>
          </w:p>
        </w:tc>
      </w:tr>
      <w:tr w:rsidR="003B6475" w:rsidRPr="006F56D1" w14:paraId="6106138F" w14:textId="77777777" w:rsidTr="00BB44E7">
        <w:tc>
          <w:tcPr>
            <w:tcW w:w="1345" w:type="dxa"/>
          </w:tcPr>
          <w:p w14:paraId="72C75128" w14:textId="66F61610" w:rsidR="00256DB5" w:rsidRPr="006F56D1" w:rsidRDefault="009D3603" w:rsidP="009D3603">
            <w:pPr>
              <w:pStyle w:val="Default"/>
              <w:spacing w:after="120" w:line="278" w:lineRule="auto"/>
              <w:jc w:val="center"/>
              <w:rPr>
                <w:rFonts w:ascii="Arial" w:hAnsi="Arial" w:cs="Arial"/>
                <w:sz w:val="22"/>
                <w:szCs w:val="22"/>
              </w:rPr>
            </w:pPr>
            <w:r>
              <w:rPr>
                <w:rFonts w:ascii="Arial" w:hAnsi="Arial" w:cs="Arial"/>
                <w:sz w:val="22"/>
                <w:szCs w:val="22"/>
              </w:rPr>
              <w:t>Element #14</w:t>
            </w:r>
          </w:p>
        </w:tc>
        <w:tc>
          <w:tcPr>
            <w:tcW w:w="3420" w:type="dxa"/>
          </w:tcPr>
          <w:p w14:paraId="4619840A" w14:textId="77777777" w:rsidR="00D31A63" w:rsidRPr="00D31A63" w:rsidRDefault="00D31A63" w:rsidP="00D31A63">
            <w:pPr>
              <w:pStyle w:val="Default"/>
              <w:jc w:val="center"/>
              <w:rPr>
                <w:rFonts w:ascii="Arial" w:hAnsi="Arial" w:cs="Arial"/>
                <w:sz w:val="22"/>
                <w:szCs w:val="22"/>
              </w:rPr>
            </w:pPr>
            <w:r w:rsidRPr="00D31A63">
              <w:rPr>
                <w:rFonts w:ascii="Arial" w:hAnsi="Arial" w:cs="Arial"/>
                <w:sz w:val="22"/>
                <w:szCs w:val="22"/>
              </w:rPr>
              <w:t xml:space="preserve">Transition to </w:t>
            </w:r>
            <w:proofErr w:type="gramStart"/>
            <w:r w:rsidRPr="00D31A63">
              <w:rPr>
                <w:rFonts w:ascii="Arial" w:hAnsi="Arial" w:cs="Arial"/>
                <w:sz w:val="22"/>
                <w:szCs w:val="22"/>
              </w:rPr>
              <w:t>Post-Secondary</w:t>
            </w:r>
            <w:proofErr w:type="gramEnd"/>
          </w:p>
          <w:p w14:paraId="63816A4F" w14:textId="5BEB5F74" w:rsidR="00256DB5" w:rsidRPr="006F56D1" w:rsidRDefault="00D31A63" w:rsidP="00D31A63">
            <w:pPr>
              <w:pStyle w:val="Default"/>
              <w:spacing w:line="278" w:lineRule="auto"/>
              <w:jc w:val="center"/>
              <w:rPr>
                <w:rFonts w:ascii="Arial" w:hAnsi="Arial" w:cs="Arial"/>
                <w:sz w:val="22"/>
                <w:szCs w:val="22"/>
              </w:rPr>
            </w:pPr>
            <w:r w:rsidRPr="00D31A63">
              <w:rPr>
                <w:rFonts w:ascii="Arial" w:hAnsi="Arial" w:cs="Arial"/>
                <w:sz w:val="22"/>
                <w:szCs w:val="22"/>
              </w:rPr>
              <w:t>Education</w:t>
            </w:r>
          </w:p>
        </w:tc>
        <w:tc>
          <w:tcPr>
            <w:tcW w:w="5760" w:type="dxa"/>
          </w:tcPr>
          <w:p w14:paraId="257C12E6" w14:textId="77777777" w:rsidR="00F45C7B" w:rsidRPr="00F45C7B" w:rsidRDefault="00F45C7B" w:rsidP="008616BD">
            <w:pPr>
              <w:pStyle w:val="Default"/>
              <w:spacing w:after="120"/>
              <w:rPr>
                <w:rFonts w:ascii="Arial" w:hAnsi="Arial" w:cs="Arial"/>
                <w:sz w:val="22"/>
                <w:szCs w:val="22"/>
              </w:rPr>
            </w:pPr>
            <w:r w:rsidRPr="00F45C7B">
              <w:rPr>
                <w:rFonts w:ascii="Arial" w:hAnsi="Arial" w:cs="Arial"/>
                <w:sz w:val="22"/>
                <w:szCs w:val="22"/>
              </w:rPr>
              <w:t>Activities that help youth prepare for and transition to postsecondary education and training including:</w:t>
            </w:r>
          </w:p>
          <w:p w14:paraId="76D83F6C" w14:textId="3822CFC6" w:rsidR="00256DB5" w:rsidRPr="006F56D1" w:rsidRDefault="00F45C7B" w:rsidP="008616BD">
            <w:pPr>
              <w:pStyle w:val="Default"/>
              <w:rPr>
                <w:rFonts w:ascii="Arial" w:hAnsi="Arial" w:cs="Arial"/>
                <w:sz w:val="22"/>
                <w:szCs w:val="22"/>
              </w:rPr>
            </w:pPr>
            <w:r w:rsidRPr="00F45C7B">
              <w:rPr>
                <w:rFonts w:ascii="Arial" w:hAnsi="Arial" w:cs="Arial"/>
                <w:sz w:val="22"/>
                <w:szCs w:val="22"/>
              </w:rPr>
              <w:t>Any schooling that follows graduation from high school or completion of high school equivalency, including community colleges, four-year colleges</w:t>
            </w:r>
            <w:r w:rsidR="00F160BA">
              <w:rPr>
                <w:rFonts w:ascii="Arial" w:hAnsi="Arial" w:cs="Arial"/>
                <w:sz w:val="22"/>
                <w:szCs w:val="22"/>
              </w:rPr>
              <w:t>,</w:t>
            </w:r>
            <w:r w:rsidRPr="00F45C7B">
              <w:rPr>
                <w:rFonts w:ascii="Arial" w:hAnsi="Arial" w:cs="Arial"/>
                <w:sz w:val="22"/>
                <w:szCs w:val="22"/>
              </w:rPr>
              <w:t xml:space="preserve"> universities, and technical and trade schools.</w:t>
            </w:r>
          </w:p>
        </w:tc>
      </w:tr>
      <w:bookmarkEnd w:id="2"/>
    </w:tbl>
    <w:p w14:paraId="1D2279DD" w14:textId="77777777" w:rsidR="006356A8" w:rsidRDefault="006356A8" w:rsidP="00A74D4E">
      <w:pPr>
        <w:pStyle w:val="Default"/>
        <w:spacing w:before="240" w:after="120"/>
        <w:rPr>
          <w:rFonts w:ascii="Arial" w:hAnsi="Arial" w:cs="Arial"/>
          <w:b/>
          <w:bCs/>
          <w:sz w:val="22"/>
          <w:szCs w:val="22"/>
          <w:highlight w:val="yellow"/>
        </w:rPr>
      </w:pPr>
    </w:p>
    <w:p w14:paraId="657C9301" w14:textId="77777777" w:rsidR="006356A8" w:rsidRDefault="006356A8" w:rsidP="00A74D4E">
      <w:pPr>
        <w:pStyle w:val="Default"/>
        <w:spacing w:before="240" w:after="120"/>
        <w:rPr>
          <w:rFonts w:ascii="Arial" w:hAnsi="Arial" w:cs="Arial"/>
          <w:b/>
          <w:bCs/>
          <w:sz w:val="22"/>
          <w:szCs w:val="22"/>
          <w:highlight w:val="yellow"/>
        </w:rPr>
      </w:pPr>
    </w:p>
    <w:p w14:paraId="76A50D7D" w14:textId="4EA9DC7D" w:rsidR="00072FB2" w:rsidRPr="006356A8" w:rsidRDefault="00072FB2" w:rsidP="00A74D4E">
      <w:pPr>
        <w:pStyle w:val="Default"/>
        <w:spacing w:before="240" w:after="120"/>
        <w:rPr>
          <w:rFonts w:ascii="Arial" w:hAnsi="Arial" w:cs="Arial"/>
          <w:b/>
          <w:bCs/>
          <w:sz w:val="22"/>
          <w:szCs w:val="22"/>
        </w:rPr>
      </w:pPr>
      <w:r w:rsidRPr="006356A8">
        <w:rPr>
          <w:rFonts w:ascii="Arial" w:hAnsi="Arial" w:cs="Arial"/>
          <w:b/>
          <w:bCs/>
          <w:sz w:val="22"/>
          <w:szCs w:val="22"/>
        </w:rPr>
        <w:lastRenderedPageBreak/>
        <w:t>P</w:t>
      </w:r>
      <w:r w:rsidR="005E5B0B" w:rsidRPr="006356A8">
        <w:rPr>
          <w:rFonts w:ascii="Arial" w:hAnsi="Arial" w:cs="Arial"/>
          <w:b/>
          <w:bCs/>
          <w:sz w:val="22"/>
          <w:szCs w:val="22"/>
        </w:rPr>
        <w:t>ROPOSAL REQUIREMENTS</w:t>
      </w:r>
      <w:r w:rsidR="00F41378" w:rsidRPr="006356A8">
        <w:rPr>
          <w:rFonts w:ascii="Arial" w:hAnsi="Arial" w:cs="Arial"/>
          <w:b/>
          <w:bCs/>
          <w:sz w:val="22"/>
          <w:szCs w:val="22"/>
        </w:rPr>
        <w:t xml:space="preserve"> </w:t>
      </w:r>
      <w:r w:rsidR="003E7A99" w:rsidRPr="006356A8">
        <w:rPr>
          <w:rFonts w:ascii="Arial" w:hAnsi="Arial" w:cs="Arial"/>
          <w:b/>
          <w:bCs/>
          <w:sz w:val="22"/>
          <w:szCs w:val="22"/>
        </w:rPr>
        <w:t xml:space="preserve">                                                      </w:t>
      </w:r>
    </w:p>
    <w:p w14:paraId="5DB7DE26" w14:textId="277EA91D" w:rsidR="00072FB2" w:rsidRDefault="00072FB2" w:rsidP="005E5B0B">
      <w:pPr>
        <w:pStyle w:val="Default"/>
        <w:rPr>
          <w:rFonts w:ascii="Arial" w:hAnsi="Arial" w:cs="Arial"/>
          <w:sz w:val="22"/>
          <w:szCs w:val="22"/>
        </w:rPr>
      </w:pPr>
      <w:r w:rsidRPr="006356A8">
        <w:rPr>
          <w:rFonts w:ascii="Arial" w:hAnsi="Arial" w:cs="Arial"/>
          <w:sz w:val="22"/>
          <w:szCs w:val="22"/>
        </w:rPr>
        <w:t>Proposer shall submit the following certifications as part of the proposal:</w:t>
      </w:r>
    </w:p>
    <w:p w14:paraId="26AB475D" w14:textId="02B8483B" w:rsidR="006255C5" w:rsidRPr="006356A8" w:rsidRDefault="006255C5" w:rsidP="00904A7D">
      <w:pPr>
        <w:pStyle w:val="Default"/>
        <w:ind w:left="720"/>
        <w:rPr>
          <w:rFonts w:ascii="Arial" w:hAnsi="Arial" w:cs="Arial"/>
          <w:sz w:val="22"/>
          <w:szCs w:val="22"/>
        </w:rPr>
      </w:pPr>
    </w:p>
    <w:p w14:paraId="3BB64682" w14:textId="77777777" w:rsidR="00597D03" w:rsidRDefault="00ED2AC8" w:rsidP="00513B20">
      <w:pPr>
        <w:pStyle w:val="Default"/>
        <w:numPr>
          <w:ilvl w:val="0"/>
          <w:numId w:val="20"/>
        </w:numPr>
        <w:rPr>
          <w:rFonts w:ascii="Arial" w:hAnsi="Arial" w:cs="Arial"/>
          <w:sz w:val="22"/>
          <w:szCs w:val="22"/>
        </w:rPr>
      </w:pPr>
      <w:r>
        <w:rPr>
          <w:rFonts w:ascii="Arial" w:hAnsi="Arial" w:cs="Arial"/>
          <w:sz w:val="22"/>
          <w:szCs w:val="22"/>
        </w:rPr>
        <w:t>Proposal Summary (</w:t>
      </w:r>
      <w:r w:rsidR="00597D03">
        <w:rPr>
          <w:rFonts w:ascii="Arial" w:hAnsi="Arial" w:cs="Arial"/>
          <w:sz w:val="22"/>
          <w:szCs w:val="22"/>
        </w:rPr>
        <w:t>Attachment A)</w:t>
      </w:r>
    </w:p>
    <w:p w14:paraId="354ECAB0" w14:textId="2983ADFB" w:rsidR="002A5C30" w:rsidRDefault="002A5C30" w:rsidP="00513B20">
      <w:pPr>
        <w:pStyle w:val="Default"/>
        <w:numPr>
          <w:ilvl w:val="0"/>
          <w:numId w:val="20"/>
        </w:numPr>
        <w:rPr>
          <w:rFonts w:ascii="Arial" w:hAnsi="Arial" w:cs="Arial"/>
          <w:sz w:val="22"/>
          <w:szCs w:val="22"/>
        </w:rPr>
      </w:pPr>
      <w:r>
        <w:rPr>
          <w:rFonts w:ascii="Arial" w:hAnsi="Arial" w:cs="Arial"/>
          <w:sz w:val="22"/>
          <w:szCs w:val="22"/>
        </w:rPr>
        <w:t>Budget Template (Attachment C)</w:t>
      </w:r>
    </w:p>
    <w:p w14:paraId="33CAEAC6" w14:textId="77777777" w:rsidR="00051028" w:rsidRDefault="00182EED" w:rsidP="00051028">
      <w:pPr>
        <w:pStyle w:val="Default"/>
        <w:numPr>
          <w:ilvl w:val="0"/>
          <w:numId w:val="20"/>
        </w:numPr>
        <w:rPr>
          <w:rFonts w:ascii="Arial" w:hAnsi="Arial" w:cs="Arial"/>
          <w:sz w:val="22"/>
          <w:szCs w:val="22"/>
        </w:rPr>
      </w:pPr>
      <w:r w:rsidRPr="006356A8">
        <w:rPr>
          <w:rFonts w:ascii="Arial" w:hAnsi="Arial" w:cs="Arial"/>
          <w:sz w:val="22"/>
          <w:szCs w:val="22"/>
        </w:rPr>
        <w:t>Assurances Form</w:t>
      </w:r>
      <w:r w:rsidR="007D0695" w:rsidRPr="006356A8">
        <w:rPr>
          <w:rFonts w:ascii="Arial" w:hAnsi="Arial" w:cs="Arial"/>
          <w:sz w:val="22"/>
          <w:szCs w:val="22"/>
        </w:rPr>
        <w:t xml:space="preserve"> (Attachment D)</w:t>
      </w:r>
    </w:p>
    <w:p w14:paraId="4719C928" w14:textId="7460773A" w:rsidR="00B15F3C" w:rsidRDefault="00847EE0" w:rsidP="00051028">
      <w:pPr>
        <w:pStyle w:val="Default"/>
        <w:numPr>
          <w:ilvl w:val="0"/>
          <w:numId w:val="20"/>
        </w:numPr>
        <w:rPr>
          <w:rFonts w:ascii="Arial" w:hAnsi="Arial" w:cs="Arial"/>
          <w:sz w:val="22"/>
          <w:szCs w:val="22"/>
        </w:rPr>
      </w:pPr>
      <w:r w:rsidRPr="00051028">
        <w:rPr>
          <w:rFonts w:ascii="Arial" w:hAnsi="Arial" w:cs="Arial"/>
          <w:sz w:val="22"/>
          <w:szCs w:val="22"/>
        </w:rPr>
        <w:t>Des</w:t>
      </w:r>
      <w:r w:rsidR="00E42A81" w:rsidRPr="00051028">
        <w:rPr>
          <w:rFonts w:ascii="Arial" w:hAnsi="Arial" w:cs="Arial"/>
          <w:sz w:val="22"/>
          <w:szCs w:val="22"/>
        </w:rPr>
        <w:t>cription of the organization’s experience in providing</w:t>
      </w:r>
      <w:r w:rsidR="00EF4B50" w:rsidRPr="00051028">
        <w:rPr>
          <w:rFonts w:ascii="Arial" w:hAnsi="Arial" w:cs="Arial"/>
          <w:sz w:val="22"/>
          <w:szCs w:val="22"/>
        </w:rPr>
        <w:t xml:space="preserve"> proposed services </w:t>
      </w:r>
      <w:r w:rsidR="00B15F3C" w:rsidRPr="00051028">
        <w:rPr>
          <w:rFonts w:ascii="Arial" w:hAnsi="Arial" w:cs="Arial"/>
          <w:sz w:val="22"/>
          <w:szCs w:val="22"/>
        </w:rPr>
        <w:t xml:space="preserve">to the target population. </w:t>
      </w:r>
    </w:p>
    <w:p w14:paraId="692D8431" w14:textId="6C256192" w:rsidR="0049748A" w:rsidRPr="00051028" w:rsidRDefault="0049748A" w:rsidP="00051028">
      <w:pPr>
        <w:pStyle w:val="Default"/>
        <w:numPr>
          <w:ilvl w:val="0"/>
          <w:numId w:val="20"/>
        </w:numPr>
        <w:rPr>
          <w:rFonts w:ascii="Arial" w:hAnsi="Arial" w:cs="Arial"/>
          <w:sz w:val="22"/>
          <w:szCs w:val="22"/>
        </w:rPr>
      </w:pPr>
      <w:r>
        <w:rPr>
          <w:rFonts w:ascii="Arial" w:hAnsi="Arial" w:cs="Arial"/>
          <w:sz w:val="22"/>
          <w:szCs w:val="22"/>
        </w:rPr>
        <w:t xml:space="preserve">A narrative of </w:t>
      </w:r>
      <w:r w:rsidR="003A3E09">
        <w:rPr>
          <w:rFonts w:ascii="Arial" w:hAnsi="Arial" w:cs="Arial"/>
          <w:sz w:val="22"/>
          <w:szCs w:val="22"/>
        </w:rPr>
        <w:t xml:space="preserve">organization's capacity (see proposal </w:t>
      </w:r>
      <w:r w:rsidR="000E4FB6">
        <w:rPr>
          <w:rFonts w:ascii="Arial" w:hAnsi="Arial" w:cs="Arial"/>
          <w:sz w:val="22"/>
          <w:szCs w:val="22"/>
        </w:rPr>
        <w:t xml:space="preserve">evaluation </w:t>
      </w:r>
      <w:r w:rsidR="003A3E09">
        <w:rPr>
          <w:rFonts w:ascii="Arial" w:hAnsi="Arial" w:cs="Arial"/>
          <w:sz w:val="22"/>
          <w:szCs w:val="22"/>
        </w:rPr>
        <w:t>rating sheet</w:t>
      </w:r>
      <w:r w:rsidR="000E4FB6">
        <w:rPr>
          <w:rFonts w:ascii="Arial" w:hAnsi="Arial" w:cs="Arial"/>
          <w:sz w:val="22"/>
          <w:szCs w:val="22"/>
        </w:rPr>
        <w:t>)</w:t>
      </w:r>
    </w:p>
    <w:p w14:paraId="5E5A5786" w14:textId="7777B9A4" w:rsidR="003C6F31" w:rsidRPr="00B15F3C" w:rsidRDefault="003C6F31" w:rsidP="00A74D4E">
      <w:pPr>
        <w:pStyle w:val="Default"/>
        <w:numPr>
          <w:ilvl w:val="0"/>
          <w:numId w:val="20"/>
        </w:numPr>
        <w:spacing w:before="240" w:after="120"/>
        <w:rPr>
          <w:rFonts w:ascii="Arial" w:hAnsi="Arial" w:cs="Arial"/>
          <w:sz w:val="22"/>
          <w:szCs w:val="22"/>
        </w:rPr>
      </w:pPr>
      <w:r w:rsidRPr="00B15F3C">
        <w:rPr>
          <w:rFonts w:ascii="Arial" w:hAnsi="Arial" w:cs="Arial"/>
          <w:b/>
          <w:bCs/>
          <w:sz w:val="22"/>
          <w:szCs w:val="22"/>
        </w:rPr>
        <w:t>ADDITIONAL</w:t>
      </w:r>
      <w:r w:rsidR="00293A2D" w:rsidRPr="00B15F3C">
        <w:rPr>
          <w:rFonts w:ascii="Arial" w:hAnsi="Arial" w:cs="Arial"/>
          <w:b/>
          <w:bCs/>
          <w:sz w:val="22"/>
          <w:szCs w:val="22"/>
        </w:rPr>
        <w:t xml:space="preserve"> RFP</w:t>
      </w:r>
      <w:r w:rsidRPr="00B15F3C">
        <w:rPr>
          <w:rFonts w:ascii="Arial" w:hAnsi="Arial" w:cs="Arial"/>
          <w:b/>
          <w:bCs/>
          <w:sz w:val="22"/>
          <w:szCs w:val="22"/>
        </w:rPr>
        <w:t xml:space="preserve"> PROGRAM REQUIREMENTS </w:t>
      </w:r>
    </w:p>
    <w:p w14:paraId="7AAC2308" w14:textId="77777777" w:rsidR="00470B54" w:rsidRPr="00072FB2" w:rsidRDefault="00470B54" w:rsidP="004423CD">
      <w:pPr>
        <w:pStyle w:val="Default"/>
        <w:spacing w:after="120"/>
        <w:rPr>
          <w:rFonts w:ascii="Arial" w:hAnsi="Arial" w:cs="Arial"/>
          <w:sz w:val="22"/>
          <w:szCs w:val="22"/>
        </w:rPr>
      </w:pPr>
      <w:r w:rsidRPr="00072FB2">
        <w:rPr>
          <w:rFonts w:ascii="Arial" w:hAnsi="Arial" w:cs="Arial"/>
          <w:sz w:val="22"/>
          <w:szCs w:val="22"/>
        </w:rPr>
        <w:t xml:space="preserve">Each proposal should include a narrative that provides the following: </w:t>
      </w:r>
    </w:p>
    <w:p w14:paraId="1C499845" w14:textId="77777777" w:rsidR="00746770" w:rsidRPr="00072FB2" w:rsidRDefault="009A1936" w:rsidP="00513B20">
      <w:pPr>
        <w:pStyle w:val="Default"/>
        <w:numPr>
          <w:ilvl w:val="0"/>
          <w:numId w:val="19"/>
        </w:numPr>
        <w:spacing w:after="120"/>
        <w:ind w:left="360"/>
        <w:rPr>
          <w:rFonts w:ascii="Arial" w:hAnsi="Arial" w:cs="Arial"/>
          <w:sz w:val="22"/>
          <w:szCs w:val="22"/>
        </w:rPr>
      </w:pPr>
      <w:r w:rsidRPr="00072FB2">
        <w:rPr>
          <w:rFonts w:ascii="Arial" w:hAnsi="Arial" w:cs="Arial"/>
          <w:sz w:val="22"/>
          <w:szCs w:val="22"/>
        </w:rPr>
        <w:t xml:space="preserve">The successful service provider must be able to provide innovative, high-quality services, </w:t>
      </w:r>
      <w:r w:rsidR="00746770" w:rsidRPr="00072FB2">
        <w:rPr>
          <w:rFonts w:ascii="Arial" w:hAnsi="Arial" w:cs="Arial"/>
          <w:sz w:val="22"/>
          <w:szCs w:val="22"/>
        </w:rPr>
        <w:t>document and establish linkages with local school systems, community agencies and Marion and Morrow County Ohio Means Jobs Centers.</w:t>
      </w:r>
    </w:p>
    <w:p w14:paraId="18831761" w14:textId="186AED78" w:rsidR="00503290" w:rsidRPr="00072FB2" w:rsidRDefault="00503290" w:rsidP="00513B20">
      <w:pPr>
        <w:pStyle w:val="Default"/>
        <w:numPr>
          <w:ilvl w:val="0"/>
          <w:numId w:val="19"/>
        </w:numPr>
        <w:spacing w:after="120"/>
        <w:ind w:left="360"/>
        <w:rPr>
          <w:rFonts w:ascii="Arial" w:hAnsi="Arial" w:cs="Arial"/>
          <w:sz w:val="22"/>
          <w:szCs w:val="22"/>
        </w:rPr>
      </w:pPr>
      <w:r w:rsidRPr="00072FB2">
        <w:rPr>
          <w:rFonts w:ascii="Arial" w:hAnsi="Arial" w:cs="Arial"/>
          <w:sz w:val="22"/>
          <w:szCs w:val="22"/>
        </w:rPr>
        <w:t xml:space="preserve">The selected service provider </w:t>
      </w:r>
      <w:r w:rsidR="00226B87" w:rsidRPr="00072FB2">
        <w:rPr>
          <w:rFonts w:ascii="Arial" w:hAnsi="Arial" w:cs="Arial"/>
          <w:sz w:val="22"/>
          <w:szCs w:val="22"/>
        </w:rPr>
        <w:t>has compl</w:t>
      </w:r>
      <w:r w:rsidR="00A144AC" w:rsidRPr="00072FB2">
        <w:rPr>
          <w:rFonts w:ascii="Arial" w:hAnsi="Arial" w:cs="Arial"/>
          <w:sz w:val="22"/>
          <w:szCs w:val="22"/>
        </w:rPr>
        <w:t>eted</w:t>
      </w:r>
      <w:r w:rsidR="00226B87" w:rsidRPr="00072FB2">
        <w:rPr>
          <w:rFonts w:ascii="Arial" w:hAnsi="Arial" w:cs="Arial"/>
          <w:sz w:val="22"/>
          <w:szCs w:val="22"/>
        </w:rPr>
        <w:t xml:space="preserve"> or will complete the </w:t>
      </w:r>
      <w:r w:rsidRPr="00072FB2">
        <w:rPr>
          <w:rFonts w:ascii="Arial" w:hAnsi="Arial" w:cs="Arial"/>
          <w:sz w:val="22"/>
          <w:szCs w:val="22"/>
        </w:rPr>
        <w:t xml:space="preserve">Empath and </w:t>
      </w:r>
      <w:r w:rsidR="008379B0" w:rsidRPr="00072FB2">
        <w:rPr>
          <w:rFonts w:ascii="Arial" w:hAnsi="Arial" w:cs="Arial"/>
          <w:sz w:val="22"/>
          <w:szCs w:val="22"/>
        </w:rPr>
        <w:t>Steppingstones</w:t>
      </w:r>
      <w:r w:rsidRPr="00072FB2">
        <w:rPr>
          <w:rFonts w:ascii="Arial" w:hAnsi="Arial" w:cs="Arial"/>
          <w:sz w:val="22"/>
          <w:szCs w:val="22"/>
        </w:rPr>
        <w:t xml:space="preserve"> </w:t>
      </w:r>
      <w:r w:rsidR="00072FB2">
        <w:rPr>
          <w:rFonts w:ascii="Arial" w:hAnsi="Arial" w:cs="Arial"/>
          <w:sz w:val="22"/>
          <w:szCs w:val="22"/>
        </w:rPr>
        <w:t xml:space="preserve">     </w:t>
      </w:r>
      <w:r w:rsidRPr="00072FB2">
        <w:rPr>
          <w:rFonts w:ascii="Arial" w:hAnsi="Arial" w:cs="Arial"/>
          <w:sz w:val="22"/>
          <w:szCs w:val="22"/>
        </w:rPr>
        <w:t xml:space="preserve">training and participate in </w:t>
      </w:r>
      <w:proofErr w:type="gramStart"/>
      <w:r w:rsidR="002B6175" w:rsidRPr="00072FB2">
        <w:rPr>
          <w:rFonts w:ascii="Arial" w:hAnsi="Arial" w:cs="Arial"/>
          <w:sz w:val="22"/>
          <w:szCs w:val="22"/>
        </w:rPr>
        <w:t xml:space="preserve">program </w:t>
      </w:r>
      <w:r w:rsidR="009909D4" w:rsidRPr="00072FB2">
        <w:rPr>
          <w:rFonts w:ascii="Arial" w:hAnsi="Arial" w:cs="Arial"/>
          <w:sz w:val="22"/>
          <w:szCs w:val="22"/>
        </w:rPr>
        <w:t>training</w:t>
      </w:r>
      <w:proofErr w:type="gramEnd"/>
      <w:r w:rsidRPr="00072FB2">
        <w:rPr>
          <w:rFonts w:ascii="Arial" w:hAnsi="Arial" w:cs="Arial"/>
          <w:sz w:val="22"/>
          <w:szCs w:val="22"/>
        </w:rPr>
        <w:t xml:space="preserve"> throughout the year</w:t>
      </w:r>
      <w:r w:rsidR="002B6175" w:rsidRPr="00072FB2">
        <w:rPr>
          <w:rFonts w:ascii="Arial" w:hAnsi="Arial" w:cs="Arial"/>
          <w:sz w:val="22"/>
          <w:szCs w:val="22"/>
        </w:rPr>
        <w:t>.</w:t>
      </w:r>
    </w:p>
    <w:p w14:paraId="396B33D1" w14:textId="5924C12D" w:rsidR="003C6F31" w:rsidRPr="00072FB2" w:rsidRDefault="003C6F31" w:rsidP="00513B20">
      <w:pPr>
        <w:pStyle w:val="Default"/>
        <w:numPr>
          <w:ilvl w:val="0"/>
          <w:numId w:val="19"/>
        </w:numPr>
        <w:spacing w:after="120"/>
        <w:ind w:left="360"/>
        <w:rPr>
          <w:rFonts w:ascii="Arial" w:hAnsi="Arial" w:cs="Arial"/>
          <w:sz w:val="22"/>
          <w:szCs w:val="22"/>
        </w:rPr>
      </w:pPr>
      <w:bookmarkStart w:id="3" w:name="_Hlk224821293"/>
      <w:r w:rsidRPr="00072FB2">
        <w:rPr>
          <w:rFonts w:ascii="Arial" w:hAnsi="Arial" w:cs="Arial"/>
          <w:sz w:val="22"/>
          <w:szCs w:val="22"/>
        </w:rPr>
        <w:t xml:space="preserve">The successful service provider must have a process for collecting/evaluating their </w:t>
      </w:r>
      <w:bookmarkEnd w:id="3"/>
      <w:r w:rsidRPr="00072FB2">
        <w:rPr>
          <w:rFonts w:ascii="Arial" w:hAnsi="Arial" w:cs="Arial"/>
          <w:sz w:val="22"/>
          <w:szCs w:val="22"/>
        </w:rPr>
        <w:t xml:space="preserve">clients’ satisfaction with all aspects of the program to ensure needs are being met and report results to the appropriate </w:t>
      </w:r>
      <w:r w:rsidR="001858DE" w:rsidRPr="00072FB2">
        <w:rPr>
          <w:rFonts w:ascii="Arial" w:hAnsi="Arial" w:cs="Arial"/>
          <w:sz w:val="22"/>
          <w:szCs w:val="22"/>
        </w:rPr>
        <w:t xml:space="preserve">County </w:t>
      </w:r>
      <w:r w:rsidRPr="00072FB2">
        <w:rPr>
          <w:rFonts w:ascii="Arial" w:hAnsi="Arial" w:cs="Arial"/>
          <w:sz w:val="22"/>
          <w:szCs w:val="22"/>
        </w:rPr>
        <w:t>representative.</w:t>
      </w:r>
    </w:p>
    <w:p w14:paraId="60AF9E88" w14:textId="7213B81B" w:rsidR="003C6F31" w:rsidRPr="00072FB2" w:rsidRDefault="003C6F31" w:rsidP="00513B20">
      <w:pPr>
        <w:pStyle w:val="Default"/>
        <w:numPr>
          <w:ilvl w:val="0"/>
          <w:numId w:val="19"/>
        </w:numPr>
        <w:spacing w:after="120"/>
        <w:ind w:left="360"/>
        <w:rPr>
          <w:rFonts w:ascii="Arial" w:hAnsi="Arial" w:cs="Arial"/>
          <w:sz w:val="22"/>
          <w:szCs w:val="22"/>
        </w:rPr>
      </w:pPr>
      <w:r w:rsidRPr="00072FB2">
        <w:rPr>
          <w:rFonts w:ascii="Arial" w:hAnsi="Arial" w:cs="Arial"/>
          <w:sz w:val="22"/>
          <w:szCs w:val="22"/>
        </w:rPr>
        <w:t>Providers are encouraged to link youth to local services, community involvement in which the youth resides and leverage partner and community resources to provide some of the readily available program elements. However, if a program element is not funded by CCMEP WIOA or CCMEP TANF, an agreement must be in place with the partner or community organization to ensure the program element will be offered. The program element must be closely connected and coordinated with CCMEP.</w:t>
      </w:r>
    </w:p>
    <w:p w14:paraId="4C61BDCB" w14:textId="0D505D65" w:rsidR="003C6F31" w:rsidRPr="00072FB2" w:rsidRDefault="003C6F31" w:rsidP="00513B20">
      <w:pPr>
        <w:pStyle w:val="Default"/>
        <w:numPr>
          <w:ilvl w:val="0"/>
          <w:numId w:val="19"/>
        </w:numPr>
        <w:tabs>
          <w:tab w:val="left" w:pos="720"/>
        </w:tabs>
        <w:spacing w:after="120"/>
        <w:ind w:left="360"/>
        <w:rPr>
          <w:rFonts w:ascii="Arial" w:hAnsi="Arial" w:cs="Arial"/>
          <w:sz w:val="22"/>
          <w:szCs w:val="22"/>
        </w:rPr>
      </w:pPr>
      <w:r w:rsidRPr="00072FB2">
        <w:rPr>
          <w:rFonts w:ascii="Arial" w:hAnsi="Arial" w:cs="Arial"/>
          <w:sz w:val="22"/>
          <w:szCs w:val="22"/>
        </w:rPr>
        <w:t xml:space="preserve">The successful service provider must provide services in the </w:t>
      </w:r>
      <w:r w:rsidR="00EE3E87" w:rsidRPr="00072FB2">
        <w:rPr>
          <w:rFonts w:ascii="Arial" w:hAnsi="Arial" w:cs="Arial"/>
          <w:sz w:val="22"/>
          <w:szCs w:val="22"/>
        </w:rPr>
        <w:t>participating (Marion and</w:t>
      </w:r>
      <w:r w:rsidR="00AA5BDE" w:rsidRPr="00072FB2">
        <w:rPr>
          <w:rFonts w:ascii="Arial" w:hAnsi="Arial" w:cs="Arial"/>
          <w:sz w:val="22"/>
          <w:szCs w:val="22"/>
        </w:rPr>
        <w:t>/or</w:t>
      </w:r>
      <w:r w:rsidR="00EE3E87" w:rsidRPr="00072FB2">
        <w:rPr>
          <w:rFonts w:ascii="Arial" w:hAnsi="Arial" w:cs="Arial"/>
          <w:sz w:val="22"/>
          <w:szCs w:val="22"/>
        </w:rPr>
        <w:t xml:space="preserve"> Morrow) counties</w:t>
      </w:r>
      <w:r w:rsidRPr="00072FB2">
        <w:rPr>
          <w:rFonts w:ascii="Arial" w:hAnsi="Arial" w:cs="Arial"/>
          <w:sz w:val="22"/>
          <w:szCs w:val="22"/>
        </w:rPr>
        <w:t xml:space="preserve"> in a location suitable for the program and the targeted participants. Online services for some </w:t>
      </w:r>
      <w:proofErr w:type="gramStart"/>
      <w:r w:rsidRPr="00072FB2">
        <w:rPr>
          <w:rFonts w:ascii="Arial" w:hAnsi="Arial" w:cs="Arial"/>
          <w:sz w:val="22"/>
          <w:szCs w:val="22"/>
        </w:rPr>
        <w:t>program</w:t>
      </w:r>
      <w:proofErr w:type="gramEnd"/>
      <w:r w:rsidRPr="00072FB2">
        <w:rPr>
          <w:rFonts w:ascii="Arial" w:hAnsi="Arial" w:cs="Arial"/>
          <w:sz w:val="22"/>
          <w:szCs w:val="22"/>
        </w:rPr>
        <w:t xml:space="preserve"> elements may be acceptable.</w:t>
      </w:r>
    </w:p>
    <w:p w14:paraId="4F3E7661" w14:textId="18F63F78" w:rsidR="003C6F31" w:rsidRPr="00AE4F3C" w:rsidRDefault="003C6F31" w:rsidP="00A43F49">
      <w:pPr>
        <w:pStyle w:val="Default"/>
        <w:spacing w:after="120" w:line="278" w:lineRule="auto"/>
        <w:rPr>
          <w:rFonts w:ascii="Arial" w:hAnsi="Arial" w:cs="Arial"/>
        </w:rPr>
      </w:pPr>
    </w:p>
    <w:p w14:paraId="4D8E626E" w14:textId="1F1CD5BB" w:rsidR="00BB44E7" w:rsidRDefault="00BB44E7" w:rsidP="002E077F">
      <w:pPr>
        <w:pStyle w:val="Default"/>
        <w:spacing w:before="120" w:after="120"/>
        <w:rPr>
          <w:rFonts w:ascii="Arial" w:hAnsi="Arial" w:cs="Arial"/>
          <w:b/>
          <w:bCs/>
          <w:sz w:val="22"/>
          <w:szCs w:val="22"/>
        </w:rPr>
      </w:pPr>
    </w:p>
    <w:p w14:paraId="30401850" w14:textId="77777777" w:rsidR="00BB44E7" w:rsidRDefault="00BB44E7">
      <w:pPr>
        <w:rPr>
          <w:rFonts w:ascii="Arial" w:hAnsi="Arial" w:cs="Arial"/>
          <w:b/>
          <w:bCs/>
          <w:color w:val="000000"/>
          <w:kern w:val="0"/>
          <w:sz w:val="22"/>
          <w:szCs w:val="22"/>
        </w:rPr>
      </w:pPr>
      <w:r>
        <w:rPr>
          <w:rFonts w:ascii="Arial" w:hAnsi="Arial" w:cs="Arial"/>
          <w:b/>
          <w:bCs/>
          <w:sz w:val="22"/>
          <w:szCs w:val="22"/>
        </w:rPr>
        <w:br w:type="page"/>
      </w:r>
    </w:p>
    <w:p w14:paraId="57A77403" w14:textId="6A62FD96" w:rsidR="00E1567A" w:rsidRPr="000655D8" w:rsidRDefault="00E1567A" w:rsidP="002E077F">
      <w:pPr>
        <w:pStyle w:val="Default"/>
        <w:spacing w:before="120" w:after="120"/>
        <w:rPr>
          <w:rFonts w:ascii="Arial" w:hAnsi="Arial" w:cs="Arial"/>
          <w:sz w:val="22"/>
          <w:szCs w:val="22"/>
        </w:rPr>
      </w:pPr>
      <w:r w:rsidRPr="000655D8">
        <w:rPr>
          <w:rFonts w:ascii="Arial" w:hAnsi="Arial" w:cs="Arial"/>
          <w:b/>
          <w:bCs/>
          <w:sz w:val="22"/>
          <w:szCs w:val="22"/>
        </w:rPr>
        <w:lastRenderedPageBreak/>
        <w:t xml:space="preserve">Responsibilities For Framework Processes and Program Elements </w:t>
      </w:r>
    </w:p>
    <w:p w14:paraId="4E1A7E91" w14:textId="326CB4BB" w:rsidR="00E1567A" w:rsidRPr="000655D8" w:rsidRDefault="00E1567A" w:rsidP="000655D8">
      <w:pPr>
        <w:pStyle w:val="Default"/>
        <w:spacing w:after="120"/>
        <w:rPr>
          <w:rFonts w:ascii="Arial" w:hAnsi="Arial" w:cs="Arial"/>
          <w:sz w:val="22"/>
          <w:szCs w:val="22"/>
        </w:rPr>
      </w:pPr>
      <w:r w:rsidRPr="000655D8">
        <w:rPr>
          <w:rFonts w:ascii="Arial" w:hAnsi="Arial" w:cs="Arial"/>
          <w:sz w:val="22"/>
          <w:szCs w:val="22"/>
        </w:rPr>
        <w:t xml:space="preserve">Responsibilities assigned for Framework Processes and Program Elements will vary by county. Some will be completed by the </w:t>
      </w:r>
      <w:r w:rsidR="000D2327" w:rsidRPr="000655D8">
        <w:rPr>
          <w:rFonts w:ascii="Arial" w:hAnsi="Arial" w:cs="Arial"/>
          <w:sz w:val="22"/>
          <w:szCs w:val="22"/>
        </w:rPr>
        <w:t xml:space="preserve">Individual counties </w:t>
      </w:r>
      <w:r w:rsidRPr="000655D8">
        <w:rPr>
          <w:rFonts w:ascii="Arial" w:hAnsi="Arial" w:cs="Arial"/>
          <w:sz w:val="22"/>
          <w:szCs w:val="22"/>
        </w:rPr>
        <w:t xml:space="preserve">and others completed by contract resulting from this RFP. </w:t>
      </w:r>
    </w:p>
    <w:p w14:paraId="5CA13F65" w14:textId="69765498" w:rsidR="00ED78AA" w:rsidRPr="000655D8" w:rsidRDefault="00E1567A" w:rsidP="000D2327">
      <w:pPr>
        <w:pStyle w:val="Default"/>
        <w:spacing w:after="120"/>
        <w:rPr>
          <w:rFonts w:ascii="Arial" w:hAnsi="Arial" w:cs="Arial"/>
          <w:sz w:val="22"/>
          <w:szCs w:val="22"/>
        </w:rPr>
      </w:pPr>
      <w:r w:rsidRPr="000655D8">
        <w:rPr>
          <w:rFonts w:ascii="Arial" w:hAnsi="Arial" w:cs="Arial"/>
          <w:sz w:val="22"/>
          <w:szCs w:val="22"/>
        </w:rPr>
        <w:t>Providers have the option of submitting proposals for any program element or all program elements for a given county that are designated as “Contracted Provider” for that specific county.</w:t>
      </w:r>
    </w:p>
    <w:tbl>
      <w:tblPr>
        <w:tblStyle w:val="TableGrid"/>
        <w:tblW w:w="9715" w:type="dxa"/>
        <w:tblLook w:val="04A0" w:firstRow="1" w:lastRow="0" w:firstColumn="1" w:lastColumn="0" w:noHBand="0" w:noVBand="1"/>
      </w:tblPr>
      <w:tblGrid>
        <w:gridCol w:w="1668"/>
        <w:gridCol w:w="4181"/>
        <w:gridCol w:w="2066"/>
        <w:gridCol w:w="1800"/>
      </w:tblGrid>
      <w:tr w:rsidR="00605428" w:rsidRPr="000655D8" w14:paraId="5271B7B1" w14:textId="7650CA56" w:rsidTr="00064811">
        <w:tc>
          <w:tcPr>
            <w:tcW w:w="1668" w:type="dxa"/>
          </w:tcPr>
          <w:p w14:paraId="7B019B56" w14:textId="77777777" w:rsidR="00605428" w:rsidRPr="000655D8" w:rsidRDefault="00605428" w:rsidP="000D2327">
            <w:pPr>
              <w:pStyle w:val="Default"/>
              <w:jc w:val="center"/>
              <w:rPr>
                <w:rFonts w:ascii="Arial" w:hAnsi="Arial" w:cs="Arial"/>
                <w:sz w:val="22"/>
                <w:szCs w:val="22"/>
              </w:rPr>
            </w:pPr>
            <w:r w:rsidRPr="000655D8">
              <w:rPr>
                <w:rFonts w:ascii="Arial" w:hAnsi="Arial" w:cs="Arial"/>
                <w:sz w:val="22"/>
                <w:szCs w:val="22"/>
              </w:rPr>
              <w:t>Framework</w:t>
            </w:r>
          </w:p>
          <w:p w14:paraId="07B12975" w14:textId="77777777" w:rsidR="00605428" w:rsidRPr="000655D8" w:rsidRDefault="00605428" w:rsidP="000D2327">
            <w:pPr>
              <w:pStyle w:val="Default"/>
              <w:jc w:val="center"/>
              <w:rPr>
                <w:rFonts w:ascii="Arial" w:hAnsi="Arial" w:cs="Arial"/>
                <w:sz w:val="22"/>
                <w:szCs w:val="22"/>
              </w:rPr>
            </w:pPr>
            <w:r w:rsidRPr="000655D8">
              <w:rPr>
                <w:rFonts w:ascii="Arial" w:hAnsi="Arial" w:cs="Arial"/>
                <w:sz w:val="22"/>
                <w:szCs w:val="22"/>
              </w:rPr>
              <w:t>Or</w:t>
            </w:r>
          </w:p>
          <w:p w14:paraId="329020AE" w14:textId="2ACB61A2" w:rsidR="00605428" w:rsidRPr="000655D8" w:rsidRDefault="00605428" w:rsidP="00E10285">
            <w:pPr>
              <w:pStyle w:val="Default"/>
              <w:spacing w:line="278" w:lineRule="auto"/>
              <w:jc w:val="center"/>
              <w:rPr>
                <w:rFonts w:ascii="Arial" w:hAnsi="Arial" w:cs="Arial"/>
                <w:sz w:val="22"/>
                <w:szCs w:val="22"/>
              </w:rPr>
            </w:pPr>
            <w:r w:rsidRPr="000655D8">
              <w:rPr>
                <w:rFonts w:ascii="Arial" w:hAnsi="Arial" w:cs="Arial"/>
                <w:sz w:val="22"/>
                <w:szCs w:val="22"/>
              </w:rPr>
              <w:t>Element #</w:t>
            </w:r>
          </w:p>
        </w:tc>
        <w:tc>
          <w:tcPr>
            <w:tcW w:w="4181" w:type="dxa"/>
            <w:tcBorders>
              <w:bottom w:val="single" w:sz="4" w:space="0" w:color="auto"/>
            </w:tcBorders>
          </w:tcPr>
          <w:p w14:paraId="5E428F5F" w14:textId="401BEB24" w:rsidR="00605428" w:rsidRPr="000655D8" w:rsidRDefault="00605428" w:rsidP="00E05364">
            <w:pPr>
              <w:pStyle w:val="Default"/>
              <w:spacing w:after="120" w:line="278" w:lineRule="auto"/>
              <w:jc w:val="center"/>
              <w:rPr>
                <w:rFonts w:ascii="Arial" w:hAnsi="Arial" w:cs="Arial"/>
                <w:sz w:val="22"/>
                <w:szCs w:val="22"/>
              </w:rPr>
            </w:pPr>
            <w:r w:rsidRPr="000655D8">
              <w:rPr>
                <w:rFonts w:ascii="Arial" w:hAnsi="Arial" w:cs="Arial"/>
                <w:sz w:val="22"/>
                <w:szCs w:val="22"/>
              </w:rPr>
              <w:t>Description</w:t>
            </w:r>
          </w:p>
        </w:tc>
        <w:tc>
          <w:tcPr>
            <w:tcW w:w="2066" w:type="dxa"/>
          </w:tcPr>
          <w:p w14:paraId="288EAE9B" w14:textId="32126F9A" w:rsidR="00605428" w:rsidRPr="000655D8" w:rsidRDefault="00605428" w:rsidP="003B0202">
            <w:pPr>
              <w:pStyle w:val="Default"/>
              <w:spacing w:after="120" w:line="278" w:lineRule="auto"/>
              <w:jc w:val="center"/>
              <w:rPr>
                <w:rFonts w:ascii="Arial" w:hAnsi="Arial" w:cs="Arial"/>
                <w:sz w:val="22"/>
                <w:szCs w:val="22"/>
              </w:rPr>
            </w:pPr>
            <w:r w:rsidRPr="000655D8">
              <w:rPr>
                <w:rFonts w:ascii="Arial" w:hAnsi="Arial" w:cs="Arial"/>
                <w:sz w:val="22"/>
                <w:szCs w:val="22"/>
              </w:rPr>
              <w:t>Marion</w:t>
            </w:r>
          </w:p>
        </w:tc>
        <w:tc>
          <w:tcPr>
            <w:tcW w:w="1800" w:type="dxa"/>
          </w:tcPr>
          <w:p w14:paraId="146F430D" w14:textId="042E501A" w:rsidR="00605428" w:rsidRPr="000655D8" w:rsidRDefault="00605428" w:rsidP="00E10285">
            <w:pPr>
              <w:pStyle w:val="Default"/>
              <w:spacing w:after="120" w:line="278" w:lineRule="auto"/>
              <w:jc w:val="center"/>
              <w:rPr>
                <w:rFonts w:ascii="Arial" w:hAnsi="Arial" w:cs="Arial"/>
                <w:sz w:val="22"/>
                <w:szCs w:val="22"/>
              </w:rPr>
            </w:pPr>
            <w:r w:rsidRPr="000655D8">
              <w:rPr>
                <w:rFonts w:ascii="Arial" w:hAnsi="Arial" w:cs="Arial"/>
                <w:sz w:val="22"/>
                <w:szCs w:val="22"/>
              </w:rPr>
              <w:t>Morrow</w:t>
            </w:r>
          </w:p>
        </w:tc>
      </w:tr>
      <w:tr w:rsidR="008A2362" w:rsidRPr="000655D8" w14:paraId="7E37630B" w14:textId="5A8E4329" w:rsidTr="00064811">
        <w:trPr>
          <w:trHeight w:val="269"/>
        </w:trPr>
        <w:tc>
          <w:tcPr>
            <w:tcW w:w="1668" w:type="dxa"/>
          </w:tcPr>
          <w:p w14:paraId="6FA0DB23" w14:textId="77777777" w:rsidR="008A2362" w:rsidRPr="000655D8" w:rsidRDefault="008A2362" w:rsidP="008A2362">
            <w:pPr>
              <w:pStyle w:val="Default"/>
              <w:jc w:val="center"/>
              <w:rPr>
                <w:rFonts w:ascii="Arial" w:hAnsi="Arial" w:cs="Arial"/>
                <w:sz w:val="22"/>
                <w:szCs w:val="22"/>
              </w:rPr>
            </w:pPr>
            <w:r w:rsidRPr="000655D8">
              <w:rPr>
                <w:rFonts w:ascii="Arial" w:hAnsi="Arial" w:cs="Arial"/>
                <w:sz w:val="22"/>
                <w:szCs w:val="22"/>
              </w:rPr>
              <w:t>Framework</w:t>
            </w:r>
          </w:p>
        </w:tc>
        <w:tc>
          <w:tcPr>
            <w:tcW w:w="4181" w:type="dxa"/>
            <w:tcBorders>
              <w:top w:val="single" w:sz="4" w:space="0" w:color="auto"/>
              <w:bottom w:val="single" w:sz="4" w:space="0" w:color="auto"/>
            </w:tcBorders>
          </w:tcPr>
          <w:p w14:paraId="0903C5C1" w14:textId="2B13E710" w:rsidR="008A2362" w:rsidRPr="000655D8" w:rsidRDefault="008A2362" w:rsidP="008A2362">
            <w:pPr>
              <w:pStyle w:val="Default"/>
              <w:jc w:val="center"/>
              <w:rPr>
                <w:rFonts w:ascii="Arial" w:hAnsi="Arial" w:cs="Arial"/>
                <w:sz w:val="22"/>
                <w:szCs w:val="22"/>
              </w:rPr>
            </w:pPr>
            <w:r w:rsidRPr="000655D8">
              <w:rPr>
                <w:rFonts w:ascii="Arial" w:hAnsi="Arial" w:cs="Arial"/>
                <w:sz w:val="22"/>
                <w:szCs w:val="22"/>
              </w:rPr>
              <w:t>Outreach/Referral</w:t>
            </w:r>
          </w:p>
        </w:tc>
        <w:tc>
          <w:tcPr>
            <w:tcW w:w="2066" w:type="dxa"/>
          </w:tcPr>
          <w:p w14:paraId="4B692537" w14:textId="4F4324C8" w:rsidR="008A2362" w:rsidRPr="000655D8" w:rsidRDefault="008A2362" w:rsidP="008A2362">
            <w:pPr>
              <w:pStyle w:val="Default"/>
              <w:jc w:val="center"/>
              <w:rPr>
                <w:rFonts w:ascii="Arial" w:hAnsi="Arial" w:cs="Arial"/>
                <w:sz w:val="22"/>
                <w:szCs w:val="22"/>
              </w:rPr>
            </w:pPr>
            <w:r w:rsidRPr="000655D8">
              <w:rPr>
                <w:rFonts w:ascii="Arial" w:hAnsi="Arial" w:cs="Arial"/>
                <w:sz w:val="22"/>
                <w:szCs w:val="22"/>
              </w:rPr>
              <w:t>In</w:t>
            </w:r>
            <w:r w:rsidR="006C465E">
              <w:rPr>
                <w:rFonts w:ascii="Arial" w:hAnsi="Arial" w:cs="Arial"/>
                <w:sz w:val="22"/>
                <w:szCs w:val="22"/>
              </w:rPr>
              <w:t>-</w:t>
            </w:r>
            <w:r w:rsidRPr="000655D8">
              <w:rPr>
                <w:rFonts w:ascii="Arial" w:hAnsi="Arial" w:cs="Arial"/>
                <w:sz w:val="22"/>
                <w:szCs w:val="22"/>
              </w:rPr>
              <w:t>House</w:t>
            </w:r>
            <w:r w:rsidR="006013E3">
              <w:rPr>
                <w:rFonts w:ascii="Arial" w:hAnsi="Arial" w:cs="Arial"/>
                <w:sz w:val="22"/>
                <w:szCs w:val="22"/>
              </w:rPr>
              <w:t>/Provider</w:t>
            </w:r>
          </w:p>
        </w:tc>
        <w:tc>
          <w:tcPr>
            <w:tcW w:w="1800" w:type="dxa"/>
          </w:tcPr>
          <w:p w14:paraId="1EB371E9" w14:textId="3E6EDFB5" w:rsidR="008A2362" w:rsidRPr="000655D8" w:rsidRDefault="008A2362" w:rsidP="008A2362">
            <w:pPr>
              <w:pStyle w:val="Default"/>
              <w:jc w:val="center"/>
              <w:rPr>
                <w:rFonts w:ascii="Arial" w:hAnsi="Arial" w:cs="Arial"/>
                <w:sz w:val="22"/>
                <w:szCs w:val="22"/>
              </w:rPr>
            </w:pPr>
            <w:r w:rsidRPr="000655D8">
              <w:rPr>
                <w:rFonts w:ascii="Arial" w:hAnsi="Arial" w:cs="Arial"/>
                <w:sz w:val="22"/>
                <w:szCs w:val="22"/>
              </w:rPr>
              <w:t>In-House</w:t>
            </w:r>
          </w:p>
        </w:tc>
      </w:tr>
      <w:tr w:rsidR="00CD7BCC" w:rsidRPr="000655D8" w14:paraId="7D594F21" w14:textId="77777777" w:rsidTr="00064811">
        <w:tc>
          <w:tcPr>
            <w:tcW w:w="1668" w:type="dxa"/>
          </w:tcPr>
          <w:p w14:paraId="5BD73F15" w14:textId="66D1451E" w:rsidR="00CD7BCC" w:rsidRPr="000655D8" w:rsidRDefault="002D63DB" w:rsidP="008A2362">
            <w:pPr>
              <w:pStyle w:val="Default"/>
              <w:jc w:val="center"/>
              <w:rPr>
                <w:rFonts w:ascii="Arial" w:hAnsi="Arial" w:cs="Arial"/>
                <w:sz w:val="22"/>
                <w:szCs w:val="22"/>
              </w:rPr>
            </w:pPr>
            <w:r>
              <w:rPr>
                <w:rFonts w:ascii="Arial" w:hAnsi="Arial" w:cs="Arial"/>
                <w:sz w:val="22"/>
                <w:szCs w:val="22"/>
              </w:rPr>
              <w:t>Framework</w:t>
            </w:r>
          </w:p>
        </w:tc>
        <w:tc>
          <w:tcPr>
            <w:tcW w:w="4181" w:type="dxa"/>
            <w:tcBorders>
              <w:top w:val="single" w:sz="4" w:space="0" w:color="auto"/>
              <w:bottom w:val="single" w:sz="4" w:space="0" w:color="auto"/>
            </w:tcBorders>
          </w:tcPr>
          <w:p w14:paraId="6B9BEB15" w14:textId="62F10E18" w:rsidR="00CD7BCC" w:rsidRPr="000655D8" w:rsidRDefault="0095412B" w:rsidP="008A2362">
            <w:pPr>
              <w:pStyle w:val="Default"/>
              <w:jc w:val="center"/>
              <w:rPr>
                <w:rFonts w:ascii="Arial" w:hAnsi="Arial" w:cs="Arial"/>
                <w:sz w:val="22"/>
                <w:szCs w:val="22"/>
              </w:rPr>
            </w:pPr>
            <w:r>
              <w:rPr>
                <w:rFonts w:ascii="Arial" w:hAnsi="Arial" w:cs="Arial"/>
                <w:sz w:val="22"/>
                <w:szCs w:val="22"/>
              </w:rPr>
              <w:t>Eligibility</w:t>
            </w:r>
          </w:p>
        </w:tc>
        <w:tc>
          <w:tcPr>
            <w:tcW w:w="2066" w:type="dxa"/>
          </w:tcPr>
          <w:p w14:paraId="57967864" w14:textId="2F372FDB" w:rsidR="00CD7BCC" w:rsidRPr="000655D8" w:rsidRDefault="002D63DB" w:rsidP="008A2362">
            <w:pPr>
              <w:pStyle w:val="Default"/>
              <w:jc w:val="center"/>
              <w:rPr>
                <w:rFonts w:ascii="Arial" w:hAnsi="Arial" w:cs="Arial"/>
                <w:sz w:val="22"/>
                <w:szCs w:val="22"/>
              </w:rPr>
            </w:pPr>
            <w:r>
              <w:rPr>
                <w:rFonts w:ascii="Arial" w:hAnsi="Arial" w:cs="Arial"/>
                <w:sz w:val="22"/>
                <w:szCs w:val="22"/>
              </w:rPr>
              <w:t>In-House</w:t>
            </w:r>
          </w:p>
        </w:tc>
        <w:tc>
          <w:tcPr>
            <w:tcW w:w="1800" w:type="dxa"/>
          </w:tcPr>
          <w:p w14:paraId="42958698" w14:textId="3EEAEA93" w:rsidR="00CD7BCC" w:rsidRPr="000655D8" w:rsidRDefault="0095412B" w:rsidP="008A2362">
            <w:pPr>
              <w:pStyle w:val="Default"/>
              <w:jc w:val="center"/>
              <w:rPr>
                <w:rFonts w:ascii="Arial" w:hAnsi="Arial" w:cs="Arial"/>
                <w:sz w:val="22"/>
                <w:szCs w:val="22"/>
              </w:rPr>
            </w:pPr>
            <w:r>
              <w:rPr>
                <w:rFonts w:ascii="Arial" w:hAnsi="Arial" w:cs="Arial"/>
                <w:sz w:val="22"/>
                <w:szCs w:val="22"/>
              </w:rPr>
              <w:t>In-House</w:t>
            </w:r>
          </w:p>
        </w:tc>
      </w:tr>
      <w:tr w:rsidR="008A2362" w:rsidRPr="000655D8" w14:paraId="6D5C350E" w14:textId="49F843ED" w:rsidTr="00064811">
        <w:tc>
          <w:tcPr>
            <w:tcW w:w="1668" w:type="dxa"/>
          </w:tcPr>
          <w:p w14:paraId="2DDF8705" w14:textId="77777777" w:rsidR="008A2362" w:rsidRPr="000655D8" w:rsidRDefault="008A2362" w:rsidP="008A2362">
            <w:pPr>
              <w:pStyle w:val="Default"/>
              <w:jc w:val="center"/>
              <w:rPr>
                <w:rFonts w:ascii="Arial" w:hAnsi="Arial" w:cs="Arial"/>
                <w:sz w:val="22"/>
                <w:szCs w:val="22"/>
              </w:rPr>
            </w:pPr>
            <w:r w:rsidRPr="000655D8">
              <w:rPr>
                <w:rFonts w:ascii="Arial" w:hAnsi="Arial" w:cs="Arial"/>
                <w:sz w:val="22"/>
                <w:szCs w:val="22"/>
              </w:rPr>
              <w:t>Framework</w:t>
            </w:r>
          </w:p>
        </w:tc>
        <w:tc>
          <w:tcPr>
            <w:tcW w:w="4181" w:type="dxa"/>
            <w:tcBorders>
              <w:top w:val="single" w:sz="4" w:space="0" w:color="auto"/>
            </w:tcBorders>
          </w:tcPr>
          <w:p w14:paraId="734BA58D" w14:textId="24AB09AB" w:rsidR="008A2362" w:rsidRPr="000655D8" w:rsidRDefault="008A2362" w:rsidP="008A2362">
            <w:pPr>
              <w:pStyle w:val="Default"/>
              <w:jc w:val="center"/>
              <w:rPr>
                <w:rFonts w:ascii="Arial" w:hAnsi="Arial" w:cs="Arial"/>
                <w:sz w:val="22"/>
                <w:szCs w:val="22"/>
              </w:rPr>
            </w:pPr>
            <w:r w:rsidRPr="000655D8">
              <w:rPr>
                <w:rFonts w:ascii="Arial" w:hAnsi="Arial" w:cs="Arial"/>
                <w:sz w:val="22"/>
                <w:szCs w:val="22"/>
              </w:rPr>
              <w:t>Assessment</w:t>
            </w:r>
          </w:p>
        </w:tc>
        <w:tc>
          <w:tcPr>
            <w:tcW w:w="2066" w:type="dxa"/>
          </w:tcPr>
          <w:p w14:paraId="5D05484B" w14:textId="1060DA08" w:rsidR="008A2362" w:rsidRPr="000655D8" w:rsidRDefault="008A2362" w:rsidP="008A2362">
            <w:pPr>
              <w:pStyle w:val="Default"/>
              <w:jc w:val="center"/>
              <w:rPr>
                <w:rFonts w:ascii="Arial" w:hAnsi="Arial" w:cs="Arial"/>
                <w:sz w:val="22"/>
                <w:szCs w:val="22"/>
              </w:rPr>
            </w:pPr>
            <w:r w:rsidRPr="000655D8">
              <w:rPr>
                <w:rFonts w:ascii="Arial" w:hAnsi="Arial" w:cs="Arial"/>
                <w:sz w:val="22"/>
                <w:szCs w:val="22"/>
              </w:rPr>
              <w:t>In-House</w:t>
            </w:r>
          </w:p>
        </w:tc>
        <w:tc>
          <w:tcPr>
            <w:tcW w:w="1800" w:type="dxa"/>
          </w:tcPr>
          <w:p w14:paraId="5452A8DF" w14:textId="3E88F5ED" w:rsidR="008A2362" w:rsidRPr="000655D8" w:rsidRDefault="008A2362" w:rsidP="008A2362">
            <w:pPr>
              <w:pStyle w:val="Default"/>
              <w:jc w:val="center"/>
              <w:rPr>
                <w:rFonts w:ascii="Arial" w:hAnsi="Arial" w:cs="Arial"/>
                <w:sz w:val="22"/>
                <w:szCs w:val="22"/>
              </w:rPr>
            </w:pPr>
            <w:r w:rsidRPr="000655D8">
              <w:rPr>
                <w:rFonts w:ascii="Arial" w:hAnsi="Arial" w:cs="Arial"/>
                <w:sz w:val="22"/>
                <w:szCs w:val="22"/>
              </w:rPr>
              <w:t>In-House</w:t>
            </w:r>
          </w:p>
        </w:tc>
      </w:tr>
      <w:tr w:rsidR="008A2362" w:rsidRPr="000655D8" w14:paraId="0769B746" w14:textId="297F3B3B" w:rsidTr="00064811">
        <w:tc>
          <w:tcPr>
            <w:tcW w:w="1668" w:type="dxa"/>
          </w:tcPr>
          <w:p w14:paraId="056C4012" w14:textId="77777777" w:rsidR="008A2362" w:rsidRPr="000655D8" w:rsidRDefault="008A2362" w:rsidP="008A2362">
            <w:pPr>
              <w:pStyle w:val="Default"/>
              <w:jc w:val="center"/>
              <w:rPr>
                <w:rFonts w:ascii="Arial" w:hAnsi="Arial" w:cs="Arial"/>
                <w:sz w:val="22"/>
                <w:szCs w:val="22"/>
              </w:rPr>
            </w:pPr>
            <w:r w:rsidRPr="000655D8">
              <w:rPr>
                <w:rFonts w:ascii="Arial" w:hAnsi="Arial" w:cs="Arial"/>
                <w:sz w:val="22"/>
                <w:szCs w:val="22"/>
              </w:rPr>
              <w:t>Framework</w:t>
            </w:r>
          </w:p>
        </w:tc>
        <w:tc>
          <w:tcPr>
            <w:tcW w:w="4181" w:type="dxa"/>
          </w:tcPr>
          <w:p w14:paraId="24E2936F" w14:textId="4256025A" w:rsidR="008A2362" w:rsidRPr="000655D8" w:rsidRDefault="008A2362" w:rsidP="008A2362">
            <w:pPr>
              <w:pStyle w:val="Default"/>
              <w:jc w:val="center"/>
              <w:rPr>
                <w:rFonts w:ascii="Arial" w:hAnsi="Arial" w:cs="Arial"/>
                <w:sz w:val="22"/>
                <w:szCs w:val="22"/>
              </w:rPr>
            </w:pPr>
            <w:r w:rsidRPr="000655D8">
              <w:rPr>
                <w:rFonts w:ascii="Arial" w:hAnsi="Arial" w:cs="Arial"/>
                <w:sz w:val="22"/>
                <w:szCs w:val="22"/>
              </w:rPr>
              <w:t>IOP/WIOA-TANF ISS</w:t>
            </w:r>
          </w:p>
        </w:tc>
        <w:tc>
          <w:tcPr>
            <w:tcW w:w="2066" w:type="dxa"/>
          </w:tcPr>
          <w:p w14:paraId="09B749AD" w14:textId="05F80EDC" w:rsidR="008A2362" w:rsidRPr="000655D8" w:rsidRDefault="008A2362" w:rsidP="008A2362">
            <w:pPr>
              <w:pStyle w:val="Default"/>
              <w:jc w:val="center"/>
              <w:rPr>
                <w:rFonts w:ascii="Arial" w:hAnsi="Arial" w:cs="Arial"/>
                <w:sz w:val="22"/>
                <w:szCs w:val="22"/>
              </w:rPr>
            </w:pPr>
            <w:r w:rsidRPr="000655D8">
              <w:rPr>
                <w:rFonts w:ascii="Arial" w:hAnsi="Arial" w:cs="Arial"/>
                <w:sz w:val="22"/>
                <w:szCs w:val="22"/>
              </w:rPr>
              <w:t>In-House</w:t>
            </w:r>
          </w:p>
        </w:tc>
        <w:tc>
          <w:tcPr>
            <w:tcW w:w="1800" w:type="dxa"/>
          </w:tcPr>
          <w:p w14:paraId="11101B8E" w14:textId="274F5067" w:rsidR="008A2362" w:rsidRPr="000655D8" w:rsidRDefault="008A2362" w:rsidP="008A2362">
            <w:pPr>
              <w:pStyle w:val="Default"/>
              <w:jc w:val="center"/>
              <w:rPr>
                <w:rFonts w:ascii="Arial" w:hAnsi="Arial" w:cs="Arial"/>
                <w:sz w:val="22"/>
                <w:szCs w:val="22"/>
              </w:rPr>
            </w:pPr>
            <w:r w:rsidRPr="000655D8">
              <w:rPr>
                <w:rFonts w:ascii="Arial" w:hAnsi="Arial" w:cs="Arial"/>
                <w:sz w:val="22"/>
                <w:szCs w:val="22"/>
              </w:rPr>
              <w:t>In-House</w:t>
            </w:r>
          </w:p>
        </w:tc>
      </w:tr>
      <w:tr w:rsidR="00605428" w:rsidRPr="000655D8" w14:paraId="093E9668" w14:textId="25A5D1AD" w:rsidTr="00064811">
        <w:tc>
          <w:tcPr>
            <w:tcW w:w="1668" w:type="dxa"/>
          </w:tcPr>
          <w:p w14:paraId="7DA8BE09" w14:textId="77777777" w:rsidR="00605428" w:rsidRPr="000655D8" w:rsidRDefault="00605428" w:rsidP="00D2568E">
            <w:pPr>
              <w:pStyle w:val="Default"/>
              <w:jc w:val="center"/>
              <w:rPr>
                <w:rFonts w:ascii="Arial" w:hAnsi="Arial" w:cs="Arial"/>
                <w:sz w:val="22"/>
                <w:szCs w:val="22"/>
              </w:rPr>
            </w:pPr>
            <w:r w:rsidRPr="000655D8">
              <w:rPr>
                <w:rFonts w:ascii="Arial" w:hAnsi="Arial" w:cs="Arial"/>
                <w:sz w:val="22"/>
                <w:szCs w:val="22"/>
              </w:rPr>
              <w:t>Framework</w:t>
            </w:r>
          </w:p>
        </w:tc>
        <w:tc>
          <w:tcPr>
            <w:tcW w:w="4181" w:type="dxa"/>
          </w:tcPr>
          <w:p w14:paraId="4D8F55A8" w14:textId="715C1FB7" w:rsidR="00605428" w:rsidRPr="000655D8" w:rsidRDefault="00605428" w:rsidP="00E05364">
            <w:pPr>
              <w:pStyle w:val="Default"/>
              <w:jc w:val="center"/>
              <w:rPr>
                <w:rFonts w:ascii="Arial" w:hAnsi="Arial" w:cs="Arial"/>
                <w:sz w:val="22"/>
                <w:szCs w:val="22"/>
              </w:rPr>
            </w:pPr>
            <w:r w:rsidRPr="000655D8">
              <w:rPr>
                <w:rFonts w:ascii="Arial" w:hAnsi="Arial" w:cs="Arial"/>
                <w:sz w:val="22"/>
                <w:szCs w:val="22"/>
              </w:rPr>
              <w:t>Case Management</w:t>
            </w:r>
          </w:p>
        </w:tc>
        <w:tc>
          <w:tcPr>
            <w:tcW w:w="2066" w:type="dxa"/>
          </w:tcPr>
          <w:p w14:paraId="61F81941" w14:textId="574E23F0" w:rsidR="00605428" w:rsidRPr="000655D8" w:rsidRDefault="00605428" w:rsidP="003B0202">
            <w:pPr>
              <w:pStyle w:val="Default"/>
              <w:jc w:val="center"/>
              <w:rPr>
                <w:rFonts w:ascii="Arial" w:hAnsi="Arial" w:cs="Arial"/>
                <w:sz w:val="22"/>
                <w:szCs w:val="22"/>
              </w:rPr>
            </w:pPr>
            <w:r w:rsidRPr="000655D8">
              <w:rPr>
                <w:rFonts w:ascii="Arial" w:hAnsi="Arial" w:cs="Arial"/>
                <w:sz w:val="22"/>
                <w:szCs w:val="22"/>
              </w:rPr>
              <w:t>In House</w:t>
            </w:r>
            <w:r w:rsidR="00064811">
              <w:rPr>
                <w:rFonts w:ascii="Arial" w:hAnsi="Arial" w:cs="Arial"/>
                <w:sz w:val="22"/>
                <w:szCs w:val="22"/>
              </w:rPr>
              <w:t>/Provider</w:t>
            </w:r>
          </w:p>
        </w:tc>
        <w:tc>
          <w:tcPr>
            <w:tcW w:w="1800" w:type="dxa"/>
          </w:tcPr>
          <w:p w14:paraId="6569A693" w14:textId="4EF8C857" w:rsidR="00605428" w:rsidRPr="000655D8" w:rsidRDefault="008A2362" w:rsidP="008A2362">
            <w:pPr>
              <w:pStyle w:val="Default"/>
              <w:jc w:val="center"/>
              <w:rPr>
                <w:rFonts w:ascii="Arial" w:hAnsi="Arial" w:cs="Arial"/>
                <w:sz w:val="22"/>
                <w:szCs w:val="22"/>
              </w:rPr>
            </w:pPr>
            <w:r w:rsidRPr="000655D8">
              <w:rPr>
                <w:rFonts w:ascii="Arial" w:hAnsi="Arial" w:cs="Arial"/>
                <w:sz w:val="22"/>
                <w:szCs w:val="22"/>
              </w:rPr>
              <w:t>In-House</w:t>
            </w:r>
          </w:p>
        </w:tc>
      </w:tr>
      <w:tr w:rsidR="008A2362" w:rsidRPr="000655D8" w14:paraId="29A3DC68" w14:textId="38F897D0" w:rsidTr="00064811">
        <w:tc>
          <w:tcPr>
            <w:tcW w:w="1668" w:type="dxa"/>
          </w:tcPr>
          <w:p w14:paraId="411CBA25" w14:textId="77777777" w:rsidR="008A2362" w:rsidRPr="000655D8" w:rsidRDefault="008A2362" w:rsidP="008A2362">
            <w:pPr>
              <w:pStyle w:val="Default"/>
              <w:jc w:val="center"/>
              <w:rPr>
                <w:rFonts w:ascii="Arial" w:hAnsi="Arial" w:cs="Arial"/>
                <w:sz w:val="22"/>
                <w:szCs w:val="22"/>
              </w:rPr>
            </w:pPr>
            <w:r w:rsidRPr="000655D8">
              <w:rPr>
                <w:rFonts w:ascii="Arial" w:hAnsi="Arial" w:cs="Arial"/>
                <w:sz w:val="22"/>
                <w:szCs w:val="22"/>
              </w:rPr>
              <w:t>Framework</w:t>
            </w:r>
          </w:p>
        </w:tc>
        <w:tc>
          <w:tcPr>
            <w:tcW w:w="4181" w:type="dxa"/>
          </w:tcPr>
          <w:p w14:paraId="061DF749" w14:textId="76399A1A" w:rsidR="008A2362" w:rsidRPr="000655D8" w:rsidRDefault="008A2362" w:rsidP="008A2362">
            <w:pPr>
              <w:pStyle w:val="Default"/>
              <w:jc w:val="center"/>
              <w:rPr>
                <w:rFonts w:ascii="Arial" w:hAnsi="Arial" w:cs="Arial"/>
                <w:sz w:val="22"/>
                <w:szCs w:val="22"/>
              </w:rPr>
            </w:pPr>
            <w:r w:rsidRPr="000655D8">
              <w:rPr>
                <w:rFonts w:ascii="Arial" w:hAnsi="Arial" w:cs="Arial"/>
                <w:sz w:val="22"/>
                <w:szCs w:val="22"/>
              </w:rPr>
              <w:t>ITAs and OJTs</w:t>
            </w:r>
          </w:p>
        </w:tc>
        <w:tc>
          <w:tcPr>
            <w:tcW w:w="2066" w:type="dxa"/>
          </w:tcPr>
          <w:p w14:paraId="124BAD39" w14:textId="6DF285CC" w:rsidR="008A2362" w:rsidRPr="000655D8" w:rsidRDefault="008A2362" w:rsidP="008A2362">
            <w:pPr>
              <w:pStyle w:val="Default"/>
              <w:jc w:val="center"/>
              <w:rPr>
                <w:rFonts w:ascii="Arial" w:hAnsi="Arial" w:cs="Arial"/>
                <w:sz w:val="22"/>
                <w:szCs w:val="22"/>
              </w:rPr>
            </w:pPr>
            <w:r w:rsidRPr="000655D8">
              <w:rPr>
                <w:rFonts w:ascii="Arial" w:hAnsi="Arial" w:cs="Arial"/>
                <w:sz w:val="22"/>
                <w:szCs w:val="22"/>
              </w:rPr>
              <w:t>In House</w:t>
            </w:r>
          </w:p>
        </w:tc>
        <w:tc>
          <w:tcPr>
            <w:tcW w:w="1800" w:type="dxa"/>
          </w:tcPr>
          <w:p w14:paraId="33E4D251" w14:textId="150A4B2F" w:rsidR="008A2362" w:rsidRPr="000655D8" w:rsidRDefault="008A2362" w:rsidP="008A2362">
            <w:pPr>
              <w:pStyle w:val="Default"/>
              <w:jc w:val="center"/>
              <w:rPr>
                <w:rFonts w:ascii="Arial" w:hAnsi="Arial" w:cs="Arial"/>
                <w:sz w:val="22"/>
                <w:szCs w:val="22"/>
              </w:rPr>
            </w:pPr>
            <w:r w:rsidRPr="000655D8">
              <w:rPr>
                <w:rFonts w:ascii="Arial" w:hAnsi="Arial" w:cs="Arial"/>
                <w:sz w:val="22"/>
                <w:szCs w:val="22"/>
              </w:rPr>
              <w:t>In-House</w:t>
            </w:r>
          </w:p>
        </w:tc>
      </w:tr>
      <w:tr w:rsidR="00B04DA8" w:rsidRPr="000655D8" w14:paraId="15EF52E9" w14:textId="0A0F9B95" w:rsidTr="00064811">
        <w:tc>
          <w:tcPr>
            <w:tcW w:w="1668" w:type="dxa"/>
          </w:tcPr>
          <w:p w14:paraId="3BC0C7D6" w14:textId="77777777" w:rsidR="00B04DA8" w:rsidRPr="000655D8" w:rsidRDefault="00B04DA8" w:rsidP="00B04DA8">
            <w:pPr>
              <w:pStyle w:val="Default"/>
              <w:jc w:val="center"/>
              <w:rPr>
                <w:rFonts w:ascii="Arial" w:hAnsi="Arial" w:cs="Arial"/>
                <w:sz w:val="22"/>
                <w:szCs w:val="22"/>
              </w:rPr>
            </w:pPr>
            <w:r w:rsidRPr="000655D8">
              <w:rPr>
                <w:rFonts w:ascii="Arial" w:hAnsi="Arial" w:cs="Arial"/>
                <w:sz w:val="22"/>
                <w:szCs w:val="22"/>
              </w:rPr>
              <w:t>Element #1</w:t>
            </w:r>
          </w:p>
        </w:tc>
        <w:tc>
          <w:tcPr>
            <w:tcW w:w="4181" w:type="dxa"/>
          </w:tcPr>
          <w:p w14:paraId="6DBF1DED" w14:textId="6EFE7E59" w:rsidR="00B04DA8" w:rsidRPr="000655D8" w:rsidRDefault="00B04DA8" w:rsidP="00B04DA8">
            <w:pPr>
              <w:pStyle w:val="Default"/>
              <w:jc w:val="center"/>
              <w:rPr>
                <w:rFonts w:ascii="Arial" w:hAnsi="Arial" w:cs="Arial"/>
                <w:sz w:val="22"/>
                <w:szCs w:val="22"/>
              </w:rPr>
            </w:pPr>
            <w:r w:rsidRPr="000655D8">
              <w:rPr>
                <w:rFonts w:ascii="Arial" w:hAnsi="Arial" w:cs="Arial"/>
                <w:sz w:val="22"/>
                <w:szCs w:val="22"/>
              </w:rPr>
              <w:t>Tutoring, study skills training, instruction, and evidence-based dropout prevention and recovery strategies</w:t>
            </w:r>
          </w:p>
        </w:tc>
        <w:tc>
          <w:tcPr>
            <w:tcW w:w="2066" w:type="dxa"/>
          </w:tcPr>
          <w:p w14:paraId="0FEAB858" w14:textId="2A56C5E0" w:rsidR="00B04DA8" w:rsidRPr="000655D8" w:rsidRDefault="00B04DA8" w:rsidP="00B04DA8">
            <w:pPr>
              <w:pStyle w:val="Default"/>
              <w:jc w:val="center"/>
              <w:rPr>
                <w:rFonts w:ascii="Arial" w:hAnsi="Arial" w:cs="Arial"/>
                <w:sz w:val="22"/>
                <w:szCs w:val="22"/>
              </w:rPr>
            </w:pPr>
            <w:r w:rsidRPr="000655D8">
              <w:rPr>
                <w:rFonts w:ascii="Arial" w:hAnsi="Arial" w:cs="Arial"/>
                <w:sz w:val="22"/>
                <w:szCs w:val="22"/>
              </w:rPr>
              <w:t>Provider</w:t>
            </w:r>
          </w:p>
        </w:tc>
        <w:tc>
          <w:tcPr>
            <w:tcW w:w="1800" w:type="dxa"/>
          </w:tcPr>
          <w:p w14:paraId="13D05CFA" w14:textId="4774FA78" w:rsidR="00B04DA8" w:rsidRPr="000655D8" w:rsidRDefault="00B04DA8" w:rsidP="00B04DA8">
            <w:pPr>
              <w:pStyle w:val="Default"/>
              <w:jc w:val="center"/>
              <w:rPr>
                <w:rFonts w:ascii="Arial" w:hAnsi="Arial" w:cs="Arial"/>
                <w:sz w:val="22"/>
                <w:szCs w:val="22"/>
              </w:rPr>
            </w:pPr>
            <w:r w:rsidRPr="000655D8">
              <w:rPr>
                <w:rFonts w:ascii="Arial" w:hAnsi="Arial" w:cs="Arial"/>
                <w:sz w:val="22"/>
                <w:szCs w:val="22"/>
              </w:rPr>
              <w:t>Provider</w:t>
            </w:r>
          </w:p>
        </w:tc>
      </w:tr>
      <w:tr w:rsidR="00B04DA8" w:rsidRPr="000655D8" w14:paraId="3037515A" w14:textId="7C8AE2AD" w:rsidTr="00064811">
        <w:tc>
          <w:tcPr>
            <w:tcW w:w="1668" w:type="dxa"/>
          </w:tcPr>
          <w:p w14:paraId="194C81AC" w14:textId="77777777" w:rsidR="00B04DA8" w:rsidRPr="000655D8" w:rsidRDefault="00B04DA8" w:rsidP="00B04DA8">
            <w:pPr>
              <w:pStyle w:val="Default"/>
              <w:jc w:val="center"/>
              <w:rPr>
                <w:rFonts w:ascii="Arial" w:hAnsi="Arial" w:cs="Arial"/>
                <w:sz w:val="22"/>
                <w:szCs w:val="22"/>
              </w:rPr>
            </w:pPr>
            <w:r w:rsidRPr="000655D8">
              <w:rPr>
                <w:rFonts w:ascii="Arial" w:hAnsi="Arial" w:cs="Arial"/>
                <w:sz w:val="22"/>
                <w:szCs w:val="22"/>
              </w:rPr>
              <w:t>Element #2</w:t>
            </w:r>
          </w:p>
        </w:tc>
        <w:tc>
          <w:tcPr>
            <w:tcW w:w="4181" w:type="dxa"/>
          </w:tcPr>
          <w:p w14:paraId="271772D6" w14:textId="40A92571" w:rsidR="00B04DA8" w:rsidRPr="000655D8" w:rsidRDefault="00B04DA8" w:rsidP="00B04DA8">
            <w:pPr>
              <w:pStyle w:val="Default"/>
              <w:jc w:val="center"/>
              <w:rPr>
                <w:rFonts w:ascii="Arial" w:hAnsi="Arial" w:cs="Arial"/>
                <w:sz w:val="22"/>
                <w:szCs w:val="22"/>
              </w:rPr>
            </w:pPr>
            <w:r w:rsidRPr="000655D8">
              <w:rPr>
                <w:rFonts w:ascii="Arial" w:hAnsi="Arial" w:cs="Arial"/>
                <w:sz w:val="22"/>
                <w:szCs w:val="22"/>
              </w:rPr>
              <w:t>Alternative secondary school services or dropout recovery services.</w:t>
            </w:r>
          </w:p>
        </w:tc>
        <w:tc>
          <w:tcPr>
            <w:tcW w:w="2066" w:type="dxa"/>
          </w:tcPr>
          <w:p w14:paraId="66CCF7B2" w14:textId="4C8E8AF5" w:rsidR="00B04DA8" w:rsidRPr="000655D8" w:rsidRDefault="00B04DA8" w:rsidP="00B04DA8">
            <w:pPr>
              <w:pStyle w:val="Default"/>
              <w:jc w:val="center"/>
              <w:rPr>
                <w:rFonts w:ascii="Arial" w:hAnsi="Arial" w:cs="Arial"/>
                <w:sz w:val="22"/>
                <w:szCs w:val="22"/>
              </w:rPr>
            </w:pPr>
            <w:r w:rsidRPr="000655D8">
              <w:rPr>
                <w:rFonts w:ascii="Arial" w:hAnsi="Arial" w:cs="Arial"/>
                <w:sz w:val="22"/>
                <w:szCs w:val="22"/>
              </w:rPr>
              <w:t>Provider</w:t>
            </w:r>
          </w:p>
        </w:tc>
        <w:tc>
          <w:tcPr>
            <w:tcW w:w="1800" w:type="dxa"/>
          </w:tcPr>
          <w:p w14:paraId="77270D6A" w14:textId="6DB9B7EA" w:rsidR="00B04DA8" w:rsidRPr="000655D8" w:rsidRDefault="00B04DA8" w:rsidP="00B04DA8">
            <w:pPr>
              <w:pStyle w:val="Default"/>
              <w:jc w:val="center"/>
              <w:rPr>
                <w:rFonts w:ascii="Arial" w:hAnsi="Arial" w:cs="Arial"/>
                <w:sz w:val="22"/>
                <w:szCs w:val="22"/>
              </w:rPr>
            </w:pPr>
            <w:r w:rsidRPr="000655D8">
              <w:rPr>
                <w:rFonts w:ascii="Arial" w:hAnsi="Arial" w:cs="Arial"/>
                <w:sz w:val="22"/>
                <w:szCs w:val="22"/>
              </w:rPr>
              <w:t>Provider</w:t>
            </w:r>
          </w:p>
        </w:tc>
      </w:tr>
      <w:tr w:rsidR="00B04DA8" w:rsidRPr="000655D8" w14:paraId="1F149D6C" w14:textId="5CD53791" w:rsidTr="00064811">
        <w:tc>
          <w:tcPr>
            <w:tcW w:w="1668" w:type="dxa"/>
          </w:tcPr>
          <w:p w14:paraId="5538A9D5" w14:textId="77777777" w:rsidR="00B04DA8" w:rsidRPr="000655D8" w:rsidRDefault="00B04DA8" w:rsidP="00B04DA8">
            <w:pPr>
              <w:pStyle w:val="Default"/>
              <w:jc w:val="center"/>
              <w:rPr>
                <w:rFonts w:ascii="Arial" w:hAnsi="Arial" w:cs="Arial"/>
                <w:sz w:val="22"/>
                <w:szCs w:val="22"/>
              </w:rPr>
            </w:pPr>
            <w:r w:rsidRPr="000655D8">
              <w:rPr>
                <w:rFonts w:ascii="Arial" w:hAnsi="Arial" w:cs="Arial"/>
                <w:sz w:val="22"/>
                <w:szCs w:val="22"/>
              </w:rPr>
              <w:t>Element #3A</w:t>
            </w:r>
          </w:p>
        </w:tc>
        <w:tc>
          <w:tcPr>
            <w:tcW w:w="4181" w:type="dxa"/>
          </w:tcPr>
          <w:p w14:paraId="79D83CCC" w14:textId="3DFF2A17" w:rsidR="00B04DA8" w:rsidRPr="000655D8" w:rsidRDefault="00B04DA8" w:rsidP="00B04DA8">
            <w:pPr>
              <w:pStyle w:val="Default"/>
              <w:jc w:val="center"/>
              <w:rPr>
                <w:rFonts w:ascii="Arial" w:hAnsi="Arial" w:cs="Arial"/>
                <w:sz w:val="22"/>
                <w:szCs w:val="22"/>
              </w:rPr>
            </w:pPr>
            <w:r w:rsidRPr="000655D8">
              <w:rPr>
                <w:rFonts w:ascii="Arial" w:hAnsi="Arial" w:cs="Arial"/>
                <w:sz w:val="22"/>
                <w:szCs w:val="22"/>
              </w:rPr>
              <w:t>Paid and unpaid work experiences</w:t>
            </w:r>
          </w:p>
        </w:tc>
        <w:tc>
          <w:tcPr>
            <w:tcW w:w="2066" w:type="dxa"/>
          </w:tcPr>
          <w:p w14:paraId="18387F08" w14:textId="77777777" w:rsidR="00B04DA8" w:rsidRPr="000655D8" w:rsidRDefault="00B04DA8" w:rsidP="00B04DA8">
            <w:pPr>
              <w:pStyle w:val="Default"/>
              <w:jc w:val="center"/>
              <w:rPr>
                <w:rFonts w:ascii="Arial" w:hAnsi="Arial" w:cs="Arial"/>
                <w:sz w:val="22"/>
                <w:szCs w:val="22"/>
              </w:rPr>
            </w:pPr>
            <w:r w:rsidRPr="000655D8">
              <w:rPr>
                <w:rFonts w:ascii="Arial" w:hAnsi="Arial" w:cs="Arial"/>
                <w:sz w:val="22"/>
                <w:szCs w:val="22"/>
              </w:rPr>
              <w:t>Provider</w:t>
            </w:r>
          </w:p>
          <w:p w14:paraId="6D006C72" w14:textId="5DBC71C0" w:rsidR="00B04DA8" w:rsidRPr="000655D8" w:rsidRDefault="00B04DA8" w:rsidP="00B04DA8">
            <w:pPr>
              <w:pStyle w:val="Default"/>
              <w:jc w:val="center"/>
              <w:rPr>
                <w:rFonts w:ascii="Arial" w:hAnsi="Arial" w:cs="Arial"/>
                <w:sz w:val="22"/>
                <w:szCs w:val="22"/>
              </w:rPr>
            </w:pPr>
            <w:r w:rsidRPr="000655D8">
              <w:rPr>
                <w:rFonts w:ascii="Arial" w:hAnsi="Arial" w:cs="Arial"/>
                <w:sz w:val="22"/>
                <w:szCs w:val="22"/>
              </w:rPr>
              <w:t>*</w:t>
            </w:r>
            <w:proofErr w:type="gramStart"/>
            <w:r w:rsidRPr="000655D8">
              <w:rPr>
                <w:rFonts w:ascii="Arial" w:hAnsi="Arial" w:cs="Arial"/>
                <w:sz w:val="22"/>
                <w:szCs w:val="22"/>
              </w:rPr>
              <w:t>see</w:t>
            </w:r>
            <w:proofErr w:type="gramEnd"/>
            <w:r w:rsidRPr="000655D8">
              <w:rPr>
                <w:rFonts w:ascii="Arial" w:hAnsi="Arial" w:cs="Arial"/>
                <w:sz w:val="22"/>
                <w:szCs w:val="22"/>
              </w:rPr>
              <w:t xml:space="preserve"> note #1</w:t>
            </w:r>
          </w:p>
        </w:tc>
        <w:tc>
          <w:tcPr>
            <w:tcW w:w="1800" w:type="dxa"/>
          </w:tcPr>
          <w:p w14:paraId="7AC18F49" w14:textId="08D1828C" w:rsidR="00B04DA8" w:rsidRPr="000655D8" w:rsidRDefault="00B04DA8" w:rsidP="00B04DA8">
            <w:pPr>
              <w:pStyle w:val="Default"/>
              <w:jc w:val="center"/>
              <w:rPr>
                <w:rFonts w:ascii="Arial" w:hAnsi="Arial" w:cs="Arial"/>
                <w:sz w:val="22"/>
                <w:szCs w:val="22"/>
              </w:rPr>
            </w:pPr>
            <w:r w:rsidRPr="000655D8">
              <w:rPr>
                <w:rFonts w:ascii="Arial" w:hAnsi="Arial" w:cs="Arial"/>
                <w:sz w:val="22"/>
                <w:szCs w:val="22"/>
              </w:rPr>
              <w:t>Provider</w:t>
            </w:r>
          </w:p>
        </w:tc>
      </w:tr>
      <w:tr w:rsidR="00605428" w:rsidRPr="000655D8" w14:paraId="702B064F" w14:textId="25FF5932" w:rsidTr="00064811">
        <w:tc>
          <w:tcPr>
            <w:tcW w:w="1668" w:type="dxa"/>
          </w:tcPr>
          <w:p w14:paraId="74E7F526" w14:textId="77777777" w:rsidR="00605428" w:rsidRPr="000655D8" w:rsidRDefault="00605428" w:rsidP="00D2568E">
            <w:pPr>
              <w:pStyle w:val="Default"/>
              <w:jc w:val="center"/>
              <w:rPr>
                <w:rFonts w:ascii="Arial" w:hAnsi="Arial" w:cs="Arial"/>
                <w:sz w:val="22"/>
                <w:szCs w:val="22"/>
              </w:rPr>
            </w:pPr>
            <w:r w:rsidRPr="000655D8">
              <w:rPr>
                <w:rFonts w:ascii="Arial" w:hAnsi="Arial" w:cs="Arial"/>
                <w:sz w:val="22"/>
                <w:szCs w:val="22"/>
              </w:rPr>
              <w:t>Element #3B</w:t>
            </w:r>
          </w:p>
        </w:tc>
        <w:tc>
          <w:tcPr>
            <w:tcW w:w="4181" w:type="dxa"/>
          </w:tcPr>
          <w:p w14:paraId="01B4A680" w14:textId="09C1F100" w:rsidR="00605428" w:rsidRPr="000655D8" w:rsidRDefault="00605428" w:rsidP="00E05364">
            <w:pPr>
              <w:pStyle w:val="Default"/>
              <w:jc w:val="center"/>
              <w:rPr>
                <w:rFonts w:ascii="Arial" w:hAnsi="Arial" w:cs="Arial"/>
                <w:sz w:val="22"/>
                <w:szCs w:val="22"/>
              </w:rPr>
            </w:pPr>
            <w:r w:rsidRPr="000655D8">
              <w:rPr>
                <w:rFonts w:ascii="Arial" w:hAnsi="Arial" w:cs="Arial"/>
                <w:sz w:val="22"/>
                <w:szCs w:val="22"/>
              </w:rPr>
              <w:t>Employer of Record/Payroll entity</w:t>
            </w:r>
          </w:p>
        </w:tc>
        <w:tc>
          <w:tcPr>
            <w:tcW w:w="2066" w:type="dxa"/>
          </w:tcPr>
          <w:p w14:paraId="3B83382C" w14:textId="23F94A0D" w:rsidR="00605428" w:rsidRPr="000655D8" w:rsidRDefault="00605428" w:rsidP="003B0202">
            <w:pPr>
              <w:pStyle w:val="Default"/>
              <w:jc w:val="center"/>
              <w:rPr>
                <w:rFonts w:ascii="Arial" w:hAnsi="Arial" w:cs="Arial"/>
                <w:sz w:val="22"/>
                <w:szCs w:val="22"/>
              </w:rPr>
            </w:pPr>
            <w:r w:rsidRPr="000655D8">
              <w:rPr>
                <w:rFonts w:ascii="Arial" w:hAnsi="Arial" w:cs="Arial"/>
                <w:sz w:val="22"/>
                <w:szCs w:val="22"/>
              </w:rPr>
              <w:t>Provider</w:t>
            </w:r>
          </w:p>
        </w:tc>
        <w:tc>
          <w:tcPr>
            <w:tcW w:w="1800" w:type="dxa"/>
          </w:tcPr>
          <w:p w14:paraId="500D9374" w14:textId="63056BE4" w:rsidR="00605428" w:rsidRPr="000655D8" w:rsidRDefault="00B04DA8" w:rsidP="00B04DA8">
            <w:pPr>
              <w:pStyle w:val="Default"/>
              <w:jc w:val="center"/>
              <w:rPr>
                <w:rFonts w:ascii="Arial" w:hAnsi="Arial" w:cs="Arial"/>
                <w:sz w:val="22"/>
                <w:szCs w:val="22"/>
              </w:rPr>
            </w:pPr>
            <w:r w:rsidRPr="000655D8">
              <w:rPr>
                <w:rFonts w:ascii="Arial" w:hAnsi="Arial" w:cs="Arial"/>
                <w:sz w:val="22"/>
                <w:szCs w:val="22"/>
              </w:rPr>
              <w:t>Provider</w:t>
            </w:r>
          </w:p>
        </w:tc>
      </w:tr>
      <w:tr w:rsidR="00605428" w:rsidRPr="000655D8" w14:paraId="1B695371" w14:textId="607B12C3" w:rsidTr="00064811">
        <w:tc>
          <w:tcPr>
            <w:tcW w:w="1668" w:type="dxa"/>
          </w:tcPr>
          <w:p w14:paraId="3D9DF970" w14:textId="77777777" w:rsidR="00605428" w:rsidRPr="000655D8" w:rsidRDefault="00605428" w:rsidP="00D2568E">
            <w:pPr>
              <w:pStyle w:val="Default"/>
              <w:jc w:val="center"/>
              <w:rPr>
                <w:rFonts w:ascii="Arial" w:hAnsi="Arial" w:cs="Arial"/>
                <w:sz w:val="22"/>
                <w:szCs w:val="22"/>
              </w:rPr>
            </w:pPr>
            <w:r w:rsidRPr="000655D8">
              <w:rPr>
                <w:rFonts w:ascii="Arial" w:hAnsi="Arial" w:cs="Arial"/>
                <w:sz w:val="22"/>
                <w:szCs w:val="22"/>
              </w:rPr>
              <w:t>Element #4</w:t>
            </w:r>
          </w:p>
        </w:tc>
        <w:tc>
          <w:tcPr>
            <w:tcW w:w="4181" w:type="dxa"/>
          </w:tcPr>
          <w:p w14:paraId="70771786" w14:textId="568C0596" w:rsidR="00605428" w:rsidRPr="000655D8" w:rsidRDefault="00605428" w:rsidP="00E05364">
            <w:pPr>
              <w:pStyle w:val="Default"/>
              <w:jc w:val="center"/>
              <w:rPr>
                <w:rFonts w:ascii="Arial" w:hAnsi="Arial" w:cs="Arial"/>
                <w:sz w:val="22"/>
                <w:szCs w:val="22"/>
              </w:rPr>
            </w:pPr>
            <w:r w:rsidRPr="000655D8">
              <w:rPr>
                <w:rFonts w:ascii="Arial" w:hAnsi="Arial" w:cs="Arial"/>
                <w:sz w:val="22"/>
                <w:szCs w:val="22"/>
              </w:rPr>
              <w:t>Occupational Skills Training (ITAs &amp; OJTs)</w:t>
            </w:r>
          </w:p>
        </w:tc>
        <w:tc>
          <w:tcPr>
            <w:tcW w:w="2066" w:type="dxa"/>
          </w:tcPr>
          <w:p w14:paraId="2C41A3F6" w14:textId="75B4A5F4" w:rsidR="00605428" w:rsidRPr="000655D8" w:rsidRDefault="00605428" w:rsidP="003B0202">
            <w:pPr>
              <w:pStyle w:val="Default"/>
              <w:jc w:val="center"/>
              <w:rPr>
                <w:rFonts w:ascii="Arial" w:hAnsi="Arial" w:cs="Arial"/>
                <w:sz w:val="22"/>
                <w:szCs w:val="22"/>
              </w:rPr>
            </w:pPr>
            <w:r w:rsidRPr="000655D8">
              <w:rPr>
                <w:rFonts w:ascii="Arial" w:hAnsi="Arial" w:cs="Arial"/>
                <w:sz w:val="22"/>
                <w:szCs w:val="22"/>
              </w:rPr>
              <w:t>Provider</w:t>
            </w:r>
          </w:p>
        </w:tc>
        <w:tc>
          <w:tcPr>
            <w:tcW w:w="1800" w:type="dxa"/>
          </w:tcPr>
          <w:p w14:paraId="6C8B9BB4" w14:textId="1F632D93" w:rsidR="00605428" w:rsidRPr="000655D8" w:rsidRDefault="00177380" w:rsidP="00177380">
            <w:pPr>
              <w:pStyle w:val="Default"/>
              <w:jc w:val="center"/>
              <w:rPr>
                <w:rFonts w:ascii="Arial" w:hAnsi="Arial" w:cs="Arial"/>
                <w:sz w:val="22"/>
                <w:szCs w:val="22"/>
              </w:rPr>
            </w:pPr>
            <w:r w:rsidRPr="000655D8">
              <w:rPr>
                <w:rFonts w:ascii="Arial" w:hAnsi="Arial" w:cs="Arial"/>
                <w:sz w:val="22"/>
                <w:szCs w:val="22"/>
              </w:rPr>
              <w:t>In-House</w:t>
            </w:r>
          </w:p>
        </w:tc>
      </w:tr>
      <w:tr w:rsidR="00177380" w:rsidRPr="000655D8" w14:paraId="1BF724F0" w14:textId="3F34B4D9" w:rsidTr="00064811">
        <w:tc>
          <w:tcPr>
            <w:tcW w:w="1668" w:type="dxa"/>
          </w:tcPr>
          <w:p w14:paraId="32B2E1CE" w14:textId="77777777"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Element #5</w:t>
            </w:r>
          </w:p>
        </w:tc>
        <w:tc>
          <w:tcPr>
            <w:tcW w:w="4181" w:type="dxa"/>
          </w:tcPr>
          <w:p w14:paraId="138D67D1" w14:textId="14392019"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Education Concurrent with Workforce Preparation Activities</w:t>
            </w:r>
          </w:p>
        </w:tc>
        <w:tc>
          <w:tcPr>
            <w:tcW w:w="2066" w:type="dxa"/>
          </w:tcPr>
          <w:p w14:paraId="1D7E86EC" w14:textId="2E4F81D8"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Provider</w:t>
            </w:r>
          </w:p>
        </w:tc>
        <w:tc>
          <w:tcPr>
            <w:tcW w:w="1800" w:type="dxa"/>
          </w:tcPr>
          <w:p w14:paraId="640AB482" w14:textId="1504E14C"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Provider</w:t>
            </w:r>
          </w:p>
        </w:tc>
      </w:tr>
      <w:tr w:rsidR="00177380" w:rsidRPr="000655D8" w14:paraId="7F685152" w14:textId="08317062" w:rsidTr="00064811">
        <w:tc>
          <w:tcPr>
            <w:tcW w:w="1668" w:type="dxa"/>
          </w:tcPr>
          <w:p w14:paraId="7350BA77" w14:textId="77777777"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Element #6</w:t>
            </w:r>
          </w:p>
        </w:tc>
        <w:tc>
          <w:tcPr>
            <w:tcW w:w="4181" w:type="dxa"/>
          </w:tcPr>
          <w:p w14:paraId="706C989F" w14:textId="506B6074"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Leadership</w:t>
            </w:r>
          </w:p>
        </w:tc>
        <w:tc>
          <w:tcPr>
            <w:tcW w:w="2066" w:type="dxa"/>
          </w:tcPr>
          <w:p w14:paraId="427AAEB2" w14:textId="313D6C00"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Provider</w:t>
            </w:r>
          </w:p>
        </w:tc>
        <w:tc>
          <w:tcPr>
            <w:tcW w:w="1800" w:type="dxa"/>
          </w:tcPr>
          <w:p w14:paraId="6BB118EB" w14:textId="7743CF49"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Provider</w:t>
            </w:r>
          </w:p>
        </w:tc>
      </w:tr>
      <w:tr w:rsidR="00177380" w:rsidRPr="000655D8" w14:paraId="2D778DE3" w14:textId="1C138CCF" w:rsidTr="00064811">
        <w:tc>
          <w:tcPr>
            <w:tcW w:w="1668" w:type="dxa"/>
          </w:tcPr>
          <w:p w14:paraId="6004B976" w14:textId="77777777"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Element #7</w:t>
            </w:r>
          </w:p>
        </w:tc>
        <w:tc>
          <w:tcPr>
            <w:tcW w:w="4181" w:type="dxa"/>
          </w:tcPr>
          <w:p w14:paraId="304BDBAE" w14:textId="1A5320FE"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Supportive Services</w:t>
            </w:r>
          </w:p>
        </w:tc>
        <w:tc>
          <w:tcPr>
            <w:tcW w:w="2066" w:type="dxa"/>
          </w:tcPr>
          <w:p w14:paraId="5EF07CF5" w14:textId="1C64FB3E"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Provider</w:t>
            </w:r>
          </w:p>
        </w:tc>
        <w:tc>
          <w:tcPr>
            <w:tcW w:w="1800" w:type="dxa"/>
          </w:tcPr>
          <w:p w14:paraId="350DB14C" w14:textId="7F7429F0"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Provider</w:t>
            </w:r>
          </w:p>
        </w:tc>
      </w:tr>
      <w:tr w:rsidR="00177380" w:rsidRPr="000655D8" w14:paraId="7A3D8FF9" w14:textId="6F5DA9E4" w:rsidTr="00064811">
        <w:tc>
          <w:tcPr>
            <w:tcW w:w="1668" w:type="dxa"/>
          </w:tcPr>
          <w:p w14:paraId="5E8B0CE3" w14:textId="77777777"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Element #8</w:t>
            </w:r>
          </w:p>
        </w:tc>
        <w:tc>
          <w:tcPr>
            <w:tcW w:w="4181" w:type="dxa"/>
          </w:tcPr>
          <w:p w14:paraId="32DAF2E8" w14:textId="77777777"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Adult Mentoring</w:t>
            </w:r>
          </w:p>
          <w:p w14:paraId="4A34F050" w14:textId="14A574CB"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(not less than 12 months)</w:t>
            </w:r>
          </w:p>
        </w:tc>
        <w:tc>
          <w:tcPr>
            <w:tcW w:w="2066" w:type="dxa"/>
          </w:tcPr>
          <w:p w14:paraId="726B885D" w14:textId="690738B0"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Provider</w:t>
            </w:r>
          </w:p>
        </w:tc>
        <w:tc>
          <w:tcPr>
            <w:tcW w:w="1800" w:type="dxa"/>
          </w:tcPr>
          <w:p w14:paraId="774B7B6C" w14:textId="2679D74C"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Provider</w:t>
            </w:r>
          </w:p>
        </w:tc>
      </w:tr>
      <w:tr w:rsidR="00177380" w:rsidRPr="000655D8" w14:paraId="3B8994E6" w14:textId="00772CCD" w:rsidTr="00064811">
        <w:tc>
          <w:tcPr>
            <w:tcW w:w="1668" w:type="dxa"/>
          </w:tcPr>
          <w:p w14:paraId="26C93487" w14:textId="77777777"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Element #9</w:t>
            </w:r>
          </w:p>
        </w:tc>
        <w:tc>
          <w:tcPr>
            <w:tcW w:w="4181" w:type="dxa"/>
          </w:tcPr>
          <w:p w14:paraId="0FF0D645" w14:textId="7876E38C"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Follow-Up Services</w:t>
            </w:r>
          </w:p>
        </w:tc>
        <w:tc>
          <w:tcPr>
            <w:tcW w:w="2066" w:type="dxa"/>
          </w:tcPr>
          <w:p w14:paraId="7562C113" w14:textId="009E7CA4"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In-house</w:t>
            </w:r>
          </w:p>
        </w:tc>
        <w:tc>
          <w:tcPr>
            <w:tcW w:w="1800" w:type="dxa"/>
          </w:tcPr>
          <w:p w14:paraId="76FE5D15" w14:textId="2B4542DF"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Provider</w:t>
            </w:r>
          </w:p>
        </w:tc>
      </w:tr>
      <w:tr w:rsidR="00177380" w:rsidRPr="000655D8" w14:paraId="1C66F509" w14:textId="654211C8" w:rsidTr="00064811">
        <w:tc>
          <w:tcPr>
            <w:tcW w:w="1668" w:type="dxa"/>
          </w:tcPr>
          <w:p w14:paraId="282208CF" w14:textId="77777777"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Element #10</w:t>
            </w:r>
          </w:p>
        </w:tc>
        <w:tc>
          <w:tcPr>
            <w:tcW w:w="4181" w:type="dxa"/>
          </w:tcPr>
          <w:p w14:paraId="2CACD6B9" w14:textId="77777777"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Comprehensive Guidance &amp;</w:t>
            </w:r>
          </w:p>
          <w:p w14:paraId="13886C8C" w14:textId="7DB643DB"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Counseling</w:t>
            </w:r>
          </w:p>
        </w:tc>
        <w:tc>
          <w:tcPr>
            <w:tcW w:w="2066" w:type="dxa"/>
          </w:tcPr>
          <w:p w14:paraId="022FE2D0" w14:textId="77777777"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 xml:space="preserve">Provider </w:t>
            </w:r>
          </w:p>
          <w:p w14:paraId="55F3A7C5" w14:textId="60C86611" w:rsidR="00177380" w:rsidRPr="000655D8" w:rsidRDefault="00177380" w:rsidP="00177380">
            <w:pPr>
              <w:pStyle w:val="Default"/>
              <w:jc w:val="center"/>
              <w:rPr>
                <w:rFonts w:ascii="Arial" w:hAnsi="Arial" w:cs="Arial"/>
                <w:sz w:val="22"/>
                <w:szCs w:val="22"/>
              </w:rPr>
            </w:pPr>
          </w:p>
        </w:tc>
        <w:tc>
          <w:tcPr>
            <w:tcW w:w="1800" w:type="dxa"/>
          </w:tcPr>
          <w:p w14:paraId="32B10EB5" w14:textId="1B232AB3"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Provider</w:t>
            </w:r>
          </w:p>
        </w:tc>
      </w:tr>
      <w:tr w:rsidR="00177380" w:rsidRPr="000655D8" w14:paraId="757CAAAA" w14:textId="128BC64A" w:rsidTr="00064811">
        <w:tc>
          <w:tcPr>
            <w:tcW w:w="1668" w:type="dxa"/>
          </w:tcPr>
          <w:p w14:paraId="34D30880" w14:textId="77777777"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Element #11</w:t>
            </w:r>
          </w:p>
        </w:tc>
        <w:tc>
          <w:tcPr>
            <w:tcW w:w="4181" w:type="dxa"/>
          </w:tcPr>
          <w:p w14:paraId="1EF9F31D" w14:textId="45AEE24F"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Financial Literacy Education</w:t>
            </w:r>
          </w:p>
        </w:tc>
        <w:tc>
          <w:tcPr>
            <w:tcW w:w="2066" w:type="dxa"/>
          </w:tcPr>
          <w:p w14:paraId="53C77110" w14:textId="59DABF88"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 xml:space="preserve">Provider  </w:t>
            </w:r>
          </w:p>
        </w:tc>
        <w:tc>
          <w:tcPr>
            <w:tcW w:w="1800" w:type="dxa"/>
          </w:tcPr>
          <w:p w14:paraId="1742CF97" w14:textId="2F29C5A8"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Provider</w:t>
            </w:r>
          </w:p>
        </w:tc>
      </w:tr>
      <w:tr w:rsidR="00177380" w:rsidRPr="000655D8" w14:paraId="4EFC34B1" w14:textId="56418211" w:rsidTr="00064811">
        <w:tc>
          <w:tcPr>
            <w:tcW w:w="1668" w:type="dxa"/>
          </w:tcPr>
          <w:p w14:paraId="4AAC4121" w14:textId="77777777"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Element #12</w:t>
            </w:r>
          </w:p>
        </w:tc>
        <w:tc>
          <w:tcPr>
            <w:tcW w:w="4181" w:type="dxa"/>
          </w:tcPr>
          <w:p w14:paraId="62D8C97A" w14:textId="6C475F2E"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Entrepreneurial Skills Training</w:t>
            </w:r>
          </w:p>
        </w:tc>
        <w:tc>
          <w:tcPr>
            <w:tcW w:w="2066" w:type="dxa"/>
          </w:tcPr>
          <w:p w14:paraId="745F96A5" w14:textId="571D0A92"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Provider</w:t>
            </w:r>
          </w:p>
        </w:tc>
        <w:tc>
          <w:tcPr>
            <w:tcW w:w="1800" w:type="dxa"/>
          </w:tcPr>
          <w:p w14:paraId="2A27A111" w14:textId="7264A245"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Provider</w:t>
            </w:r>
          </w:p>
        </w:tc>
      </w:tr>
      <w:tr w:rsidR="00177380" w:rsidRPr="000655D8" w14:paraId="04F858C9" w14:textId="3B5B5521" w:rsidTr="00064811">
        <w:tc>
          <w:tcPr>
            <w:tcW w:w="1668" w:type="dxa"/>
          </w:tcPr>
          <w:p w14:paraId="3C7E3B73" w14:textId="77777777"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Element #13</w:t>
            </w:r>
          </w:p>
        </w:tc>
        <w:tc>
          <w:tcPr>
            <w:tcW w:w="4181" w:type="dxa"/>
          </w:tcPr>
          <w:p w14:paraId="51BB79C0" w14:textId="6DABE5C9"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Labor Market Information</w:t>
            </w:r>
          </w:p>
        </w:tc>
        <w:tc>
          <w:tcPr>
            <w:tcW w:w="2066" w:type="dxa"/>
          </w:tcPr>
          <w:p w14:paraId="218980CE" w14:textId="2F704F71" w:rsidR="00177380" w:rsidRPr="000655D8" w:rsidRDefault="00177380" w:rsidP="00644C76">
            <w:pPr>
              <w:pStyle w:val="Default"/>
              <w:jc w:val="center"/>
              <w:rPr>
                <w:rFonts w:ascii="Arial" w:hAnsi="Arial" w:cs="Arial"/>
                <w:sz w:val="22"/>
                <w:szCs w:val="22"/>
              </w:rPr>
            </w:pPr>
            <w:r w:rsidRPr="000655D8">
              <w:rPr>
                <w:rFonts w:ascii="Arial" w:hAnsi="Arial" w:cs="Arial"/>
                <w:sz w:val="22"/>
                <w:szCs w:val="22"/>
              </w:rPr>
              <w:t>Provider</w:t>
            </w:r>
          </w:p>
        </w:tc>
        <w:tc>
          <w:tcPr>
            <w:tcW w:w="1800" w:type="dxa"/>
          </w:tcPr>
          <w:p w14:paraId="39DDB166" w14:textId="19B237F1"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Provider</w:t>
            </w:r>
          </w:p>
        </w:tc>
      </w:tr>
      <w:tr w:rsidR="00177380" w:rsidRPr="000655D8" w14:paraId="7D2E531A" w14:textId="07AB054A" w:rsidTr="00064811">
        <w:tc>
          <w:tcPr>
            <w:tcW w:w="1668" w:type="dxa"/>
          </w:tcPr>
          <w:p w14:paraId="4672D549" w14:textId="77777777"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Element #14</w:t>
            </w:r>
          </w:p>
        </w:tc>
        <w:tc>
          <w:tcPr>
            <w:tcW w:w="4181" w:type="dxa"/>
          </w:tcPr>
          <w:p w14:paraId="5ABB01C4" w14:textId="282BDEC5"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Transition to post-secondary</w:t>
            </w:r>
          </w:p>
          <w:p w14:paraId="7CD1DDD7" w14:textId="533F9B10"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Education</w:t>
            </w:r>
          </w:p>
        </w:tc>
        <w:tc>
          <w:tcPr>
            <w:tcW w:w="2066" w:type="dxa"/>
          </w:tcPr>
          <w:p w14:paraId="25AC2D36" w14:textId="69B0FFC1"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Provider</w:t>
            </w:r>
          </w:p>
        </w:tc>
        <w:tc>
          <w:tcPr>
            <w:tcW w:w="1800" w:type="dxa"/>
          </w:tcPr>
          <w:p w14:paraId="46F69690" w14:textId="6518CA3A" w:rsidR="00177380" w:rsidRPr="000655D8" w:rsidRDefault="00177380" w:rsidP="00177380">
            <w:pPr>
              <w:pStyle w:val="Default"/>
              <w:jc w:val="center"/>
              <w:rPr>
                <w:rFonts w:ascii="Arial" w:hAnsi="Arial" w:cs="Arial"/>
                <w:sz w:val="22"/>
                <w:szCs w:val="22"/>
              </w:rPr>
            </w:pPr>
            <w:r w:rsidRPr="000655D8">
              <w:rPr>
                <w:rFonts w:ascii="Arial" w:hAnsi="Arial" w:cs="Arial"/>
                <w:sz w:val="22"/>
                <w:szCs w:val="22"/>
              </w:rPr>
              <w:t>Provider</w:t>
            </w:r>
          </w:p>
        </w:tc>
      </w:tr>
    </w:tbl>
    <w:p w14:paraId="46EE1D22" w14:textId="77777777" w:rsidR="00900923" w:rsidRPr="000655D8" w:rsidRDefault="00900923" w:rsidP="00900923">
      <w:pPr>
        <w:pStyle w:val="Default"/>
        <w:spacing w:after="120"/>
        <w:rPr>
          <w:rFonts w:ascii="Arial" w:hAnsi="Arial" w:cs="Arial"/>
          <w:b/>
          <w:bCs/>
          <w:sz w:val="22"/>
          <w:szCs w:val="22"/>
          <w:u w:val="single"/>
        </w:rPr>
      </w:pPr>
      <w:r w:rsidRPr="000655D8">
        <w:rPr>
          <w:rFonts w:ascii="Arial" w:hAnsi="Arial" w:cs="Arial"/>
          <w:b/>
          <w:bCs/>
          <w:sz w:val="22"/>
          <w:szCs w:val="22"/>
          <w:u w:val="single"/>
        </w:rPr>
        <w:t>NOTES:</w:t>
      </w:r>
    </w:p>
    <w:p w14:paraId="37E07220" w14:textId="7874E76F" w:rsidR="00900923" w:rsidRPr="000655D8" w:rsidRDefault="00900923" w:rsidP="000725ED">
      <w:pPr>
        <w:pStyle w:val="Default"/>
        <w:spacing w:after="120"/>
        <w:rPr>
          <w:rFonts w:ascii="Arial" w:hAnsi="Arial" w:cs="Arial"/>
          <w:sz w:val="22"/>
          <w:szCs w:val="22"/>
        </w:rPr>
      </w:pPr>
      <w:r w:rsidRPr="000655D8">
        <w:rPr>
          <w:rFonts w:ascii="Arial" w:hAnsi="Arial" w:cs="Arial"/>
          <w:sz w:val="22"/>
          <w:szCs w:val="22"/>
        </w:rPr>
        <w:t>#1 Providers for</w:t>
      </w:r>
      <w:r w:rsidR="00811463" w:rsidRPr="000655D8">
        <w:rPr>
          <w:rFonts w:ascii="Arial" w:hAnsi="Arial" w:cs="Arial"/>
          <w:sz w:val="22"/>
          <w:szCs w:val="22"/>
        </w:rPr>
        <w:t xml:space="preserve"> Marion County </w:t>
      </w:r>
      <w:r w:rsidRPr="000655D8">
        <w:rPr>
          <w:rFonts w:ascii="Arial" w:hAnsi="Arial" w:cs="Arial"/>
          <w:sz w:val="22"/>
          <w:szCs w:val="22"/>
        </w:rPr>
        <w:t>agree to the following additional requirements for the Work Experience element:</w:t>
      </w:r>
    </w:p>
    <w:p w14:paraId="3887081F" w14:textId="7B4B88DC" w:rsidR="00900923" w:rsidRPr="000655D8" w:rsidRDefault="00900923" w:rsidP="009274FB">
      <w:pPr>
        <w:pStyle w:val="Default"/>
        <w:numPr>
          <w:ilvl w:val="0"/>
          <w:numId w:val="8"/>
        </w:numPr>
        <w:rPr>
          <w:rFonts w:ascii="Arial" w:hAnsi="Arial" w:cs="Arial"/>
          <w:sz w:val="22"/>
          <w:szCs w:val="22"/>
        </w:rPr>
      </w:pPr>
      <w:r w:rsidRPr="000655D8">
        <w:rPr>
          <w:rFonts w:ascii="Arial" w:hAnsi="Arial" w:cs="Arial"/>
          <w:sz w:val="22"/>
          <w:szCs w:val="22"/>
        </w:rPr>
        <w:t xml:space="preserve">Provider agrees to maintain relationships with </w:t>
      </w:r>
      <w:r w:rsidR="00544DEF" w:rsidRPr="000655D8">
        <w:rPr>
          <w:rFonts w:ascii="Arial" w:hAnsi="Arial" w:cs="Arial"/>
          <w:sz w:val="22"/>
          <w:szCs w:val="22"/>
        </w:rPr>
        <w:t>Marion</w:t>
      </w:r>
      <w:r w:rsidR="00D34059" w:rsidRPr="000655D8">
        <w:rPr>
          <w:rFonts w:ascii="Arial" w:hAnsi="Arial" w:cs="Arial"/>
          <w:sz w:val="22"/>
          <w:szCs w:val="22"/>
        </w:rPr>
        <w:t xml:space="preserve"> and Morrow </w:t>
      </w:r>
      <w:r w:rsidRPr="000655D8">
        <w:rPr>
          <w:rFonts w:ascii="Arial" w:hAnsi="Arial" w:cs="Arial"/>
          <w:sz w:val="22"/>
          <w:szCs w:val="22"/>
        </w:rPr>
        <w:t xml:space="preserve">County worksites if developed by the </w:t>
      </w:r>
      <w:r w:rsidR="00AA5BDE" w:rsidRPr="000655D8">
        <w:rPr>
          <w:rFonts w:ascii="Arial" w:hAnsi="Arial" w:cs="Arial"/>
          <w:sz w:val="22"/>
          <w:szCs w:val="22"/>
        </w:rPr>
        <w:t>counties</w:t>
      </w:r>
      <w:r w:rsidRPr="000655D8">
        <w:rPr>
          <w:rFonts w:ascii="Arial" w:hAnsi="Arial" w:cs="Arial"/>
          <w:sz w:val="22"/>
          <w:szCs w:val="22"/>
        </w:rPr>
        <w:t>.</w:t>
      </w:r>
    </w:p>
    <w:p w14:paraId="2F4F6694" w14:textId="663EFEBF" w:rsidR="00900923" w:rsidRPr="000655D8" w:rsidRDefault="00900923" w:rsidP="009274FB">
      <w:pPr>
        <w:pStyle w:val="Default"/>
        <w:numPr>
          <w:ilvl w:val="0"/>
          <w:numId w:val="8"/>
        </w:numPr>
        <w:rPr>
          <w:rFonts w:ascii="Arial" w:hAnsi="Arial" w:cs="Arial"/>
          <w:sz w:val="22"/>
          <w:szCs w:val="22"/>
        </w:rPr>
      </w:pPr>
      <w:r w:rsidRPr="000655D8">
        <w:rPr>
          <w:rFonts w:ascii="Arial" w:hAnsi="Arial" w:cs="Arial"/>
          <w:sz w:val="22"/>
          <w:szCs w:val="22"/>
        </w:rPr>
        <w:t>The existing and newly developed inventory of worksites shall be used when suitable for the youth participant.</w:t>
      </w:r>
    </w:p>
    <w:p w14:paraId="141F0307" w14:textId="19BFC526" w:rsidR="00900923" w:rsidRPr="000655D8" w:rsidRDefault="00900923" w:rsidP="009274FB">
      <w:pPr>
        <w:pStyle w:val="Default"/>
        <w:numPr>
          <w:ilvl w:val="0"/>
          <w:numId w:val="8"/>
        </w:numPr>
        <w:rPr>
          <w:rFonts w:ascii="Arial" w:hAnsi="Arial" w:cs="Arial"/>
          <w:sz w:val="22"/>
          <w:szCs w:val="22"/>
        </w:rPr>
      </w:pPr>
      <w:r w:rsidRPr="000655D8">
        <w:rPr>
          <w:rFonts w:ascii="Arial" w:hAnsi="Arial" w:cs="Arial"/>
          <w:sz w:val="22"/>
          <w:szCs w:val="22"/>
        </w:rPr>
        <w:t>Participants assigned to Work Experience shall start in an appropriate work site within 10 business days.</w:t>
      </w:r>
    </w:p>
    <w:p w14:paraId="16096F6E" w14:textId="672794E9" w:rsidR="00BB44E7" w:rsidRDefault="00900923" w:rsidP="00513B20">
      <w:pPr>
        <w:pStyle w:val="Default"/>
        <w:numPr>
          <w:ilvl w:val="0"/>
          <w:numId w:val="8"/>
        </w:numPr>
        <w:spacing w:after="120"/>
        <w:rPr>
          <w:rFonts w:ascii="Arial" w:hAnsi="Arial" w:cs="Arial"/>
          <w:sz w:val="22"/>
          <w:szCs w:val="22"/>
        </w:rPr>
      </w:pPr>
      <w:r w:rsidRPr="000655D8">
        <w:rPr>
          <w:rFonts w:ascii="Arial" w:hAnsi="Arial" w:cs="Arial"/>
          <w:sz w:val="22"/>
          <w:szCs w:val="22"/>
        </w:rPr>
        <w:t>Provider agrees to collaborate with the youth Employment Services Specialist in career path and suitability of worksite prior to placement.</w:t>
      </w:r>
    </w:p>
    <w:p w14:paraId="7486850B" w14:textId="2457AD75" w:rsidR="00CE08A5" w:rsidRPr="000655D8" w:rsidRDefault="00BB44E7" w:rsidP="00BB44E7">
      <w:pPr>
        <w:rPr>
          <w:rFonts w:ascii="Arial" w:hAnsi="Arial" w:cs="Arial"/>
          <w:sz w:val="22"/>
          <w:szCs w:val="22"/>
        </w:rPr>
      </w:pPr>
      <w:r>
        <w:rPr>
          <w:rFonts w:ascii="Arial" w:hAnsi="Arial" w:cs="Arial"/>
          <w:sz w:val="22"/>
          <w:szCs w:val="22"/>
        </w:rPr>
        <w:br w:type="page"/>
      </w:r>
      <w:r w:rsidR="00CE08A5" w:rsidRPr="000655D8">
        <w:rPr>
          <w:rFonts w:ascii="Arial" w:hAnsi="Arial" w:cs="Arial"/>
          <w:b/>
          <w:bCs/>
          <w:sz w:val="22"/>
          <w:szCs w:val="22"/>
        </w:rPr>
        <w:lastRenderedPageBreak/>
        <w:t xml:space="preserve">ESTIMATED NUMBER OF YOUTH TO BE SERVED </w:t>
      </w:r>
    </w:p>
    <w:p w14:paraId="256D82B3" w14:textId="20B27CB3" w:rsidR="00C72E88" w:rsidRPr="000655D8" w:rsidRDefault="00CE08A5" w:rsidP="00360B2A">
      <w:pPr>
        <w:pStyle w:val="Default"/>
        <w:spacing w:after="120"/>
        <w:rPr>
          <w:rFonts w:ascii="Arial" w:hAnsi="Arial" w:cs="Arial"/>
          <w:sz w:val="22"/>
          <w:szCs w:val="22"/>
        </w:rPr>
      </w:pPr>
      <w:r w:rsidRPr="000655D8">
        <w:rPr>
          <w:rFonts w:ascii="Arial" w:hAnsi="Arial" w:cs="Arial"/>
          <w:sz w:val="22"/>
          <w:szCs w:val="22"/>
        </w:rPr>
        <w:t>The table below summarizes the targeted number of youths to be served. Estimates depicted include carry-over enrollments from previous service year plus new enrollments for current service year. Enrollment numbers are estimates only and are subject to change depending on funding, number of youth provider(s) is able to serve and overall program enrollments.</w:t>
      </w:r>
    </w:p>
    <w:tbl>
      <w:tblPr>
        <w:tblStyle w:val="TableGrid"/>
        <w:tblW w:w="10620" w:type="dxa"/>
        <w:tblInd w:w="-5" w:type="dxa"/>
        <w:tblLook w:val="04A0" w:firstRow="1" w:lastRow="0" w:firstColumn="1" w:lastColumn="0" w:noHBand="0" w:noVBand="1"/>
      </w:tblPr>
      <w:tblGrid>
        <w:gridCol w:w="975"/>
        <w:gridCol w:w="2351"/>
        <w:gridCol w:w="2460"/>
        <w:gridCol w:w="2374"/>
        <w:gridCol w:w="2460"/>
      </w:tblGrid>
      <w:tr w:rsidR="00E67039" w:rsidRPr="000655D8" w14:paraId="79F7803E" w14:textId="77777777" w:rsidTr="00E928DA">
        <w:tc>
          <w:tcPr>
            <w:tcW w:w="10620" w:type="dxa"/>
            <w:gridSpan w:val="5"/>
          </w:tcPr>
          <w:p w14:paraId="42CE2894" w14:textId="0F0C5E42" w:rsidR="00E67039" w:rsidRPr="000655D8" w:rsidRDefault="00CC4F2F" w:rsidP="00CC4F2F">
            <w:pPr>
              <w:pStyle w:val="Default"/>
              <w:jc w:val="center"/>
              <w:rPr>
                <w:rFonts w:ascii="Arial" w:hAnsi="Arial" w:cs="Arial"/>
                <w:b/>
                <w:bCs/>
                <w:sz w:val="22"/>
                <w:szCs w:val="22"/>
              </w:rPr>
            </w:pPr>
            <w:bookmarkStart w:id="4" w:name="_Hlk221263014"/>
            <w:r w:rsidRPr="000655D8">
              <w:rPr>
                <w:rFonts w:ascii="Arial" w:hAnsi="Arial" w:cs="Arial"/>
                <w:b/>
                <w:bCs/>
                <w:sz w:val="22"/>
                <w:szCs w:val="22"/>
              </w:rPr>
              <w:t>WIOA Program</w:t>
            </w:r>
          </w:p>
        </w:tc>
      </w:tr>
      <w:tr w:rsidR="00E67039" w:rsidRPr="00D70A2A" w14:paraId="0AD45C50" w14:textId="77777777" w:rsidTr="00E928DA">
        <w:tc>
          <w:tcPr>
            <w:tcW w:w="786" w:type="dxa"/>
          </w:tcPr>
          <w:p w14:paraId="19E34358" w14:textId="77777777" w:rsidR="00F46515" w:rsidRPr="00D70A2A" w:rsidRDefault="00F46515" w:rsidP="00F46515">
            <w:pPr>
              <w:pStyle w:val="Default"/>
              <w:rPr>
                <w:rFonts w:ascii="Arial" w:hAnsi="Arial" w:cs="Arial"/>
                <w:b/>
                <w:bCs/>
                <w:sz w:val="22"/>
                <w:szCs w:val="22"/>
              </w:rPr>
            </w:pPr>
            <w:r w:rsidRPr="00D70A2A">
              <w:rPr>
                <w:rFonts w:ascii="Arial" w:hAnsi="Arial" w:cs="Arial"/>
                <w:b/>
                <w:bCs/>
                <w:sz w:val="22"/>
                <w:szCs w:val="22"/>
              </w:rPr>
              <w:t>County</w:t>
            </w:r>
          </w:p>
        </w:tc>
        <w:tc>
          <w:tcPr>
            <w:tcW w:w="2396" w:type="dxa"/>
          </w:tcPr>
          <w:p w14:paraId="3E9B581E" w14:textId="77777777" w:rsidR="00F46515" w:rsidRPr="00D70A2A" w:rsidRDefault="00F46515" w:rsidP="006544BC">
            <w:pPr>
              <w:pStyle w:val="Default"/>
              <w:jc w:val="center"/>
              <w:rPr>
                <w:rFonts w:ascii="Arial" w:hAnsi="Arial" w:cs="Arial"/>
                <w:sz w:val="22"/>
                <w:szCs w:val="22"/>
              </w:rPr>
            </w:pPr>
            <w:r w:rsidRPr="00D70A2A">
              <w:rPr>
                <w:rFonts w:ascii="Arial" w:hAnsi="Arial" w:cs="Arial"/>
                <w:sz w:val="22"/>
                <w:szCs w:val="22"/>
              </w:rPr>
              <w:t>Initial Service Period</w:t>
            </w:r>
          </w:p>
          <w:p w14:paraId="689045DF" w14:textId="77777777" w:rsidR="00F46515" w:rsidRPr="00D70A2A" w:rsidRDefault="00F46515" w:rsidP="006544BC">
            <w:pPr>
              <w:pStyle w:val="Default"/>
              <w:jc w:val="center"/>
              <w:rPr>
                <w:rFonts w:ascii="Arial" w:hAnsi="Arial" w:cs="Arial"/>
                <w:sz w:val="22"/>
                <w:szCs w:val="22"/>
              </w:rPr>
            </w:pPr>
            <w:r w:rsidRPr="00D70A2A">
              <w:rPr>
                <w:rFonts w:ascii="Arial" w:hAnsi="Arial" w:cs="Arial"/>
                <w:sz w:val="22"/>
                <w:szCs w:val="22"/>
              </w:rPr>
              <w:t>July 1, 2026-June 30, 2027</w:t>
            </w:r>
          </w:p>
        </w:tc>
        <w:tc>
          <w:tcPr>
            <w:tcW w:w="2509" w:type="dxa"/>
          </w:tcPr>
          <w:p w14:paraId="01D56717" w14:textId="0C8BC8BA" w:rsidR="00F46515" w:rsidRPr="00D70A2A" w:rsidRDefault="00F46515" w:rsidP="002F377F">
            <w:pPr>
              <w:pStyle w:val="Default"/>
              <w:jc w:val="center"/>
              <w:rPr>
                <w:rFonts w:ascii="Arial" w:hAnsi="Arial" w:cs="Arial"/>
                <w:sz w:val="22"/>
                <w:szCs w:val="22"/>
              </w:rPr>
            </w:pPr>
            <w:r w:rsidRPr="00D70A2A">
              <w:rPr>
                <w:rFonts w:ascii="Arial" w:hAnsi="Arial" w:cs="Arial"/>
                <w:sz w:val="22"/>
                <w:szCs w:val="22"/>
              </w:rPr>
              <w:t xml:space="preserve">Second </w:t>
            </w:r>
            <w:r w:rsidR="00094F6B" w:rsidRPr="00D70A2A">
              <w:rPr>
                <w:rFonts w:ascii="Arial" w:hAnsi="Arial" w:cs="Arial"/>
                <w:sz w:val="22"/>
                <w:szCs w:val="22"/>
              </w:rPr>
              <w:t>Option Year</w:t>
            </w:r>
          </w:p>
          <w:p w14:paraId="72E0801F" w14:textId="77777777" w:rsidR="00F46515" w:rsidRPr="00D70A2A" w:rsidRDefault="00F46515" w:rsidP="002F377F">
            <w:pPr>
              <w:pStyle w:val="Default"/>
              <w:jc w:val="center"/>
              <w:rPr>
                <w:rFonts w:ascii="Arial" w:hAnsi="Arial" w:cs="Arial"/>
                <w:sz w:val="22"/>
                <w:szCs w:val="22"/>
              </w:rPr>
            </w:pPr>
            <w:r w:rsidRPr="00D70A2A">
              <w:rPr>
                <w:rFonts w:ascii="Arial" w:hAnsi="Arial" w:cs="Arial"/>
                <w:sz w:val="22"/>
                <w:szCs w:val="22"/>
              </w:rPr>
              <w:t>July 1, 2027-June 30, 2028</w:t>
            </w:r>
          </w:p>
        </w:tc>
        <w:tc>
          <w:tcPr>
            <w:tcW w:w="2420" w:type="dxa"/>
          </w:tcPr>
          <w:p w14:paraId="29A009E5" w14:textId="1FDDA401" w:rsidR="00F46515" w:rsidRPr="00D70A2A" w:rsidRDefault="00F46515" w:rsidP="002F377F">
            <w:pPr>
              <w:pStyle w:val="Default"/>
              <w:jc w:val="center"/>
              <w:rPr>
                <w:rFonts w:ascii="Arial" w:hAnsi="Arial" w:cs="Arial"/>
                <w:sz w:val="22"/>
                <w:szCs w:val="22"/>
              </w:rPr>
            </w:pPr>
            <w:r w:rsidRPr="00D70A2A">
              <w:rPr>
                <w:rFonts w:ascii="Arial" w:hAnsi="Arial" w:cs="Arial"/>
                <w:sz w:val="22"/>
                <w:szCs w:val="22"/>
              </w:rPr>
              <w:t xml:space="preserve">Third </w:t>
            </w:r>
            <w:r w:rsidR="00094F6B" w:rsidRPr="00D70A2A">
              <w:rPr>
                <w:rFonts w:ascii="Arial" w:hAnsi="Arial" w:cs="Arial"/>
                <w:sz w:val="22"/>
                <w:szCs w:val="22"/>
              </w:rPr>
              <w:t>Option Year</w:t>
            </w:r>
          </w:p>
          <w:p w14:paraId="7BA85E7E" w14:textId="77777777" w:rsidR="00F46515" w:rsidRPr="00D70A2A" w:rsidRDefault="00F46515" w:rsidP="002F377F">
            <w:pPr>
              <w:pStyle w:val="Default"/>
              <w:jc w:val="center"/>
              <w:rPr>
                <w:rFonts w:ascii="Arial" w:hAnsi="Arial" w:cs="Arial"/>
                <w:sz w:val="22"/>
                <w:szCs w:val="22"/>
              </w:rPr>
            </w:pPr>
            <w:r w:rsidRPr="00D70A2A">
              <w:rPr>
                <w:rFonts w:ascii="Arial" w:hAnsi="Arial" w:cs="Arial"/>
                <w:sz w:val="22"/>
                <w:szCs w:val="22"/>
              </w:rPr>
              <w:t>July 1, 2028-June 30, 2029</w:t>
            </w:r>
          </w:p>
        </w:tc>
        <w:tc>
          <w:tcPr>
            <w:tcW w:w="2509" w:type="dxa"/>
          </w:tcPr>
          <w:p w14:paraId="053E12D8" w14:textId="403F7E82" w:rsidR="00F46515" w:rsidRPr="00D70A2A" w:rsidRDefault="00F46515" w:rsidP="002F377F">
            <w:pPr>
              <w:pStyle w:val="Default"/>
              <w:jc w:val="center"/>
              <w:rPr>
                <w:rFonts w:ascii="Arial" w:hAnsi="Arial" w:cs="Arial"/>
                <w:sz w:val="22"/>
                <w:szCs w:val="22"/>
              </w:rPr>
            </w:pPr>
            <w:r w:rsidRPr="00D70A2A">
              <w:rPr>
                <w:rFonts w:ascii="Arial" w:hAnsi="Arial" w:cs="Arial"/>
                <w:sz w:val="22"/>
                <w:szCs w:val="22"/>
              </w:rPr>
              <w:t xml:space="preserve">Fourth </w:t>
            </w:r>
            <w:r w:rsidR="00094F6B" w:rsidRPr="00D70A2A">
              <w:rPr>
                <w:rFonts w:ascii="Arial" w:hAnsi="Arial" w:cs="Arial"/>
                <w:sz w:val="22"/>
                <w:szCs w:val="22"/>
              </w:rPr>
              <w:t>Option</w:t>
            </w:r>
            <w:r w:rsidR="00096AE5" w:rsidRPr="00D70A2A">
              <w:rPr>
                <w:rFonts w:ascii="Arial" w:hAnsi="Arial" w:cs="Arial"/>
                <w:sz w:val="22"/>
                <w:szCs w:val="22"/>
              </w:rPr>
              <w:t xml:space="preserve"> Year</w:t>
            </w:r>
          </w:p>
          <w:p w14:paraId="3965A0BE" w14:textId="77777777" w:rsidR="00F46515" w:rsidRPr="00D70A2A" w:rsidRDefault="00F46515" w:rsidP="002F377F">
            <w:pPr>
              <w:pStyle w:val="Default"/>
              <w:jc w:val="center"/>
              <w:rPr>
                <w:rFonts w:ascii="Arial" w:hAnsi="Arial" w:cs="Arial"/>
                <w:sz w:val="22"/>
                <w:szCs w:val="22"/>
              </w:rPr>
            </w:pPr>
            <w:r w:rsidRPr="00D70A2A">
              <w:rPr>
                <w:rFonts w:ascii="Arial" w:hAnsi="Arial" w:cs="Arial"/>
                <w:sz w:val="22"/>
                <w:szCs w:val="22"/>
              </w:rPr>
              <w:t>July 1, 2029-June 30, 2030</w:t>
            </w:r>
          </w:p>
        </w:tc>
      </w:tr>
      <w:tr w:rsidR="00720491" w:rsidRPr="00D70A2A" w14:paraId="704CABF6" w14:textId="77777777" w:rsidTr="00E928DA">
        <w:tc>
          <w:tcPr>
            <w:tcW w:w="786" w:type="dxa"/>
          </w:tcPr>
          <w:p w14:paraId="24980589" w14:textId="77777777" w:rsidR="00720491" w:rsidRPr="00D70A2A" w:rsidRDefault="00720491" w:rsidP="00720491">
            <w:pPr>
              <w:pStyle w:val="Default"/>
              <w:rPr>
                <w:rFonts w:ascii="Arial" w:hAnsi="Arial" w:cs="Arial"/>
                <w:sz w:val="22"/>
                <w:szCs w:val="22"/>
              </w:rPr>
            </w:pPr>
            <w:r w:rsidRPr="00D70A2A">
              <w:rPr>
                <w:rFonts w:ascii="Arial" w:hAnsi="Arial" w:cs="Arial"/>
                <w:sz w:val="22"/>
                <w:szCs w:val="22"/>
              </w:rPr>
              <w:t xml:space="preserve">Marion </w:t>
            </w:r>
          </w:p>
        </w:tc>
        <w:tc>
          <w:tcPr>
            <w:tcW w:w="2396" w:type="dxa"/>
          </w:tcPr>
          <w:p w14:paraId="71F3EFEA" w14:textId="07D2710B" w:rsidR="00720491" w:rsidRPr="00D70A2A" w:rsidRDefault="00720491"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 xml:space="preserve">In School- </w:t>
            </w:r>
            <w:r w:rsidR="00FE7A42" w:rsidRPr="00D70A2A">
              <w:rPr>
                <w:rFonts w:ascii="Arial" w:hAnsi="Arial" w:cs="Arial"/>
                <w:sz w:val="22"/>
                <w:szCs w:val="22"/>
              </w:rPr>
              <w:t>5</w:t>
            </w:r>
          </w:p>
          <w:p w14:paraId="77191383" w14:textId="62B9F00A" w:rsidR="00720491" w:rsidRPr="00D70A2A" w:rsidRDefault="00720491"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 xml:space="preserve">Out of School- </w:t>
            </w:r>
            <w:r w:rsidR="00FE7A42" w:rsidRPr="00D70A2A">
              <w:rPr>
                <w:rFonts w:ascii="Arial" w:hAnsi="Arial" w:cs="Arial"/>
                <w:sz w:val="22"/>
                <w:szCs w:val="22"/>
              </w:rPr>
              <w:t>15</w:t>
            </w:r>
          </w:p>
        </w:tc>
        <w:tc>
          <w:tcPr>
            <w:tcW w:w="2509" w:type="dxa"/>
          </w:tcPr>
          <w:p w14:paraId="1A87F0FA" w14:textId="123A9803" w:rsidR="00720491" w:rsidRPr="00D70A2A" w:rsidRDefault="00720491"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 xml:space="preserve">In School- </w:t>
            </w:r>
            <w:r w:rsidR="00FE7A42" w:rsidRPr="00D70A2A">
              <w:rPr>
                <w:rFonts w:ascii="Arial" w:hAnsi="Arial" w:cs="Arial"/>
                <w:sz w:val="22"/>
                <w:szCs w:val="22"/>
              </w:rPr>
              <w:t>5</w:t>
            </w:r>
          </w:p>
          <w:p w14:paraId="180E7204" w14:textId="5CEC10AA" w:rsidR="00720491" w:rsidRPr="00D70A2A" w:rsidRDefault="00720491"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 xml:space="preserve">Out of School- </w:t>
            </w:r>
            <w:r w:rsidR="00FE7A42" w:rsidRPr="00D70A2A">
              <w:rPr>
                <w:rFonts w:ascii="Arial" w:hAnsi="Arial" w:cs="Arial"/>
                <w:sz w:val="22"/>
                <w:szCs w:val="22"/>
              </w:rPr>
              <w:t>15</w:t>
            </w:r>
          </w:p>
        </w:tc>
        <w:tc>
          <w:tcPr>
            <w:tcW w:w="2420" w:type="dxa"/>
          </w:tcPr>
          <w:p w14:paraId="165A3EEC" w14:textId="67483A5F" w:rsidR="00720491" w:rsidRPr="00D70A2A" w:rsidRDefault="00720491"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 xml:space="preserve">In School- </w:t>
            </w:r>
            <w:r w:rsidR="00FE7A42" w:rsidRPr="00D70A2A">
              <w:rPr>
                <w:rFonts w:ascii="Arial" w:hAnsi="Arial" w:cs="Arial"/>
                <w:sz w:val="22"/>
                <w:szCs w:val="22"/>
              </w:rPr>
              <w:t>5</w:t>
            </w:r>
          </w:p>
          <w:p w14:paraId="7D38CCCE" w14:textId="2F8533C4" w:rsidR="00720491" w:rsidRPr="00D70A2A" w:rsidRDefault="00720491"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 xml:space="preserve">Out of School- </w:t>
            </w:r>
            <w:r w:rsidR="00FE7A42" w:rsidRPr="00D70A2A">
              <w:rPr>
                <w:rFonts w:ascii="Arial" w:hAnsi="Arial" w:cs="Arial"/>
                <w:sz w:val="22"/>
                <w:szCs w:val="22"/>
              </w:rPr>
              <w:t>15</w:t>
            </w:r>
          </w:p>
        </w:tc>
        <w:tc>
          <w:tcPr>
            <w:tcW w:w="2509" w:type="dxa"/>
          </w:tcPr>
          <w:p w14:paraId="0715F460" w14:textId="079447C3" w:rsidR="00720491" w:rsidRPr="00D70A2A" w:rsidRDefault="00720491" w:rsidP="009909D4">
            <w:pPr>
              <w:pStyle w:val="Default"/>
              <w:rPr>
                <w:rFonts w:ascii="Arial" w:hAnsi="Arial" w:cs="Arial"/>
                <w:sz w:val="22"/>
                <w:szCs w:val="22"/>
              </w:rPr>
            </w:pPr>
          </w:p>
        </w:tc>
      </w:tr>
      <w:tr w:rsidR="00720491" w:rsidRPr="00D70A2A" w14:paraId="412DEC1E" w14:textId="77777777" w:rsidTr="00E928DA">
        <w:tc>
          <w:tcPr>
            <w:tcW w:w="786" w:type="dxa"/>
          </w:tcPr>
          <w:p w14:paraId="486DF933" w14:textId="77777777" w:rsidR="00720491" w:rsidRPr="00D70A2A" w:rsidRDefault="00720491" w:rsidP="003962E8">
            <w:pPr>
              <w:pStyle w:val="Default"/>
              <w:rPr>
                <w:rFonts w:ascii="Arial" w:hAnsi="Arial" w:cs="Arial"/>
                <w:sz w:val="22"/>
                <w:szCs w:val="22"/>
              </w:rPr>
            </w:pPr>
            <w:r w:rsidRPr="00D70A2A">
              <w:rPr>
                <w:rFonts w:ascii="Arial" w:hAnsi="Arial" w:cs="Arial"/>
                <w:sz w:val="22"/>
                <w:szCs w:val="22"/>
              </w:rPr>
              <w:t>Morrow</w:t>
            </w:r>
          </w:p>
        </w:tc>
        <w:tc>
          <w:tcPr>
            <w:tcW w:w="2396" w:type="dxa"/>
          </w:tcPr>
          <w:p w14:paraId="681C9FA9" w14:textId="3E286487" w:rsidR="00720491" w:rsidRPr="00D70A2A" w:rsidRDefault="00720491"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 xml:space="preserve">In School- </w:t>
            </w:r>
            <w:r w:rsidR="00720B8C" w:rsidRPr="00D70A2A">
              <w:rPr>
                <w:rFonts w:ascii="Arial" w:hAnsi="Arial" w:cs="Arial"/>
                <w:sz w:val="22"/>
                <w:szCs w:val="22"/>
              </w:rPr>
              <w:t>2</w:t>
            </w:r>
          </w:p>
          <w:p w14:paraId="3DFDE4AE" w14:textId="1A5C5BC9" w:rsidR="00720491" w:rsidRPr="00D70A2A" w:rsidRDefault="00720491"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 xml:space="preserve">Out of School- </w:t>
            </w:r>
            <w:r w:rsidR="00720B8C" w:rsidRPr="00D70A2A">
              <w:rPr>
                <w:rFonts w:ascii="Arial" w:hAnsi="Arial" w:cs="Arial"/>
                <w:sz w:val="22"/>
                <w:szCs w:val="22"/>
              </w:rPr>
              <w:t>10</w:t>
            </w:r>
          </w:p>
        </w:tc>
        <w:tc>
          <w:tcPr>
            <w:tcW w:w="2509" w:type="dxa"/>
          </w:tcPr>
          <w:p w14:paraId="684D40C1" w14:textId="6439EDB5" w:rsidR="00720491" w:rsidRPr="00D70A2A" w:rsidRDefault="00720491"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 xml:space="preserve">In School- </w:t>
            </w:r>
            <w:r w:rsidR="00720B8C" w:rsidRPr="00D70A2A">
              <w:rPr>
                <w:rFonts w:ascii="Arial" w:hAnsi="Arial" w:cs="Arial"/>
                <w:sz w:val="22"/>
                <w:szCs w:val="22"/>
              </w:rPr>
              <w:t>2</w:t>
            </w:r>
          </w:p>
          <w:p w14:paraId="503AC82B" w14:textId="6CBDEC21" w:rsidR="00720491" w:rsidRPr="00D70A2A" w:rsidRDefault="00720491"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Out of School-</w:t>
            </w:r>
            <w:r w:rsidR="00720B8C" w:rsidRPr="00D70A2A">
              <w:rPr>
                <w:rFonts w:ascii="Arial" w:hAnsi="Arial" w:cs="Arial"/>
                <w:sz w:val="22"/>
                <w:szCs w:val="22"/>
              </w:rPr>
              <w:t xml:space="preserve"> 10</w:t>
            </w:r>
            <w:r w:rsidRPr="00D70A2A">
              <w:rPr>
                <w:rFonts w:ascii="Arial" w:hAnsi="Arial" w:cs="Arial"/>
                <w:sz w:val="22"/>
                <w:szCs w:val="22"/>
              </w:rPr>
              <w:t xml:space="preserve"> </w:t>
            </w:r>
          </w:p>
        </w:tc>
        <w:tc>
          <w:tcPr>
            <w:tcW w:w="2420" w:type="dxa"/>
          </w:tcPr>
          <w:p w14:paraId="2E074720" w14:textId="4D18A187" w:rsidR="00720491" w:rsidRPr="00D70A2A" w:rsidRDefault="00720491"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 xml:space="preserve">In School- </w:t>
            </w:r>
            <w:r w:rsidR="00720B8C" w:rsidRPr="00D70A2A">
              <w:rPr>
                <w:rFonts w:ascii="Arial" w:hAnsi="Arial" w:cs="Arial"/>
                <w:sz w:val="22"/>
                <w:szCs w:val="22"/>
              </w:rPr>
              <w:t>2</w:t>
            </w:r>
          </w:p>
          <w:p w14:paraId="7A1DF51B" w14:textId="2D4DCC13" w:rsidR="00720491" w:rsidRPr="00D70A2A" w:rsidRDefault="00720491"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Out of School-</w:t>
            </w:r>
            <w:r w:rsidR="00720B8C" w:rsidRPr="00D70A2A">
              <w:rPr>
                <w:rFonts w:ascii="Arial" w:hAnsi="Arial" w:cs="Arial"/>
                <w:sz w:val="22"/>
                <w:szCs w:val="22"/>
              </w:rPr>
              <w:t xml:space="preserve"> 10</w:t>
            </w:r>
            <w:r w:rsidRPr="00D70A2A">
              <w:rPr>
                <w:rFonts w:ascii="Arial" w:hAnsi="Arial" w:cs="Arial"/>
                <w:sz w:val="22"/>
                <w:szCs w:val="22"/>
              </w:rPr>
              <w:t xml:space="preserve"> </w:t>
            </w:r>
          </w:p>
        </w:tc>
        <w:tc>
          <w:tcPr>
            <w:tcW w:w="2509" w:type="dxa"/>
          </w:tcPr>
          <w:p w14:paraId="7221C0D1" w14:textId="1C9AAEC0" w:rsidR="00720491" w:rsidRPr="00D70A2A" w:rsidRDefault="00720491"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 xml:space="preserve">In School- </w:t>
            </w:r>
            <w:r w:rsidR="00720B8C" w:rsidRPr="00D70A2A">
              <w:rPr>
                <w:rFonts w:ascii="Arial" w:hAnsi="Arial" w:cs="Arial"/>
                <w:sz w:val="22"/>
                <w:szCs w:val="22"/>
              </w:rPr>
              <w:t>2</w:t>
            </w:r>
          </w:p>
          <w:p w14:paraId="6A5104B1" w14:textId="1C5286BE" w:rsidR="00720491" w:rsidRPr="00D70A2A" w:rsidRDefault="00720491"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 xml:space="preserve">Out of School- </w:t>
            </w:r>
            <w:r w:rsidR="00720B8C" w:rsidRPr="00D70A2A">
              <w:rPr>
                <w:rFonts w:ascii="Arial" w:hAnsi="Arial" w:cs="Arial"/>
                <w:sz w:val="22"/>
                <w:szCs w:val="22"/>
              </w:rPr>
              <w:t>10</w:t>
            </w:r>
          </w:p>
        </w:tc>
      </w:tr>
      <w:bookmarkEnd w:id="4"/>
    </w:tbl>
    <w:p w14:paraId="78CA169A" w14:textId="77777777" w:rsidR="00016D33" w:rsidRPr="00D70A2A" w:rsidRDefault="00016D33" w:rsidP="005A23C1">
      <w:pPr>
        <w:pStyle w:val="ListParagraph"/>
        <w:spacing w:after="0"/>
        <w:ind w:left="1080"/>
        <w:rPr>
          <w:rFonts w:ascii="Arial" w:hAnsi="Arial" w:cs="Arial"/>
          <w:sz w:val="16"/>
          <w:szCs w:val="16"/>
        </w:rPr>
      </w:pPr>
    </w:p>
    <w:tbl>
      <w:tblPr>
        <w:tblStyle w:val="TableGrid"/>
        <w:tblW w:w="10620" w:type="dxa"/>
        <w:tblInd w:w="-5" w:type="dxa"/>
        <w:tblLook w:val="04A0" w:firstRow="1" w:lastRow="0" w:firstColumn="1" w:lastColumn="0" w:noHBand="0" w:noVBand="1"/>
      </w:tblPr>
      <w:tblGrid>
        <w:gridCol w:w="974"/>
        <w:gridCol w:w="2351"/>
        <w:gridCol w:w="2459"/>
        <w:gridCol w:w="2374"/>
        <w:gridCol w:w="2462"/>
      </w:tblGrid>
      <w:tr w:rsidR="00CC4F2F" w:rsidRPr="00D70A2A" w14:paraId="62DAA34F" w14:textId="77777777" w:rsidTr="00E928DA">
        <w:tc>
          <w:tcPr>
            <w:tcW w:w="10620" w:type="dxa"/>
            <w:gridSpan w:val="5"/>
          </w:tcPr>
          <w:p w14:paraId="5D38B091" w14:textId="190EDA52" w:rsidR="00CC4F2F" w:rsidRPr="00D70A2A" w:rsidRDefault="00720491" w:rsidP="00E10285">
            <w:pPr>
              <w:pStyle w:val="Default"/>
              <w:jc w:val="center"/>
              <w:rPr>
                <w:rFonts w:ascii="Arial" w:hAnsi="Arial" w:cs="Arial"/>
                <w:b/>
                <w:bCs/>
                <w:sz w:val="22"/>
                <w:szCs w:val="22"/>
              </w:rPr>
            </w:pPr>
            <w:r w:rsidRPr="00D70A2A">
              <w:rPr>
                <w:rFonts w:ascii="Arial" w:hAnsi="Arial" w:cs="Arial"/>
                <w:b/>
                <w:bCs/>
                <w:sz w:val="22"/>
                <w:szCs w:val="22"/>
              </w:rPr>
              <w:t>TANF</w:t>
            </w:r>
            <w:r w:rsidR="00CC4F2F" w:rsidRPr="00D70A2A">
              <w:rPr>
                <w:rFonts w:ascii="Arial" w:hAnsi="Arial" w:cs="Arial"/>
                <w:b/>
                <w:bCs/>
                <w:sz w:val="22"/>
                <w:szCs w:val="22"/>
              </w:rPr>
              <w:t xml:space="preserve"> Program</w:t>
            </w:r>
          </w:p>
        </w:tc>
      </w:tr>
      <w:tr w:rsidR="00094F6B" w:rsidRPr="00D70A2A" w14:paraId="514F4ECC" w14:textId="77777777" w:rsidTr="00E928DA">
        <w:tc>
          <w:tcPr>
            <w:tcW w:w="744" w:type="dxa"/>
          </w:tcPr>
          <w:p w14:paraId="78B7F878" w14:textId="77777777" w:rsidR="00094F6B" w:rsidRPr="00D70A2A" w:rsidRDefault="00094F6B" w:rsidP="00094F6B">
            <w:pPr>
              <w:pStyle w:val="Default"/>
              <w:rPr>
                <w:rFonts w:ascii="Arial" w:hAnsi="Arial" w:cs="Arial"/>
                <w:b/>
                <w:bCs/>
                <w:sz w:val="22"/>
                <w:szCs w:val="22"/>
              </w:rPr>
            </w:pPr>
            <w:r w:rsidRPr="00D70A2A">
              <w:rPr>
                <w:rFonts w:ascii="Arial" w:hAnsi="Arial" w:cs="Arial"/>
                <w:b/>
                <w:bCs/>
                <w:sz w:val="22"/>
                <w:szCs w:val="22"/>
              </w:rPr>
              <w:t>County</w:t>
            </w:r>
          </w:p>
        </w:tc>
        <w:tc>
          <w:tcPr>
            <w:tcW w:w="2406" w:type="dxa"/>
          </w:tcPr>
          <w:p w14:paraId="44C40D94" w14:textId="77777777" w:rsidR="00094F6B" w:rsidRPr="00D70A2A" w:rsidRDefault="00094F6B" w:rsidP="00094F6B">
            <w:pPr>
              <w:pStyle w:val="Default"/>
              <w:jc w:val="center"/>
              <w:rPr>
                <w:rFonts w:ascii="Arial" w:hAnsi="Arial" w:cs="Arial"/>
                <w:sz w:val="22"/>
                <w:szCs w:val="22"/>
              </w:rPr>
            </w:pPr>
            <w:r w:rsidRPr="00D70A2A">
              <w:rPr>
                <w:rFonts w:ascii="Arial" w:hAnsi="Arial" w:cs="Arial"/>
                <w:sz w:val="22"/>
                <w:szCs w:val="22"/>
              </w:rPr>
              <w:t>Initial Service Period</w:t>
            </w:r>
          </w:p>
          <w:p w14:paraId="3049B584" w14:textId="187A4A93" w:rsidR="00094F6B" w:rsidRPr="00D70A2A" w:rsidRDefault="00094F6B" w:rsidP="00094F6B">
            <w:pPr>
              <w:pStyle w:val="Default"/>
              <w:jc w:val="center"/>
              <w:rPr>
                <w:rFonts w:ascii="Arial" w:hAnsi="Arial" w:cs="Arial"/>
                <w:sz w:val="22"/>
                <w:szCs w:val="22"/>
              </w:rPr>
            </w:pPr>
            <w:r w:rsidRPr="00D70A2A">
              <w:rPr>
                <w:rFonts w:ascii="Arial" w:hAnsi="Arial" w:cs="Arial"/>
                <w:sz w:val="22"/>
                <w:szCs w:val="22"/>
              </w:rPr>
              <w:t>October 1, 2026-September 30, 2027</w:t>
            </w:r>
          </w:p>
        </w:tc>
        <w:tc>
          <w:tcPr>
            <w:tcW w:w="2520" w:type="dxa"/>
          </w:tcPr>
          <w:p w14:paraId="0EE4110B" w14:textId="2DFEAC7B" w:rsidR="00096AE5" w:rsidRPr="00D70A2A" w:rsidRDefault="00096AE5" w:rsidP="0078680F">
            <w:pPr>
              <w:pStyle w:val="Default"/>
              <w:jc w:val="center"/>
              <w:rPr>
                <w:rFonts w:ascii="Arial" w:hAnsi="Arial" w:cs="Arial"/>
                <w:sz w:val="22"/>
                <w:szCs w:val="22"/>
              </w:rPr>
            </w:pPr>
            <w:r w:rsidRPr="00D70A2A">
              <w:rPr>
                <w:rFonts w:ascii="Arial" w:hAnsi="Arial" w:cs="Arial"/>
                <w:sz w:val="22"/>
                <w:szCs w:val="22"/>
              </w:rPr>
              <w:t>Second Option Year</w:t>
            </w:r>
          </w:p>
          <w:p w14:paraId="2CDEFDC2" w14:textId="1509A4A9" w:rsidR="00094F6B" w:rsidRPr="00D70A2A" w:rsidRDefault="0078680F" w:rsidP="0078680F">
            <w:pPr>
              <w:pStyle w:val="Default"/>
              <w:jc w:val="center"/>
              <w:rPr>
                <w:rFonts w:ascii="Arial" w:hAnsi="Arial" w:cs="Arial"/>
                <w:sz w:val="22"/>
                <w:szCs w:val="22"/>
              </w:rPr>
            </w:pPr>
            <w:r w:rsidRPr="00D70A2A">
              <w:rPr>
                <w:rFonts w:ascii="Arial" w:hAnsi="Arial" w:cs="Arial"/>
                <w:sz w:val="22"/>
                <w:szCs w:val="22"/>
              </w:rPr>
              <w:t xml:space="preserve">October </w:t>
            </w:r>
            <w:r w:rsidR="00096AE5" w:rsidRPr="00D70A2A">
              <w:rPr>
                <w:rFonts w:ascii="Arial" w:hAnsi="Arial" w:cs="Arial"/>
                <w:sz w:val="22"/>
                <w:szCs w:val="22"/>
              </w:rPr>
              <w:t>1, 2027-</w:t>
            </w:r>
            <w:r w:rsidRPr="00D70A2A">
              <w:rPr>
                <w:rFonts w:ascii="Arial" w:hAnsi="Arial" w:cs="Arial"/>
                <w:sz w:val="22"/>
                <w:szCs w:val="22"/>
              </w:rPr>
              <w:t xml:space="preserve">September </w:t>
            </w:r>
            <w:r w:rsidR="00096AE5" w:rsidRPr="00D70A2A">
              <w:rPr>
                <w:rFonts w:ascii="Arial" w:hAnsi="Arial" w:cs="Arial"/>
                <w:sz w:val="22"/>
                <w:szCs w:val="22"/>
              </w:rPr>
              <w:t>30, 2028</w:t>
            </w:r>
          </w:p>
        </w:tc>
        <w:tc>
          <w:tcPr>
            <w:tcW w:w="2430" w:type="dxa"/>
          </w:tcPr>
          <w:p w14:paraId="26DAEA63" w14:textId="458889ED" w:rsidR="00096AE5" w:rsidRPr="00D70A2A" w:rsidRDefault="0078680F" w:rsidP="0078680F">
            <w:pPr>
              <w:pStyle w:val="Default"/>
              <w:jc w:val="center"/>
              <w:rPr>
                <w:rFonts w:ascii="Arial" w:hAnsi="Arial" w:cs="Arial"/>
                <w:sz w:val="22"/>
                <w:szCs w:val="22"/>
              </w:rPr>
            </w:pPr>
            <w:r w:rsidRPr="00D70A2A">
              <w:rPr>
                <w:rFonts w:ascii="Arial" w:hAnsi="Arial" w:cs="Arial"/>
                <w:sz w:val="22"/>
                <w:szCs w:val="22"/>
              </w:rPr>
              <w:t>Third</w:t>
            </w:r>
            <w:r w:rsidR="00096AE5" w:rsidRPr="00D70A2A">
              <w:rPr>
                <w:rFonts w:ascii="Arial" w:hAnsi="Arial" w:cs="Arial"/>
                <w:sz w:val="22"/>
                <w:szCs w:val="22"/>
              </w:rPr>
              <w:t xml:space="preserve"> Option Year</w:t>
            </w:r>
          </w:p>
          <w:p w14:paraId="4CEC67A1" w14:textId="150B055B" w:rsidR="00094F6B" w:rsidRPr="00D70A2A" w:rsidRDefault="007B7557" w:rsidP="0078680F">
            <w:pPr>
              <w:pStyle w:val="Default"/>
              <w:jc w:val="center"/>
              <w:rPr>
                <w:rFonts w:ascii="Arial" w:hAnsi="Arial" w:cs="Arial"/>
                <w:sz w:val="22"/>
                <w:szCs w:val="22"/>
              </w:rPr>
            </w:pPr>
            <w:r w:rsidRPr="00D70A2A">
              <w:rPr>
                <w:rFonts w:ascii="Arial" w:hAnsi="Arial" w:cs="Arial"/>
                <w:sz w:val="22"/>
                <w:szCs w:val="22"/>
              </w:rPr>
              <w:t xml:space="preserve">October </w:t>
            </w:r>
            <w:r w:rsidR="00096AE5" w:rsidRPr="00D70A2A">
              <w:rPr>
                <w:rFonts w:ascii="Arial" w:hAnsi="Arial" w:cs="Arial"/>
                <w:sz w:val="22"/>
                <w:szCs w:val="22"/>
              </w:rPr>
              <w:t>1, 202</w:t>
            </w:r>
            <w:r w:rsidRPr="00D70A2A">
              <w:rPr>
                <w:rFonts w:ascii="Arial" w:hAnsi="Arial" w:cs="Arial"/>
                <w:sz w:val="22"/>
                <w:szCs w:val="22"/>
              </w:rPr>
              <w:t>8</w:t>
            </w:r>
            <w:r w:rsidR="00096AE5" w:rsidRPr="00D70A2A">
              <w:rPr>
                <w:rFonts w:ascii="Arial" w:hAnsi="Arial" w:cs="Arial"/>
                <w:sz w:val="22"/>
                <w:szCs w:val="22"/>
              </w:rPr>
              <w:t>-</w:t>
            </w:r>
            <w:r w:rsidRPr="00D70A2A">
              <w:rPr>
                <w:rFonts w:ascii="Arial" w:hAnsi="Arial" w:cs="Arial"/>
                <w:sz w:val="22"/>
                <w:szCs w:val="22"/>
              </w:rPr>
              <w:t xml:space="preserve">September </w:t>
            </w:r>
            <w:r w:rsidR="001748A5" w:rsidRPr="00D70A2A">
              <w:rPr>
                <w:rFonts w:ascii="Arial" w:hAnsi="Arial" w:cs="Arial"/>
                <w:sz w:val="22"/>
                <w:szCs w:val="22"/>
              </w:rPr>
              <w:t xml:space="preserve">30, </w:t>
            </w:r>
            <w:r w:rsidR="00096AE5" w:rsidRPr="00D70A2A">
              <w:rPr>
                <w:rFonts w:ascii="Arial" w:hAnsi="Arial" w:cs="Arial"/>
                <w:sz w:val="22"/>
                <w:szCs w:val="22"/>
              </w:rPr>
              <w:t>202</w:t>
            </w:r>
            <w:r w:rsidR="001748A5" w:rsidRPr="00D70A2A">
              <w:rPr>
                <w:rFonts w:ascii="Arial" w:hAnsi="Arial" w:cs="Arial"/>
                <w:sz w:val="22"/>
                <w:szCs w:val="22"/>
              </w:rPr>
              <w:t>9</w:t>
            </w:r>
          </w:p>
        </w:tc>
        <w:tc>
          <w:tcPr>
            <w:tcW w:w="2520" w:type="dxa"/>
          </w:tcPr>
          <w:p w14:paraId="090F4077" w14:textId="10E623AC" w:rsidR="00096AE5" w:rsidRPr="00D70A2A" w:rsidRDefault="001748A5" w:rsidP="0078680F">
            <w:pPr>
              <w:pStyle w:val="Default"/>
              <w:jc w:val="center"/>
              <w:rPr>
                <w:rFonts w:ascii="Arial" w:hAnsi="Arial" w:cs="Arial"/>
                <w:sz w:val="22"/>
                <w:szCs w:val="22"/>
              </w:rPr>
            </w:pPr>
            <w:r w:rsidRPr="00D70A2A">
              <w:rPr>
                <w:rFonts w:ascii="Arial" w:hAnsi="Arial" w:cs="Arial"/>
                <w:sz w:val="22"/>
                <w:szCs w:val="22"/>
              </w:rPr>
              <w:t>Fourth</w:t>
            </w:r>
            <w:r w:rsidR="00096AE5" w:rsidRPr="00D70A2A">
              <w:rPr>
                <w:rFonts w:ascii="Arial" w:hAnsi="Arial" w:cs="Arial"/>
                <w:sz w:val="22"/>
                <w:szCs w:val="22"/>
              </w:rPr>
              <w:t xml:space="preserve"> Option Year</w:t>
            </w:r>
          </w:p>
          <w:p w14:paraId="3C0CC787" w14:textId="204D4D48" w:rsidR="00094F6B" w:rsidRPr="00D70A2A" w:rsidRDefault="001748A5" w:rsidP="0078680F">
            <w:pPr>
              <w:pStyle w:val="Default"/>
              <w:jc w:val="center"/>
              <w:rPr>
                <w:rFonts w:ascii="Arial" w:hAnsi="Arial" w:cs="Arial"/>
                <w:sz w:val="22"/>
                <w:szCs w:val="22"/>
              </w:rPr>
            </w:pPr>
            <w:r w:rsidRPr="00D70A2A">
              <w:rPr>
                <w:rFonts w:ascii="Arial" w:hAnsi="Arial" w:cs="Arial"/>
                <w:sz w:val="22"/>
                <w:szCs w:val="22"/>
              </w:rPr>
              <w:t xml:space="preserve">October 1, </w:t>
            </w:r>
            <w:r w:rsidR="00096AE5" w:rsidRPr="00D70A2A">
              <w:rPr>
                <w:rFonts w:ascii="Arial" w:hAnsi="Arial" w:cs="Arial"/>
                <w:sz w:val="22"/>
                <w:szCs w:val="22"/>
              </w:rPr>
              <w:t>202</w:t>
            </w:r>
            <w:r w:rsidRPr="00D70A2A">
              <w:rPr>
                <w:rFonts w:ascii="Arial" w:hAnsi="Arial" w:cs="Arial"/>
                <w:sz w:val="22"/>
                <w:szCs w:val="22"/>
              </w:rPr>
              <w:t>9</w:t>
            </w:r>
            <w:r w:rsidR="00096AE5" w:rsidRPr="00D70A2A">
              <w:rPr>
                <w:rFonts w:ascii="Arial" w:hAnsi="Arial" w:cs="Arial"/>
                <w:sz w:val="22"/>
                <w:szCs w:val="22"/>
              </w:rPr>
              <w:t>-</w:t>
            </w:r>
            <w:r w:rsidRPr="00D70A2A">
              <w:rPr>
                <w:rFonts w:ascii="Arial" w:hAnsi="Arial" w:cs="Arial"/>
                <w:sz w:val="22"/>
                <w:szCs w:val="22"/>
              </w:rPr>
              <w:t>Sept</w:t>
            </w:r>
            <w:r w:rsidR="0054406B" w:rsidRPr="00D70A2A">
              <w:rPr>
                <w:rFonts w:ascii="Arial" w:hAnsi="Arial" w:cs="Arial"/>
                <w:sz w:val="22"/>
                <w:szCs w:val="22"/>
              </w:rPr>
              <w:t>ember</w:t>
            </w:r>
            <w:r w:rsidR="00096AE5" w:rsidRPr="00D70A2A">
              <w:rPr>
                <w:rFonts w:ascii="Arial" w:hAnsi="Arial" w:cs="Arial"/>
                <w:sz w:val="22"/>
                <w:szCs w:val="22"/>
              </w:rPr>
              <w:t xml:space="preserve">, </w:t>
            </w:r>
            <w:r w:rsidR="00094F6B" w:rsidRPr="00D70A2A">
              <w:rPr>
                <w:rFonts w:ascii="Arial" w:hAnsi="Arial" w:cs="Arial"/>
                <w:sz w:val="22"/>
                <w:szCs w:val="22"/>
              </w:rPr>
              <w:t>20</w:t>
            </w:r>
            <w:r w:rsidRPr="00D70A2A">
              <w:rPr>
                <w:rFonts w:ascii="Arial" w:hAnsi="Arial" w:cs="Arial"/>
                <w:sz w:val="22"/>
                <w:szCs w:val="22"/>
              </w:rPr>
              <w:t>30</w:t>
            </w:r>
          </w:p>
        </w:tc>
      </w:tr>
      <w:tr w:rsidR="00192980" w:rsidRPr="00D70A2A" w14:paraId="3DE0D05F" w14:textId="77777777" w:rsidTr="00E928DA">
        <w:tc>
          <w:tcPr>
            <w:tcW w:w="744" w:type="dxa"/>
          </w:tcPr>
          <w:p w14:paraId="544DB343" w14:textId="77777777" w:rsidR="00192980" w:rsidRPr="00D70A2A" w:rsidRDefault="00192980" w:rsidP="00192980">
            <w:pPr>
              <w:pStyle w:val="Default"/>
              <w:rPr>
                <w:rFonts w:ascii="Arial" w:hAnsi="Arial" w:cs="Arial"/>
                <w:sz w:val="22"/>
                <w:szCs w:val="22"/>
              </w:rPr>
            </w:pPr>
            <w:r w:rsidRPr="00D70A2A">
              <w:rPr>
                <w:rFonts w:ascii="Arial" w:hAnsi="Arial" w:cs="Arial"/>
                <w:sz w:val="22"/>
                <w:szCs w:val="22"/>
              </w:rPr>
              <w:t xml:space="preserve">Marion </w:t>
            </w:r>
          </w:p>
        </w:tc>
        <w:tc>
          <w:tcPr>
            <w:tcW w:w="2406" w:type="dxa"/>
          </w:tcPr>
          <w:p w14:paraId="3507F735" w14:textId="6F2BADC8" w:rsidR="00192980" w:rsidRPr="00D70A2A" w:rsidRDefault="00192980"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 xml:space="preserve">In School- </w:t>
            </w:r>
            <w:r w:rsidR="00FE7A42" w:rsidRPr="00D70A2A">
              <w:rPr>
                <w:rFonts w:ascii="Arial" w:hAnsi="Arial" w:cs="Arial"/>
                <w:sz w:val="22"/>
                <w:szCs w:val="22"/>
              </w:rPr>
              <w:t>25</w:t>
            </w:r>
          </w:p>
          <w:p w14:paraId="058ED181" w14:textId="0D4D55A5" w:rsidR="00192980" w:rsidRPr="00D70A2A" w:rsidRDefault="00192980"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Out of School-</w:t>
            </w:r>
            <w:r w:rsidR="00C108BD" w:rsidRPr="00D70A2A">
              <w:rPr>
                <w:rFonts w:ascii="Arial" w:hAnsi="Arial" w:cs="Arial"/>
                <w:sz w:val="22"/>
                <w:szCs w:val="22"/>
              </w:rPr>
              <w:t>20</w:t>
            </w:r>
            <w:r w:rsidRPr="00D70A2A">
              <w:rPr>
                <w:rFonts w:ascii="Arial" w:hAnsi="Arial" w:cs="Arial"/>
                <w:sz w:val="22"/>
                <w:szCs w:val="22"/>
              </w:rPr>
              <w:t xml:space="preserve"> </w:t>
            </w:r>
          </w:p>
        </w:tc>
        <w:tc>
          <w:tcPr>
            <w:tcW w:w="2520" w:type="dxa"/>
          </w:tcPr>
          <w:p w14:paraId="471319A7" w14:textId="79C6B744" w:rsidR="00192980" w:rsidRPr="00D70A2A" w:rsidRDefault="00192980"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In School-</w:t>
            </w:r>
            <w:r w:rsidR="00C108BD" w:rsidRPr="00D70A2A">
              <w:rPr>
                <w:rFonts w:ascii="Arial" w:hAnsi="Arial" w:cs="Arial"/>
                <w:sz w:val="22"/>
                <w:szCs w:val="22"/>
              </w:rPr>
              <w:t>25</w:t>
            </w:r>
            <w:r w:rsidRPr="00D70A2A">
              <w:rPr>
                <w:rFonts w:ascii="Arial" w:hAnsi="Arial" w:cs="Arial"/>
                <w:sz w:val="22"/>
                <w:szCs w:val="22"/>
              </w:rPr>
              <w:t xml:space="preserve"> </w:t>
            </w:r>
          </w:p>
          <w:p w14:paraId="2A2A6B87" w14:textId="3C6FD0F7" w:rsidR="00192980" w:rsidRPr="00D70A2A" w:rsidRDefault="00192980" w:rsidP="00513B20">
            <w:pPr>
              <w:pStyle w:val="Default"/>
              <w:numPr>
                <w:ilvl w:val="0"/>
                <w:numId w:val="9"/>
              </w:numPr>
              <w:ind w:left="160" w:hanging="160"/>
              <w:rPr>
                <w:rFonts w:ascii="Arial" w:hAnsi="Arial" w:cs="Arial"/>
                <w:sz w:val="22"/>
                <w:szCs w:val="22"/>
              </w:rPr>
            </w:pPr>
            <w:r w:rsidRPr="00D70A2A">
              <w:rPr>
                <w:rFonts w:ascii="Arial" w:hAnsi="Arial" w:cs="Arial"/>
                <w:sz w:val="22"/>
                <w:szCs w:val="22"/>
              </w:rPr>
              <w:t>Out of School-</w:t>
            </w:r>
            <w:r w:rsidR="00C108BD" w:rsidRPr="00D70A2A">
              <w:rPr>
                <w:rFonts w:ascii="Arial" w:hAnsi="Arial" w:cs="Arial"/>
                <w:sz w:val="22"/>
                <w:szCs w:val="22"/>
              </w:rPr>
              <w:t>20</w:t>
            </w:r>
          </w:p>
        </w:tc>
        <w:tc>
          <w:tcPr>
            <w:tcW w:w="2430" w:type="dxa"/>
          </w:tcPr>
          <w:p w14:paraId="01768592" w14:textId="0FCD953A" w:rsidR="00192980" w:rsidRPr="00D70A2A" w:rsidRDefault="00192980"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In School-</w:t>
            </w:r>
            <w:r w:rsidR="00C108BD" w:rsidRPr="00D70A2A">
              <w:rPr>
                <w:rFonts w:ascii="Arial" w:hAnsi="Arial" w:cs="Arial"/>
                <w:sz w:val="22"/>
                <w:szCs w:val="22"/>
              </w:rPr>
              <w:t>25</w:t>
            </w:r>
            <w:r w:rsidRPr="00D70A2A">
              <w:rPr>
                <w:rFonts w:ascii="Arial" w:hAnsi="Arial" w:cs="Arial"/>
                <w:sz w:val="22"/>
                <w:szCs w:val="22"/>
              </w:rPr>
              <w:t xml:space="preserve"> </w:t>
            </w:r>
          </w:p>
          <w:p w14:paraId="73233BDD" w14:textId="7BDEDE5C" w:rsidR="00192980" w:rsidRPr="00D70A2A" w:rsidRDefault="00192980" w:rsidP="00513B20">
            <w:pPr>
              <w:pStyle w:val="Default"/>
              <w:numPr>
                <w:ilvl w:val="0"/>
                <w:numId w:val="9"/>
              </w:numPr>
              <w:ind w:left="157" w:hanging="157"/>
              <w:rPr>
                <w:rFonts w:ascii="Arial" w:hAnsi="Arial" w:cs="Arial"/>
                <w:sz w:val="22"/>
                <w:szCs w:val="22"/>
              </w:rPr>
            </w:pPr>
            <w:r w:rsidRPr="00D70A2A">
              <w:rPr>
                <w:rFonts w:ascii="Arial" w:hAnsi="Arial" w:cs="Arial"/>
                <w:sz w:val="22"/>
                <w:szCs w:val="22"/>
              </w:rPr>
              <w:t>Out of School-</w:t>
            </w:r>
            <w:r w:rsidR="00C108BD" w:rsidRPr="00D70A2A">
              <w:rPr>
                <w:rFonts w:ascii="Arial" w:hAnsi="Arial" w:cs="Arial"/>
                <w:sz w:val="22"/>
                <w:szCs w:val="22"/>
              </w:rPr>
              <w:t>20</w:t>
            </w:r>
          </w:p>
        </w:tc>
        <w:tc>
          <w:tcPr>
            <w:tcW w:w="2520" w:type="dxa"/>
          </w:tcPr>
          <w:p w14:paraId="29BC74FD" w14:textId="7A9FA8E9" w:rsidR="00192980" w:rsidRPr="00D70A2A" w:rsidRDefault="00192980" w:rsidP="009909D4">
            <w:pPr>
              <w:pStyle w:val="Default"/>
              <w:rPr>
                <w:rFonts w:ascii="Arial" w:hAnsi="Arial" w:cs="Arial"/>
                <w:sz w:val="22"/>
                <w:szCs w:val="22"/>
              </w:rPr>
            </w:pPr>
          </w:p>
        </w:tc>
      </w:tr>
      <w:tr w:rsidR="00192980" w:rsidRPr="00D70A2A" w14:paraId="7959341C" w14:textId="77777777" w:rsidTr="00E928DA">
        <w:tc>
          <w:tcPr>
            <w:tcW w:w="744" w:type="dxa"/>
          </w:tcPr>
          <w:p w14:paraId="74A6AAC5" w14:textId="77777777" w:rsidR="00192980" w:rsidRPr="00D70A2A" w:rsidRDefault="00192980" w:rsidP="00192980">
            <w:pPr>
              <w:pStyle w:val="Default"/>
              <w:rPr>
                <w:rFonts w:ascii="Arial" w:hAnsi="Arial" w:cs="Arial"/>
                <w:sz w:val="22"/>
                <w:szCs w:val="22"/>
              </w:rPr>
            </w:pPr>
            <w:r w:rsidRPr="00D70A2A">
              <w:rPr>
                <w:rFonts w:ascii="Arial" w:hAnsi="Arial" w:cs="Arial"/>
                <w:sz w:val="22"/>
                <w:szCs w:val="22"/>
              </w:rPr>
              <w:t>Morrow</w:t>
            </w:r>
          </w:p>
        </w:tc>
        <w:tc>
          <w:tcPr>
            <w:tcW w:w="2406" w:type="dxa"/>
          </w:tcPr>
          <w:p w14:paraId="662C2731" w14:textId="24E70EB7" w:rsidR="00192980" w:rsidRPr="00D70A2A" w:rsidRDefault="00B30760" w:rsidP="00513B20">
            <w:pPr>
              <w:pStyle w:val="Default"/>
              <w:numPr>
                <w:ilvl w:val="0"/>
                <w:numId w:val="9"/>
              </w:numPr>
              <w:ind w:left="182" w:hanging="182"/>
              <w:rPr>
                <w:rFonts w:ascii="Arial" w:hAnsi="Arial" w:cs="Arial"/>
                <w:sz w:val="22"/>
                <w:szCs w:val="22"/>
              </w:rPr>
            </w:pPr>
            <w:r w:rsidRPr="00D70A2A">
              <w:rPr>
                <w:rFonts w:ascii="Arial" w:hAnsi="Arial" w:cs="Arial"/>
                <w:sz w:val="22"/>
                <w:szCs w:val="22"/>
              </w:rPr>
              <w:t>40</w:t>
            </w:r>
            <w:r w:rsidR="00192980" w:rsidRPr="00D70A2A">
              <w:rPr>
                <w:rFonts w:ascii="Arial" w:hAnsi="Arial" w:cs="Arial"/>
                <w:sz w:val="22"/>
                <w:szCs w:val="22"/>
              </w:rPr>
              <w:t xml:space="preserve"> </w:t>
            </w:r>
          </w:p>
        </w:tc>
        <w:tc>
          <w:tcPr>
            <w:tcW w:w="2520" w:type="dxa"/>
          </w:tcPr>
          <w:p w14:paraId="006D8785" w14:textId="715F7A91" w:rsidR="00192980" w:rsidRPr="00D70A2A" w:rsidRDefault="00B30760" w:rsidP="00513B20">
            <w:pPr>
              <w:pStyle w:val="Default"/>
              <w:numPr>
                <w:ilvl w:val="0"/>
                <w:numId w:val="9"/>
              </w:numPr>
              <w:ind w:left="160" w:hanging="160"/>
              <w:rPr>
                <w:rFonts w:ascii="Arial" w:hAnsi="Arial" w:cs="Arial"/>
                <w:sz w:val="22"/>
                <w:szCs w:val="22"/>
              </w:rPr>
            </w:pPr>
            <w:r w:rsidRPr="00D70A2A">
              <w:rPr>
                <w:rFonts w:ascii="Arial" w:hAnsi="Arial" w:cs="Arial"/>
                <w:sz w:val="22"/>
                <w:szCs w:val="22"/>
              </w:rPr>
              <w:t>40</w:t>
            </w:r>
          </w:p>
        </w:tc>
        <w:tc>
          <w:tcPr>
            <w:tcW w:w="2430" w:type="dxa"/>
          </w:tcPr>
          <w:p w14:paraId="1858D718" w14:textId="6A28FF4A" w:rsidR="00192980" w:rsidRPr="00D70A2A" w:rsidRDefault="00B30760" w:rsidP="00513B20">
            <w:pPr>
              <w:pStyle w:val="Default"/>
              <w:numPr>
                <w:ilvl w:val="0"/>
                <w:numId w:val="9"/>
              </w:numPr>
              <w:ind w:left="157" w:hanging="157"/>
              <w:rPr>
                <w:rFonts w:ascii="Arial" w:hAnsi="Arial" w:cs="Arial"/>
                <w:sz w:val="22"/>
                <w:szCs w:val="22"/>
              </w:rPr>
            </w:pPr>
            <w:r w:rsidRPr="00D70A2A">
              <w:rPr>
                <w:rFonts w:ascii="Arial" w:hAnsi="Arial" w:cs="Arial"/>
                <w:sz w:val="22"/>
                <w:szCs w:val="22"/>
              </w:rPr>
              <w:t>40</w:t>
            </w:r>
          </w:p>
        </w:tc>
        <w:tc>
          <w:tcPr>
            <w:tcW w:w="2520" w:type="dxa"/>
          </w:tcPr>
          <w:p w14:paraId="23406B18" w14:textId="46515879" w:rsidR="00192980" w:rsidRPr="00D70A2A" w:rsidRDefault="00B30760" w:rsidP="00513B20">
            <w:pPr>
              <w:pStyle w:val="Default"/>
              <w:numPr>
                <w:ilvl w:val="0"/>
                <w:numId w:val="9"/>
              </w:numPr>
              <w:ind w:left="156" w:hanging="156"/>
              <w:rPr>
                <w:rFonts w:ascii="Arial" w:hAnsi="Arial" w:cs="Arial"/>
                <w:sz w:val="22"/>
                <w:szCs w:val="22"/>
              </w:rPr>
            </w:pPr>
            <w:r w:rsidRPr="00D70A2A">
              <w:rPr>
                <w:rFonts w:ascii="Arial" w:hAnsi="Arial" w:cs="Arial"/>
                <w:sz w:val="22"/>
                <w:szCs w:val="22"/>
              </w:rPr>
              <w:t>40</w:t>
            </w:r>
          </w:p>
        </w:tc>
      </w:tr>
    </w:tbl>
    <w:p w14:paraId="1D798465" w14:textId="77777777" w:rsidR="00CC4F2F" w:rsidRPr="00D70A2A" w:rsidRDefault="00CC4F2F" w:rsidP="005A23C1">
      <w:pPr>
        <w:pStyle w:val="ListParagraph"/>
        <w:spacing w:after="0"/>
        <w:ind w:left="1080"/>
        <w:rPr>
          <w:rFonts w:ascii="Arial" w:hAnsi="Arial" w:cs="Arial"/>
          <w:sz w:val="16"/>
          <w:szCs w:val="16"/>
        </w:rPr>
      </w:pPr>
    </w:p>
    <w:tbl>
      <w:tblPr>
        <w:tblStyle w:val="TableGrid"/>
        <w:tblW w:w="10620" w:type="dxa"/>
        <w:tblInd w:w="-5" w:type="dxa"/>
        <w:tblLook w:val="04A0" w:firstRow="1" w:lastRow="0" w:firstColumn="1" w:lastColumn="0" w:noHBand="0" w:noVBand="1"/>
      </w:tblPr>
      <w:tblGrid>
        <w:gridCol w:w="975"/>
        <w:gridCol w:w="2351"/>
        <w:gridCol w:w="2460"/>
        <w:gridCol w:w="2374"/>
        <w:gridCol w:w="2460"/>
      </w:tblGrid>
      <w:tr w:rsidR="009E0D9D" w:rsidRPr="00D70A2A" w14:paraId="1A49923A" w14:textId="77777777" w:rsidTr="00E928DA">
        <w:tc>
          <w:tcPr>
            <w:tcW w:w="10620" w:type="dxa"/>
            <w:gridSpan w:val="5"/>
          </w:tcPr>
          <w:p w14:paraId="03F6488A" w14:textId="77777777" w:rsidR="009E0D9D" w:rsidRPr="00D70A2A" w:rsidRDefault="009E0D9D" w:rsidP="009E0D9D">
            <w:pPr>
              <w:autoSpaceDE w:val="0"/>
              <w:autoSpaceDN w:val="0"/>
              <w:adjustRightInd w:val="0"/>
              <w:jc w:val="center"/>
              <w:rPr>
                <w:rFonts w:ascii="Arial" w:eastAsia="Aptos" w:hAnsi="Arial" w:cs="Arial"/>
                <w:b/>
                <w:bCs/>
                <w:color w:val="000000"/>
                <w:kern w:val="0"/>
                <w:sz w:val="22"/>
                <w:szCs w:val="22"/>
              </w:rPr>
            </w:pPr>
            <w:r w:rsidRPr="00D70A2A">
              <w:rPr>
                <w:rFonts w:ascii="Arial" w:eastAsia="Aptos" w:hAnsi="Arial" w:cs="Arial"/>
                <w:b/>
                <w:bCs/>
                <w:color w:val="000000"/>
                <w:kern w:val="0"/>
                <w:sz w:val="22"/>
                <w:szCs w:val="22"/>
              </w:rPr>
              <w:t>WIOA Program</w:t>
            </w:r>
          </w:p>
        </w:tc>
      </w:tr>
      <w:tr w:rsidR="009E0D9D" w:rsidRPr="00D70A2A" w14:paraId="471CCB87" w14:textId="77777777" w:rsidTr="00E928DA">
        <w:tc>
          <w:tcPr>
            <w:tcW w:w="786" w:type="dxa"/>
          </w:tcPr>
          <w:p w14:paraId="137B8879" w14:textId="77777777" w:rsidR="009E0D9D" w:rsidRPr="00D70A2A" w:rsidRDefault="009E0D9D" w:rsidP="009E0D9D">
            <w:pPr>
              <w:autoSpaceDE w:val="0"/>
              <w:autoSpaceDN w:val="0"/>
              <w:adjustRightInd w:val="0"/>
              <w:rPr>
                <w:rFonts w:ascii="Arial" w:eastAsia="Aptos" w:hAnsi="Arial" w:cs="Arial"/>
                <w:b/>
                <w:bCs/>
                <w:color w:val="000000"/>
                <w:kern w:val="0"/>
                <w:sz w:val="22"/>
                <w:szCs w:val="22"/>
              </w:rPr>
            </w:pPr>
            <w:r w:rsidRPr="00D70A2A">
              <w:rPr>
                <w:rFonts w:ascii="Arial" w:eastAsia="Aptos" w:hAnsi="Arial" w:cs="Arial"/>
                <w:b/>
                <w:bCs/>
                <w:color w:val="000000"/>
                <w:kern w:val="0"/>
                <w:sz w:val="22"/>
                <w:szCs w:val="22"/>
              </w:rPr>
              <w:t>County</w:t>
            </w:r>
          </w:p>
        </w:tc>
        <w:tc>
          <w:tcPr>
            <w:tcW w:w="2396" w:type="dxa"/>
          </w:tcPr>
          <w:p w14:paraId="052F55CA" w14:textId="77777777" w:rsidR="009E0D9D" w:rsidRPr="00D70A2A" w:rsidRDefault="009E0D9D" w:rsidP="009E0D9D">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Second Service Period</w:t>
            </w:r>
          </w:p>
          <w:p w14:paraId="03FAD2F8" w14:textId="77777777" w:rsidR="009E0D9D" w:rsidRPr="00D70A2A" w:rsidRDefault="009E0D9D" w:rsidP="009E0D9D">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July 1, 2030-June 30, 2031</w:t>
            </w:r>
          </w:p>
        </w:tc>
        <w:tc>
          <w:tcPr>
            <w:tcW w:w="2509" w:type="dxa"/>
          </w:tcPr>
          <w:p w14:paraId="487C2A7E" w14:textId="1B730AF3" w:rsidR="009E0D9D" w:rsidRPr="00D70A2A" w:rsidRDefault="009E0D9D" w:rsidP="009E0D9D">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Second Option Year</w:t>
            </w:r>
          </w:p>
          <w:p w14:paraId="5E76F8AA" w14:textId="77777777" w:rsidR="009E0D9D" w:rsidRPr="00D70A2A" w:rsidRDefault="009E0D9D" w:rsidP="009E0D9D">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July 1, 2031-June 30, 2032</w:t>
            </w:r>
          </w:p>
        </w:tc>
        <w:tc>
          <w:tcPr>
            <w:tcW w:w="2420" w:type="dxa"/>
          </w:tcPr>
          <w:p w14:paraId="152E8A3F" w14:textId="77777777" w:rsidR="009E0D9D" w:rsidRPr="00D70A2A" w:rsidRDefault="009E0D9D" w:rsidP="009E0D9D">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Third Option Year</w:t>
            </w:r>
          </w:p>
          <w:p w14:paraId="357A495C" w14:textId="77777777" w:rsidR="009E0D9D" w:rsidRPr="00D70A2A" w:rsidRDefault="009E0D9D" w:rsidP="009E0D9D">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July 1, 2032-June 30, 2033</w:t>
            </w:r>
          </w:p>
        </w:tc>
        <w:tc>
          <w:tcPr>
            <w:tcW w:w="2509" w:type="dxa"/>
          </w:tcPr>
          <w:p w14:paraId="2F5D2A49" w14:textId="77777777" w:rsidR="009E0D9D" w:rsidRPr="00D70A2A" w:rsidRDefault="009E0D9D" w:rsidP="009E0D9D">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Fourth Option Year</w:t>
            </w:r>
          </w:p>
          <w:p w14:paraId="242C0086" w14:textId="77777777" w:rsidR="009E0D9D" w:rsidRPr="00D70A2A" w:rsidRDefault="009E0D9D" w:rsidP="009E0D9D">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July 1, 2033-June 30, 2034</w:t>
            </w:r>
          </w:p>
        </w:tc>
      </w:tr>
      <w:tr w:rsidR="009E0D9D" w:rsidRPr="00D70A2A" w14:paraId="04D79475" w14:textId="77777777" w:rsidTr="00E928DA">
        <w:tc>
          <w:tcPr>
            <w:tcW w:w="786" w:type="dxa"/>
          </w:tcPr>
          <w:p w14:paraId="36B8D262" w14:textId="77777777" w:rsidR="009E0D9D" w:rsidRPr="00D70A2A" w:rsidRDefault="009E0D9D" w:rsidP="009E0D9D">
            <w:pPr>
              <w:autoSpaceDE w:val="0"/>
              <w:autoSpaceDN w:val="0"/>
              <w:adjustRightInd w:val="0"/>
              <w:rPr>
                <w:rFonts w:ascii="Arial" w:eastAsia="Aptos" w:hAnsi="Arial" w:cs="Arial"/>
                <w:color w:val="000000"/>
                <w:kern w:val="0"/>
                <w:sz w:val="22"/>
                <w:szCs w:val="22"/>
              </w:rPr>
            </w:pPr>
            <w:r w:rsidRPr="00D70A2A">
              <w:rPr>
                <w:rFonts w:ascii="Arial" w:eastAsia="Aptos" w:hAnsi="Arial" w:cs="Arial"/>
                <w:color w:val="000000"/>
                <w:kern w:val="0"/>
                <w:sz w:val="22"/>
                <w:szCs w:val="22"/>
              </w:rPr>
              <w:t>Morrow</w:t>
            </w:r>
          </w:p>
        </w:tc>
        <w:tc>
          <w:tcPr>
            <w:tcW w:w="2396" w:type="dxa"/>
          </w:tcPr>
          <w:p w14:paraId="6B6BD95C" w14:textId="77777777" w:rsidR="009E0D9D" w:rsidRPr="00D70A2A" w:rsidRDefault="009E0D9D" w:rsidP="00513B20">
            <w:pPr>
              <w:numPr>
                <w:ilvl w:val="0"/>
                <w:numId w:val="9"/>
              </w:numPr>
              <w:autoSpaceDE w:val="0"/>
              <w:autoSpaceDN w:val="0"/>
              <w:adjustRightInd w:val="0"/>
              <w:ind w:left="182" w:hanging="182"/>
              <w:rPr>
                <w:rFonts w:ascii="Arial" w:eastAsia="Aptos" w:hAnsi="Arial" w:cs="Arial"/>
                <w:color w:val="000000"/>
                <w:kern w:val="0"/>
                <w:sz w:val="22"/>
                <w:szCs w:val="22"/>
              </w:rPr>
            </w:pPr>
            <w:r w:rsidRPr="00D70A2A">
              <w:rPr>
                <w:rFonts w:ascii="Arial" w:eastAsia="Aptos" w:hAnsi="Arial" w:cs="Arial"/>
                <w:color w:val="000000"/>
                <w:kern w:val="0"/>
                <w:sz w:val="22"/>
                <w:szCs w:val="22"/>
              </w:rPr>
              <w:t>In School- 2</w:t>
            </w:r>
          </w:p>
          <w:p w14:paraId="237E7D82" w14:textId="77777777" w:rsidR="009E0D9D" w:rsidRPr="00D70A2A" w:rsidRDefault="009E0D9D" w:rsidP="00513B20">
            <w:pPr>
              <w:numPr>
                <w:ilvl w:val="0"/>
                <w:numId w:val="9"/>
              </w:numPr>
              <w:autoSpaceDE w:val="0"/>
              <w:autoSpaceDN w:val="0"/>
              <w:adjustRightInd w:val="0"/>
              <w:ind w:left="182" w:hanging="182"/>
              <w:rPr>
                <w:rFonts w:ascii="Arial" w:eastAsia="Aptos" w:hAnsi="Arial" w:cs="Arial"/>
                <w:color w:val="000000"/>
                <w:kern w:val="0"/>
                <w:sz w:val="22"/>
                <w:szCs w:val="22"/>
              </w:rPr>
            </w:pPr>
            <w:r w:rsidRPr="00D70A2A">
              <w:rPr>
                <w:rFonts w:ascii="Arial" w:eastAsia="Aptos" w:hAnsi="Arial" w:cs="Arial"/>
                <w:color w:val="000000"/>
                <w:kern w:val="0"/>
                <w:sz w:val="22"/>
                <w:szCs w:val="22"/>
              </w:rPr>
              <w:t>Out of School- 10</w:t>
            </w:r>
          </w:p>
        </w:tc>
        <w:tc>
          <w:tcPr>
            <w:tcW w:w="2509" w:type="dxa"/>
          </w:tcPr>
          <w:p w14:paraId="46A1AB09" w14:textId="77777777" w:rsidR="009E0D9D" w:rsidRPr="00D70A2A" w:rsidRDefault="009E0D9D" w:rsidP="00513B20">
            <w:pPr>
              <w:numPr>
                <w:ilvl w:val="0"/>
                <w:numId w:val="9"/>
              </w:numPr>
              <w:autoSpaceDE w:val="0"/>
              <w:autoSpaceDN w:val="0"/>
              <w:adjustRightInd w:val="0"/>
              <w:ind w:left="182" w:hanging="182"/>
              <w:rPr>
                <w:rFonts w:ascii="Arial" w:eastAsia="Aptos" w:hAnsi="Arial" w:cs="Arial"/>
                <w:color w:val="000000"/>
                <w:kern w:val="0"/>
                <w:sz w:val="22"/>
                <w:szCs w:val="22"/>
              </w:rPr>
            </w:pPr>
            <w:r w:rsidRPr="00D70A2A">
              <w:rPr>
                <w:rFonts w:ascii="Arial" w:eastAsia="Aptos" w:hAnsi="Arial" w:cs="Arial"/>
                <w:color w:val="000000"/>
                <w:kern w:val="0"/>
                <w:sz w:val="22"/>
                <w:szCs w:val="22"/>
              </w:rPr>
              <w:t>In School- 2</w:t>
            </w:r>
          </w:p>
          <w:p w14:paraId="432B44B2" w14:textId="77777777" w:rsidR="009E0D9D" w:rsidRPr="00D70A2A" w:rsidRDefault="009E0D9D" w:rsidP="00513B20">
            <w:pPr>
              <w:numPr>
                <w:ilvl w:val="0"/>
                <w:numId w:val="9"/>
              </w:numPr>
              <w:autoSpaceDE w:val="0"/>
              <w:autoSpaceDN w:val="0"/>
              <w:adjustRightInd w:val="0"/>
              <w:ind w:left="182" w:hanging="182"/>
              <w:rPr>
                <w:rFonts w:ascii="Arial" w:eastAsia="Aptos" w:hAnsi="Arial" w:cs="Arial"/>
                <w:color w:val="000000"/>
                <w:kern w:val="0"/>
                <w:sz w:val="22"/>
                <w:szCs w:val="22"/>
              </w:rPr>
            </w:pPr>
            <w:r w:rsidRPr="00D70A2A">
              <w:rPr>
                <w:rFonts w:ascii="Arial" w:eastAsia="Aptos" w:hAnsi="Arial" w:cs="Arial"/>
                <w:color w:val="000000"/>
                <w:kern w:val="0"/>
                <w:sz w:val="22"/>
                <w:szCs w:val="22"/>
              </w:rPr>
              <w:t>Out of School- 10</w:t>
            </w:r>
          </w:p>
        </w:tc>
        <w:tc>
          <w:tcPr>
            <w:tcW w:w="2420" w:type="dxa"/>
          </w:tcPr>
          <w:p w14:paraId="6DF744FE" w14:textId="77777777" w:rsidR="009E0D9D" w:rsidRPr="00D70A2A" w:rsidRDefault="009E0D9D" w:rsidP="00513B20">
            <w:pPr>
              <w:numPr>
                <w:ilvl w:val="0"/>
                <w:numId w:val="9"/>
              </w:numPr>
              <w:autoSpaceDE w:val="0"/>
              <w:autoSpaceDN w:val="0"/>
              <w:adjustRightInd w:val="0"/>
              <w:ind w:left="182" w:hanging="182"/>
              <w:rPr>
                <w:rFonts w:ascii="Arial" w:eastAsia="Aptos" w:hAnsi="Arial" w:cs="Arial"/>
                <w:color w:val="000000"/>
                <w:kern w:val="0"/>
                <w:sz w:val="22"/>
                <w:szCs w:val="22"/>
              </w:rPr>
            </w:pPr>
            <w:r w:rsidRPr="00D70A2A">
              <w:rPr>
                <w:rFonts w:ascii="Arial" w:eastAsia="Aptos" w:hAnsi="Arial" w:cs="Arial"/>
                <w:color w:val="000000"/>
                <w:kern w:val="0"/>
                <w:sz w:val="22"/>
                <w:szCs w:val="22"/>
              </w:rPr>
              <w:t>In School- 2</w:t>
            </w:r>
          </w:p>
          <w:p w14:paraId="421EA66E" w14:textId="77777777" w:rsidR="009E0D9D" w:rsidRPr="00D70A2A" w:rsidRDefault="009E0D9D" w:rsidP="00513B20">
            <w:pPr>
              <w:numPr>
                <w:ilvl w:val="0"/>
                <w:numId w:val="9"/>
              </w:numPr>
              <w:autoSpaceDE w:val="0"/>
              <w:autoSpaceDN w:val="0"/>
              <w:adjustRightInd w:val="0"/>
              <w:ind w:left="182" w:hanging="182"/>
              <w:rPr>
                <w:rFonts w:ascii="Arial" w:eastAsia="Aptos" w:hAnsi="Arial" w:cs="Arial"/>
                <w:color w:val="000000"/>
                <w:kern w:val="0"/>
                <w:sz w:val="22"/>
                <w:szCs w:val="22"/>
              </w:rPr>
            </w:pPr>
            <w:r w:rsidRPr="00D70A2A">
              <w:rPr>
                <w:rFonts w:ascii="Arial" w:eastAsia="Aptos" w:hAnsi="Arial" w:cs="Arial"/>
                <w:color w:val="000000"/>
                <w:kern w:val="0"/>
                <w:sz w:val="22"/>
                <w:szCs w:val="22"/>
              </w:rPr>
              <w:t>Out of School- 10</w:t>
            </w:r>
          </w:p>
        </w:tc>
        <w:tc>
          <w:tcPr>
            <w:tcW w:w="2509" w:type="dxa"/>
          </w:tcPr>
          <w:p w14:paraId="2CE3A201" w14:textId="77777777" w:rsidR="009E0D9D" w:rsidRPr="00D70A2A" w:rsidRDefault="009E0D9D" w:rsidP="00513B20">
            <w:pPr>
              <w:numPr>
                <w:ilvl w:val="0"/>
                <w:numId w:val="9"/>
              </w:numPr>
              <w:autoSpaceDE w:val="0"/>
              <w:autoSpaceDN w:val="0"/>
              <w:adjustRightInd w:val="0"/>
              <w:ind w:left="182" w:hanging="182"/>
              <w:rPr>
                <w:rFonts w:ascii="Arial" w:eastAsia="Aptos" w:hAnsi="Arial" w:cs="Arial"/>
                <w:color w:val="000000"/>
                <w:kern w:val="0"/>
                <w:sz w:val="22"/>
                <w:szCs w:val="22"/>
              </w:rPr>
            </w:pPr>
            <w:r w:rsidRPr="00D70A2A">
              <w:rPr>
                <w:rFonts w:ascii="Arial" w:eastAsia="Aptos" w:hAnsi="Arial" w:cs="Arial"/>
                <w:color w:val="000000"/>
                <w:kern w:val="0"/>
                <w:sz w:val="22"/>
                <w:szCs w:val="22"/>
              </w:rPr>
              <w:t>In School- 2</w:t>
            </w:r>
          </w:p>
          <w:p w14:paraId="33CAC440" w14:textId="77777777" w:rsidR="009E0D9D" w:rsidRPr="00D70A2A" w:rsidRDefault="009E0D9D" w:rsidP="00513B20">
            <w:pPr>
              <w:numPr>
                <w:ilvl w:val="0"/>
                <w:numId w:val="9"/>
              </w:numPr>
              <w:autoSpaceDE w:val="0"/>
              <w:autoSpaceDN w:val="0"/>
              <w:adjustRightInd w:val="0"/>
              <w:ind w:left="182" w:hanging="182"/>
              <w:rPr>
                <w:rFonts w:ascii="Arial" w:eastAsia="Aptos" w:hAnsi="Arial" w:cs="Arial"/>
                <w:color w:val="000000"/>
                <w:kern w:val="0"/>
                <w:sz w:val="22"/>
                <w:szCs w:val="22"/>
              </w:rPr>
            </w:pPr>
            <w:r w:rsidRPr="00D70A2A">
              <w:rPr>
                <w:rFonts w:ascii="Arial" w:eastAsia="Aptos" w:hAnsi="Arial" w:cs="Arial"/>
                <w:color w:val="000000"/>
                <w:kern w:val="0"/>
                <w:sz w:val="22"/>
                <w:szCs w:val="22"/>
              </w:rPr>
              <w:t>Out of School- 10</w:t>
            </w:r>
          </w:p>
        </w:tc>
      </w:tr>
    </w:tbl>
    <w:p w14:paraId="4D4CEB19" w14:textId="77777777" w:rsidR="0044645E" w:rsidRPr="00D70A2A" w:rsidRDefault="0044645E" w:rsidP="005A23C1">
      <w:pPr>
        <w:pStyle w:val="ListParagraph"/>
        <w:spacing w:after="0"/>
        <w:ind w:left="1080"/>
        <w:rPr>
          <w:rFonts w:ascii="Arial" w:hAnsi="Arial" w:cs="Arial"/>
          <w:sz w:val="16"/>
          <w:szCs w:val="16"/>
        </w:rPr>
      </w:pPr>
    </w:p>
    <w:tbl>
      <w:tblPr>
        <w:tblStyle w:val="TableGrid"/>
        <w:tblW w:w="10620" w:type="dxa"/>
        <w:tblInd w:w="-5" w:type="dxa"/>
        <w:tblLook w:val="04A0" w:firstRow="1" w:lastRow="0" w:firstColumn="1" w:lastColumn="0" w:noHBand="0" w:noVBand="1"/>
      </w:tblPr>
      <w:tblGrid>
        <w:gridCol w:w="974"/>
        <w:gridCol w:w="2351"/>
        <w:gridCol w:w="2459"/>
        <w:gridCol w:w="2374"/>
        <w:gridCol w:w="2462"/>
      </w:tblGrid>
      <w:tr w:rsidR="00226064" w:rsidRPr="00D70A2A" w14:paraId="529E3FCE" w14:textId="77777777" w:rsidTr="00E928DA">
        <w:tc>
          <w:tcPr>
            <w:tcW w:w="10620" w:type="dxa"/>
            <w:gridSpan w:val="5"/>
          </w:tcPr>
          <w:p w14:paraId="37870A2D" w14:textId="77777777" w:rsidR="00226064" w:rsidRPr="00D70A2A" w:rsidRDefault="00226064" w:rsidP="00226064">
            <w:pPr>
              <w:autoSpaceDE w:val="0"/>
              <w:autoSpaceDN w:val="0"/>
              <w:adjustRightInd w:val="0"/>
              <w:jc w:val="center"/>
              <w:rPr>
                <w:rFonts w:ascii="Arial" w:eastAsia="Aptos" w:hAnsi="Arial" w:cs="Arial"/>
                <w:b/>
                <w:bCs/>
                <w:color w:val="000000"/>
                <w:kern w:val="0"/>
                <w:sz w:val="22"/>
                <w:szCs w:val="22"/>
              </w:rPr>
            </w:pPr>
            <w:r w:rsidRPr="00D70A2A">
              <w:rPr>
                <w:rFonts w:ascii="Arial" w:eastAsia="Aptos" w:hAnsi="Arial" w:cs="Arial"/>
                <w:b/>
                <w:bCs/>
                <w:color w:val="000000"/>
                <w:kern w:val="0"/>
                <w:sz w:val="22"/>
                <w:szCs w:val="22"/>
              </w:rPr>
              <w:t>TANF Program</w:t>
            </w:r>
          </w:p>
        </w:tc>
      </w:tr>
      <w:tr w:rsidR="00226064" w:rsidRPr="00D70A2A" w14:paraId="494FCBFC" w14:textId="77777777" w:rsidTr="00E928DA">
        <w:tc>
          <w:tcPr>
            <w:tcW w:w="744" w:type="dxa"/>
          </w:tcPr>
          <w:p w14:paraId="1C02AB6A" w14:textId="77777777" w:rsidR="00226064" w:rsidRPr="00D70A2A" w:rsidRDefault="00226064" w:rsidP="00226064">
            <w:pPr>
              <w:autoSpaceDE w:val="0"/>
              <w:autoSpaceDN w:val="0"/>
              <w:adjustRightInd w:val="0"/>
              <w:rPr>
                <w:rFonts w:ascii="Arial" w:eastAsia="Aptos" w:hAnsi="Arial" w:cs="Arial"/>
                <w:b/>
                <w:bCs/>
                <w:color w:val="000000"/>
                <w:kern w:val="0"/>
                <w:sz w:val="22"/>
                <w:szCs w:val="22"/>
              </w:rPr>
            </w:pPr>
            <w:r w:rsidRPr="00D70A2A">
              <w:rPr>
                <w:rFonts w:ascii="Arial" w:eastAsia="Aptos" w:hAnsi="Arial" w:cs="Arial"/>
                <w:b/>
                <w:bCs/>
                <w:color w:val="000000"/>
                <w:kern w:val="0"/>
                <w:sz w:val="22"/>
                <w:szCs w:val="22"/>
              </w:rPr>
              <w:t>County</w:t>
            </w:r>
          </w:p>
        </w:tc>
        <w:tc>
          <w:tcPr>
            <w:tcW w:w="2406" w:type="dxa"/>
          </w:tcPr>
          <w:p w14:paraId="2D76B25D" w14:textId="77777777" w:rsidR="00226064" w:rsidRPr="00D70A2A" w:rsidRDefault="00226064" w:rsidP="00226064">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Second Service Period</w:t>
            </w:r>
          </w:p>
          <w:p w14:paraId="3DA55DBF" w14:textId="77777777" w:rsidR="00226064" w:rsidRPr="00D70A2A" w:rsidRDefault="00226064" w:rsidP="00226064">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October 1, 2030-September 30, 2031</w:t>
            </w:r>
          </w:p>
        </w:tc>
        <w:tc>
          <w:tcPr>
            <w:tcW w:w="2520" w:type="dxa"/>
          </w:tcPr>
          <w:p w14:paraId="0C0A3890" w14:textId="77777777" w:rsidR="00226064" w:rsidRPr="00D70A2A" w:rsidRDefault="00226064" w:rsidP="00226064">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Second Option Year</w:t>
            </w:r>
          </w:p>
          <w:p w14:paraId="7F28AD6C" w14:textId="77777777" w:rsidR="00226064" w:rsidRPr="00D70A2A" w:rsidRDefault="00226064" w:rsidP="00226064">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October 1, 2031-September 30, 2032</w:t>
            </w:r>
          </w:p>
        </w:tc>
        <w:tc>
          <w:tcPr>
            <w:tcW w:w="2430" w:type="dxa"/>
          </w:tcPr>
          <w:p w14:paraId="56920284" w14:textId="77777777" w:rsidR="00226064" w:rsidRPr="00D70A2A" w:rsidRDefault="00226064" w:rsidP="00226064">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Third Option Year</w:t>
            </w:r>
          </w:p>
          <w:p w14:paraId="3A776C94" w14:textId="77777777" w:rsidR="00226064" w:rsidRPr="00D70A2A" w:rsidRDefault="00226064" w:rsidP="00226064">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October 1, 2032-September 30, 2033</w:t>
            </w:r>
          </w:p>
        </w:tc>
        <w:tc>
          <w:tcPr>
            <w:tcW w:w="2520" w:type="dxa"/>
          </w:tcPr>
          <w:p w14:paraId="128D2F74" w14:textId="77777777" w:rsidR="00226064" w:rsidRPr="00D70A2A" w:rsidRDefault="00226064" w:rsidP="00226064">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Fourth Option Year</w:t>
            </w:r>
          </w:p>
          <w:p w14:paraId="4D6225C5" w14:textId="77777777" w:rsidR="00226064" w:rsidRPr="00D70A2A" w:rsidRDefault="00226064" w:rsidP="00226064">
            <w:pPr>
              <w:autoSpaceDE w:val="0"/>
              <w:autoSpaceDN w:val="0"/>
              <w:adjustRightInd w:val="0"/>
              <w:jc w:val="center"/>
              <w:rPr>
                <w:rFonts w:ascii="Arial" w:eastAsia="Aptos" w:hAnsi="Arial" w:cs="Arial"/>
                <w:color w:val="000000"/>
                <w:kern w:val="0"/>
                <w:sz w:val="22"/>
                <w:szCs w:val="22"/>
              </w:rPr>
            </w:pPr>
            <w:r w:rsidRPr="00D70A2A">
              <w:rPr>
                <w:rFonts w:ascii="Arial" w:eastAsia="Aptos" w:hAnsi="Arial" w:cs="Arial"/>
                <w:color w:val="000000"/>
                <w:kern w:val="0"/>
                <w:sz w:val="22"/>
                <w:szCs w:val="22"/>
              </w:rPr>
              <w:t>October 1, 2033-September, 2034</w:t>
            </w:r>
          </w:p>
        </w:tc>
      </w:tr>
      <w:tr w:rsidR="00226064" w:rsidRPr="00D70A2A" w14:paraId="64791A2E" w14:textId="77777777" w:rsidTr="00E928DA">
        <w:tc>
          <w:tcPr>
            <w:tcW w:w="744" w:type="dxa"/>
          </w:tcPr>
          <w:p w14:paraId="15515F16" w14:textId="77777777" w:rsidR="00226064" w:rsidRPr="00D70A2A" w:rsidRDefault="00226064" w:rsidP="00226064">
            <w:pPr>
              <w:autoSpaceDE w:val="0"/>
              <w:autoSpaceDN w:val="0"/>
              <w:adjustRightInd w:val="0"/>
              <w:rPr>
                <w:rFonts w:ascii="Arial" w:eastAsia="Aptos" w:hAnsi="Arial" w:cs="Arial"/>
                <w:color w:val="000000"/>
                <w:kern w:val="0"/>
                <w:sz w:val="22"/>
                <w:szCs w:val="22"/>
              </w:rPr>
            </w:pPr>
            <w:r w:rsidRPr="00D70A2A">
              <w:rPr>
                <w:rFonts w:ascii="Arial" w:eastAsia="Aptos" w:hAnsi="Arial" w:cs="Arial"/>
                <w:color w:val="000000"/>
                <w:kern w:val="0"/>
                <w:sz w:val="22"/>
                <w:szCs w:val="22"/>
              </w:rPr>
              <w:t>Morrow</w:t>
            </w:r>
          </w:p>
        </w:tc>
        <w:tc>
          <w:tcPr>
            <w:tcW w:w="2406" w:type="dxa"/>
          </w:tcPr>
          <w:p w14:paraId="6DB98EFA" w14:textId="77777777" w:rsidR="00226064" w:rsidRPr="00D70A2A" w:rsidRDefault="00226064" w:rsidP="00513B20">
            <w:pPr>
              <w:numPr>
                <w:ilvl w:val="0"/>
                <w:numId w:val="9"/>
              </w:numPr>
              <w:autoSpaceDE w:val="0"/>
              <w:autoSpaceDN w:val="0"/>
              <w:adjustRightInd w:val="0"/>
              <w:ind w:left="182" w:hanging="182"/>
              <w:rPr>
                <w:rFonts w:ascii="Arial" w:eastAsia="Aptos" w:hAnsi="Arial" w:cs="Arial"/>
                <w:color w:val="000000"/>
                <w:kern w:val="0"/>
                <w:sz w:val="22"/>
                <w:szCs w:val="22"/>
              </w:rPr>
            </w:pPr>
            <w:r w:rsidRPr="00D70A2A">
              <w:rPr>
                <w:rFonts w:ascii="Arial" w:eastAsia="Aptos" w:hAnsi="Arial" w:cs="Arial"/>
                <w:color w:val="000000"/>
                <w:kern w:val="0"/>
                <w:sz w:val="22"/>
                <w:szCs w:val="22"/>
              </w:rPr>
              <w:t xml:space="preserve">40 </w:t>
            </w:r>
          </w:p>
        </w:tc>
        <w:tc>
          <w:tcPr>
            <w:tcW w:w="2520" w:type="dxa"/>
          </w:tcPr>
          <w:p w14:paraId="02AF11AC" w14:textId="77777777" w:rsidR="00226064" w:rsidRPr="00D70A2A" w:rsidRDefault="00226064" w:rsidP="00513B20">
            <w:pPr>
              <w:numPr>
                <w:ilvl w:val="0"/>
                <w:numId w:val="9"/>
              </w:numPr>
              <w:autoSpaceDE w:val="0"/>
              <w:autoSpaceDN w:val="0"/>
              <w:adjustRightInd w:val="0"/>
              <w:ind w:left="160" w:hanging="160"/>
              <w:rPr>
                <w:rFonts w:ascii="Arial" w:eastAsia="Aptos" w:hAnsi="Arial" w:cs="Arial"/>
                <w:color w:val="000000"/>
                <w:kern w:val="0"/>
                <w:sz w:val="22"/>
                <w:szCs w:val="22"/>
              </w:rPr>
            </w:pPr>
            <w:r w:rsidRPr="00D70A2A">
              <w:rPr>
                <w:rFonts w:ascii="Arial" w:eastAsia="Aptos" w:hAnsi="Arial" w:cs="Arial"/>
                <w:color w:val="000000"/>
                <w:kern w:val="0"/>
                <w:sz w:val="22"/>
                <w:szCs w:val="22"/>
              </w:rPr>
              <w:t>40</w:t>
            </w:r>
          </w:p>
        </w:tc>
        <w:tc>
          <w:tcPr>
            <w:tcW w:w="2430" w:type="dxa"/>
          </w:tcPr>
          <w:p w14:paraId="1145A8E9" w14:textId="77777777" w:rsidR="00226064" w:rsidRPr="00D70A2A" w:rsidRDefault="00226064" w:rsidP="00513B20">
            <w:pPr>
              <w:numPr>
                <w:ilvl w:val="0"/>
                <w:numId w:val="9"/>
              </w:numPr>
              <w:autoSpaceDE w:val="0"/>
              <w:autoSpaceDN w:val="0"/>
              <w:adjustRightInd w:val="0"/>
              <w:ind w:left="157" w:hanging="157"/>
              <w:rPr>
                <w:rFonts w:ascii="Arial" w:eastAsia="Aptos" w:hAnsi="Arial" w:cs="Arial"/>
                <w:color w:val="000000"/>
                <w:kern w:val="0"/>
                <w:sz w:val="22"/>
                <w:szCs w:val="22"/>
              </w:rPr>
            </w:pPr>
            <w:r w:rsidRPr="00D70A2A">
              <w:rPr>
                <w:rFonts w:ascii="Arial" w:eastAsia="Aptos" w:hAnsi="Arial" w:cs="Arial"/>
                <w:color w:val="000000"/>
                <w:kern w:val="0"/>
                <w:sz w:val="22"/>
                <w:szCs w:val="22"/>
              </w:rPr>
              <w:t>40</w:t>
            </w:r>
          </w:p>
        </w:tc>
        <w:tc>
          <w:tcPr>
            <w:tcW w:w="2520" w:type="dxa"/>
          </w:tcPr>
          <w:p w14:paraId="386DB9AE" w14:textId="77777777" w:rsidR="00226064" w:rsidRPr="00D70A2A" w:rsidRDefault="00226064" w:rsidP="00513B20">
            <w:pPr>
              <w:numPr>
                <w:ilvl w:val="0"/>
                <w:numId w:val="9"/>
              </w:numPr>
              <w:autoSpaceDE w:val="0"/>
              <w:autoSpaceDN w:val="0"/>
              <w:adjustRightInd w:val="0"/>
              <w:ind w:left="156" w:hanging="156"/>
              <w:rPr>
                <w:rFonts w:ascii="Arial" w:eastAsia="Aptos" w:hAnsi="Arial" w:cs="Arial"/>
                <w:color w:val="000000"/>
                <w:kern w:val="0"/>
                <w:sz w:val="22"/>
                <w:szCs w:val="22"/>
              </w:rPr>
            </w:pPr>
            <w:r w:rsidRPr="00D70A2A">
              <w:rPr>
                <w:rFonts w:ascii="Arial" w:eastAsia="Aptos" w:hAnsi="Arial" w:cs="Arial"/>
                <w:color w:val="000000"/>
                <w:kern w:val="0"/>
                <w:sz w:val="22"/>
                <w:szCs w:val="22"/>
              </w:rPr>
              <w:t>40</w:t>
            </w:r>
          </w:p>
        </w:tc>
      </w:tr>
    </w:tbl>
    <w:p w14:paraId="3A264837" w14:textId="77777777" w:rsidR="009E0D9D" w:rsidRPr="00E928DA" w:rsidRDefault="009E0D9D" w:rsidP="00016D33">
      <w:pPr>
        <w:pStyle w:val="ListParagraph"/>
        <w:spacing w:after="60"/>
        <w:ind w:left="1080"/>
        <w:rPr>
          <w:rFonts w:ascii="Arial" w:hAnsi="Arial" w:cs="Arial"/>
          <w:sz w:val="18"/>
          <w:szCs w:val="18"/>
        </w:rPr>
      </w:pPr>
    </w:p>
    <w:p w14:paraId="7D3F7D8C" w14:textId="7749DD5C" w:rsidR="00326AED" w:rsidRPr="000655D8" w:rsidRDefault="00326AED" w:rsidP="00537D60">
      <w:pPr>
        <w:spacing w:after="120" w:line="240" w:lineRule="auto"/>
        <w:rPr>
          <w:rFonts w:ascii="Arial" w:hAnsi="Arial" w:cs="Arial"/>
          <w:sz w:val="22"/>
          <w:szCs w:val="22"/>
        </w:rPr>
      </w:pPr>
      <w:r w:rsidRPr="000655D8">
        <w:rPr>
          <w:rFonts w:ascii="Arial" w:hAnsi="Arial" w:cs="Arial"/>
          <w:b/>
          <w:bCs/>
          <w:sz w:val="22"/>
          <w:szCs w:val="22"/>
        </w:rPr>
        <w:t xml:space="preserve">RESOURCES PROVIDED BY </w:t>
      </w:r>
      <w:r w:rsidR="001976D7" w:rsidRPr="000655D8">
        <w:rPr>
          <w:rFonts w:ascii="Arial" w:hAnsi="Arial" w:cs="Arial"/>
          <w:b/>
          <w:bCs/>
          <w:sz w:val="22"/>
          <w:szCs w:val="22"/>
        </w:rPr>
        <w:t>MARION AND MORROW COUNTIES</w:t>
      </w:r>
      <w:r w:rsidRPr="000655D8">
        <w:rPr>
          <w:rFonts w:ascii="Arial" w:hAnsi="Arial" w:cs="Arial"/>
          <w:b/>
          <w:bCs/>
          <w:sz w:val="22"/>
          <w:szCs w:val="22"/>
        </w:rPr>
        <w:t xml:space="preserve"> </w:t>
      </w:r>
    </w:p>
    <w:p w14:paraId="3FB7F6C3" w14:textId="5A5F700A" w:rsidR="00FD0A97" w:rsidRPr="000655D8" w:rsidRDefault="00326AED" w:rsidP="005A23C1">
      <w:pPr>
        <w:spacing w:after="120" w:line="240" w:lineRule="auto"/>
        <w:rPr>
          <w:rFonts w:ascii="Arial" w:hAnsi="Arial" w:cs="Arial"/>
          <w:sz w:val="22"/>
          <w:szCs w:val="22"/>
        </w:rPr>
      </w:pPr>
      <w:r w:rsidRPr="000655D8">
        <w:rPr>
          <w:rFonts w:ascii="Arial" w:hAnsi="Arial" w:cs="Arial"/>
          <w:sz w:val="22"/>
          <w:szCs w:val="22"/>
        </w:rPr>
        <w:t xml:space="preserve">The table below summarizes what resources will and will not be made available to the provider at no cost by the specific </w:t>
      </w:r>
      <w:r w:rsidR="003962E8" w:rsidRPr="000655D8">
        <w:rPr>
          <w:rFonts w:ascii="Arial" w:hAnsi="Arial" w:cs="Arial"/>
          <w:sz w:val="22"/>
          <w:szCs w:val="22"/>
        </w:rPr>
        <w:t>Counties</w:t>
      </w:r>
      <w:r w:rsidRPr="000655D8">
        <w:rPr>
          <w:rFonts w:ascii="Arial" w:hAnsi="Arial" w:cs="Arial"/>
          <w:sz w:val="22"/>
          <w:szCs w:val="22"/>
        </w:rPr>
        <w:t>. Resources required for the program but not included in the table should be included in the provider’s budget proposal.</w:t>
      </w:r>
    </w:p>
    <w:tbl>
      <w:tblPr>
        <w:tblStyle w:val="TableGrid"/>
        <w:tblW w:w="10620" w:type="dxa"/>
        <w:tblInd w:w="-5" w:type="dxa"/>
        <w:tblLook w:val="04A0" w:firstRow="1" w:lastRow="0" w:firstColumn="1" w:lastColumn="0" w:noHBand="0" w:noVBand="1"/>
      </w:tblPr>
      <w:tblGrid>
        <w:gridCol w:w="1530"/>
        <w:gridCol w:w="4500"/>
        <w:gridCol w:w="4590"/>
      </w:tblGrid>
      <w:tr w:rsidR="00722F45" w:rsidRPr="000655D8" w14:paraId="3F66B132" w14:textId="77777777" w:rsidTr="007058B9">
        <w:tc>
          <w:tcPr>
            <w:tcW w:w="1530" w:type="dxa"/>
          </w:tcPr>
          <w:p w14:paraId="5D2FCD36" w14:textId="4C69D030" w:rsidR="00722F45" w:rsidRPr="000655D8" w:rsidRDefault="00722F45" w:rsidP="00E10285">
            <w:pPr>
              <w:pStyle w:val="Default"/>
              <w:spacing w:line="278" w:lineRule="auto"/>
              <w:jc w:val="center"/>
              <w:rPr>
                <w:rFonts w:ascii="Arial" w:hAnsi="Arial" w:cs="Arial"/>
                <w:sz w:val="22"/>
                <w:szCs w:val="22"/>
              </w:rPr>
            </w:pPr>
            <w:r w:rsidRPr="000655D8">
              <w:rPr>
                <w:rFonts w:ascii="Arial" w:hAnsi="Arial" w:cs="Arial"/>
                <w:sz w:val="22"/>
                <w:szCs w:val="22"/>
              </w:rPr>
              <w:t>Description</w:t>
            </w:r>
          </w:p>
        </w:tc>
        <w:tc>
          <w:tcPr>
            <w:tcW w:w="4500" w:type="dxa"/>
          </w:tcPr>
          <w:p w14:paraId="1CEF65A6" w14:textId="146D48E9" w:rsidR="00722F45" w:rsidRPr="000655D8" w:rsidRDefault="00722F45" w:rsidP="00E10285">
            <w:pPr>
              <w:pStyle w:val="Default"/>
              <w:spacing w:line="278" w:lineRule="auto"/>
              <w:jc w:val="center"/>
              <w:rPr>
                <w:rFonts w:ascii="Arial" w:hAnsi="Arial" w:cs="Arial"/>
                <w:sz w:val="22"/>
                <w:szCs w:val="22"/>
              </w:rPr>
            </w:pPr>
            <w:r w:rsidRPr="000655D8">
              <w:rPr>
                <w:rFonts w:ascii="Arial" w:hAnsi="Arial" w:cs="Arial"/>
                <w:sz w:val="22"/>
                <w:szCs w:val="22"/>
              </w:rPr>
              <w:t>Marion</w:t>
            </w:r>
          </w:p>
        </w:tc>
        <w:tc>
          <w:tcPr>
            <w:tcW w:w="4590" w:type="dxa"/>
          </w:tcPr>
          <w:p w14:paraId="5EB42119" w14:textId="77893AC1" w:rsidR="00722F45" w:rsidRPr="000655D8" w:rsidRDefault="00722F45" w:rsidP="00E10285">
            <w:pPr>
              <w:pStyle w:val="Default"/>
              <w:spacing w:line="278" w:lineRule="auto"/>
              <w:jc w:val="center"/>
              <w:rPr>
                <w:rFonts w:ascii="Arial" w:hAnsi="Arial" w:cs="Arial"/>
                <w:sz w:val="22"/>
                <w:szCs w:val="22"/>
              </w:rPr>
            </w:pPr>
            <w:r w:rsidRPr="000655D8">
              <w:rPr>
                <w:rFonts w:ascii="Arial" w:hAnsi="Arial" w:cs="Arial"/>
                <w:sz w:val="22"/>
                <w:szCs w:val="22"/>
              </w:rPr>
              <w:t>Morrow</w:t>
            </w:r>
          </w:p>
        </w:tc>
      </w:tr>
      <w:tr w:rsidR="00722F45" w:rsidRPr="000655D8" w14:paraId="2BC4A484" w14:textId="77777777" w:rsidTr="007058B9">
        <w:tc>
          <w:tcPr>
            <w:tcW w:w="1530" w:type="dxa"/>
          </w:tcPr>
          <w:p w14:paraId="61A8A154" w14:textId="24392AC8" w:rsidR="00722F45" w:rsidRPr="000655D8" w:rsidRDefault="00722F45" w:rsidP="00E10285">
            <w:pPr>
              <w:pStyle w:val="Default"/>
              <w:spacing w:line="278" w:lineRule="auto"/>
              <w:rPr>
                <w:rFonts w:ascii="Arial" w:hAnsi="Arial" w:cs="Arial"/>
                <w:sz w:val="22"/>
                <w:szCs w:val="22"/>
              </w:rPr>
            </w:pPr>
            <w:r w:rsidRPr="000655D8">
              <w:rPr>
                <w:rFonts w:ascii="Arial" w:hAnsi="Arial" w:cs="Arial"/>
                <w:sz w:val="22"/>
                <w:szCs w:val="22"/>
              </w:rPr>
              <w:t>Facilities</w:t>
            </w:r>
          </w:p>
        </w:tc>
        <w:tc>
          <w:tcPr>
            <w:tcW w:w="4500" w:type="dxa"/>
          </w:tcPr>
          <w:p w14:paraId="45C0D6AF" w14:textId="5322F184" w:rsidR="00722F45" w:rsidRPr="000655D8" w:rsidRDefault="00722F45" w:rsidP="00063C30">
            <w:pPr>
              <w:pStyle w:val="Default"/>
              <w:rPr>
                <w:rFonts w:ascii="Arial" w:hAnsi="Arial" w:cs="Arial"/>
                <w:sz w:val="22"/>
                <w:szCs w:val="22"/>
              </w:rPr>
            </w:pPr>
            <w:r w:rsidRPr="000655D8">
              <w:rPr>
                <w:rFonts w:ascii="Arial" w:hAnsi="Arial" w:cs="Arial"/>
                <w:sz w:val="22"/>
                <w:szCs w:val="22"/>
              </w:rPr>
              <w:t>Provider responsible for obtaining a suitable site in the 43302 (</w:t>
            </w:r>
            <w:r w:rsidR="008A3D87" w:rsidRPr="000655D8">
              <w:rPr>
                <w:rFonts w:ascii="Arial" w:hAnsi="Arial" w:cs="Arial"/>
                <w:sz w:val="22"/>
                <w:szCs w:val="22"/>
              </w:rPr>
              <w:t>Marion County</w:t>
            </w:r>
            <w:r w:rsidRPr="000655D8">
              <w:rPr>
                <w:rFonts w:ascii="Arial" w:hAnsi="Arial" w:cs="Arial"/>
                <w:sz w:val="22"/>
                <w:szCs w:val="22"/>
              </w:rPr>
              <w:t>) zip code.</w:t>
            </w:r>
          </w:p>
          <w:p w14:paraId="6998E2AF" w14:textId="1A5A12B1" w:rsidR="00722F45" w:rsidRPr="000655D8" w:rsidRDefault="00722F45" w:rsidP="00063C30">
            <w:pPr>
              <w:pStyle w:val="Default"/>
              <w:rPr>
                <w:rFonts w:ascii="Arial" w:hAnsi="Arial" w:cs="Arial"/>
                <w:sz w:val="22"/>
                <w:szCs w:val="22"/>
              </w:rPr>
            </w:pPr>
            <w:r w:rsidRPr="000655D8">
              <w:rPr>
                <w:rFonts w:ascii="Arial" w:hAnsi="Arial" w:cs="Arial"/>
                <w:sz w:val="22"/>
                <w:szCs w:val="22"/>
              </w:rPr>
              <w:t xml:space="preserve">The Marion Ohio Means Jobs Center shall be the primary location for direct youth services but will not act as a substitute for the Provider to obtain a suitable office space in Marion County. </w:t>
            </w:r>
          </w:p>
        </w:tc>
        <w:tc>
          <w:tcPr>
            <w:tcW w:w="4590" w:type="dxa"/>
          </w:tcPr>
          <w:p w14:paraId="0206A444" w14:textId="77777777" w:rsidR="0038007E" w:rsidRPr="000655D8" w:rsidRDefault="0038007E" w:rsidP="00063C30">
            <w:pPr>
              <w:pStyle w:val="Default"/>
              <w:rPr>
                <w:rFonts w:ascii="Arial" w:hAnsi="Arial" w:cs="Arial"/>
                <w:sz w:val="22"/>
                <w:szCs w:val="22"/>
              </w:rPr>
            </w:pPr>
            <w:r w:rsidRPr="000655D8">
              <w:rPr>
                <w:rFonts w:ascii="Arial" w:hAnsi="Arial" w:cs="Arial"/>
                <w:sz w:val="22"/>
                <w:szCs w:val="22"/>
              </w:rPr>
              <w:t>Provider responsible for obtaining a suitable site in Morrow County.</w:t>
            </w:r>
          </w:p>
          <w:p w14:paraId="293D326F" w14:textId="53D877F4" w:rsidR="00722F45" w:rsidRPr="000655D8" w:rsidRDefault="0038007E" w:rsidP="00063C30">
            <w:pPr>
              <w:pStyle w:val="Default"/>
              <w:rPr>
                <w:rFonts w:ascii="Arial" w:hAnsi="Arial" w:cs="Arial"/>
                <w:sz w:val="22"/>
                <w:szCs w:val="22"/>
              </w:rPr>
            </w:pPr>
            <w:r w:rsidRPr="000655D8">
              <w:rPr>
                <w:rFonts w:ascii="Arial" w:hAnsi="Arial" w:cs="Arial"/>
                <w:sz w:val="22"/>
                <w:szCs w:val="22"/>
              </w:rPr>
              <w:t>The Morrow Ohio Means Jobs Center shall be the primary location for direct youth services but will not act as a substitute for the Provider to obtain a suitable office space in Morrow County.</w:t>
            </w:r>
          </w:p>
        </w:tc>
      </w:tr>
      <w:tr w:rsidR="00722F45" w:rsidRPr="000655D8" w14:paraId="7115BED1" w14:textId="77777777" w:rsidTr="007058B9">
        <w:tc>
          <w:tcPr>
            <w:tcW w:w="1530" w:type="dxa"/>
          </w:tcPr>
          <w:p w14:paraId="31E82DC7" w14:textId="611A8DB9" w:rsidR="00722F45" w:rsidRPr="000655D8" w:rsidRDefault="00722F45" w:rsidP="00E10285">
            <w:pPr>
              <w:pStyle w:val="Default"/>
              <w:spacing w:line="278" w:lineRule="auto"/>
              <w:rPr>
                <w:rFonts w:ascii="Arial" w:hAnsi="Arial" w:cs="Arial"/>
                <w:sz w:val="22"/>
                <w:szCs w:val="22"/>
              </w:rPr>
            </w:pPr>
            <w:r w:rsidRPr="000655D8">
              <w:rPr>
                <w:rFonts w:ascii="Arial" w:hAnsi="Arial" w:cs="Arial"/>
                <w:sz w:val="22"/>
                <w:szCs w:val="22"/>
              </w:rPr>
              <w:t>Office Space</w:t>
            </w:r>
          </w:p>
        </w:tc>
        <w:tc>
          <w:tcPr>
            <w:tcW w:w="4500" w:type="dxa"/>
          </w:tcPr>
          <w:p w14:paraId="33285ADF" w14:textId="3BF0DA58" w:rsidR="00722F45" w:rsidRPr="000655D8" w:rsidRDefault="00722F45" w:rsidP="00E10285">
            <w:pPr>
              <w:pStyle w:val="Default"/>
              <w:spacing w:line="278" w:lineRule="auto"/>
              <w:rPr>
                <w:rFonts w:ascii="Arial" w:hAnsi="Arial" w:cs="Arial"/>
                <w:sz w:val="22"/>
                <w:szCs w:val="22"/>
              </w:rPr>
            </w:pPr>
            <w:r w:rsidRPr="000655D8">
              <w:rPr>
                <w:rFonts w:ascii="Arial" w:hAnsi="Arial" w:cs="Arial"/>
                <w:sz w:val="22"/>
                <w:szCs w:val="22"/>
              </w:rPr>
              <w:t>Provider Responsibility</w:t>
            </w:r>
          </w:p>
        </w:tc>
        <w:tc>
          <w:tcPr>
            <w:tcW w:w="4590" w:type="dxa"/>
          </w:tcPr>
          <w:p w14:paraId="2E32E206" w14:textId="3478BC66" w:rsidR="00722F45" w:rsidRPr="000655D8" w:rsidRDefault="0038007E" w:rsidP="0038007E">
            <w:pPr>
              <w:pStyle w:val="Default"/>
              <w:rPr>
                <w:rFonts w:ascii="Arial" w:hAnsi="Arial" w:cs="Arial"/>
                <w:sz w:val="22"/>
                <w:szCs w:val="22"/>
              </w:rPr>
            </w:pPr>
            <w:r w:rsidRPr="000655D8">
              <w:rPr>
                <w:rFonts w:ascii="Arial" w:hAnsi="Arial" w:cs="Arial"/>
                <w:sz w:val="22"/>
                <w:szCs w:val="22"/>
              </w:rPr>
              <w:t>Provider Responsibility</w:t>
            </w:r>
          </w:p>
        </w:tc>
      </w:tr>
      <w:tr w:rsidR="00722F45" w:rsidRPr="000655D8" w14:paraId="38E6C209" w14:textId="77777777" w:rsidTr="007058B9">
        <w:tc>
          <w:tcPr>
            <w:tcW w:w="1530" w:type="dxa"/>
          </w:tcPr>
          <w:p w14:paraId="6A46526E" w14:textId="26CE516A" w:rsidR="0089193B" w:rsidRPr="000655D8" w:rsidRDefault="00925137" w:rsidP="00E10285">
            <w:pPr>
              <w:pStyle w:val="Default"/>
              <w:spacing w:line="278" w:lineRule="auto"/>
              <w:rPr>
                <w:rFonts w:ascii="Arial" w:hAnsi="Arial" w:cs="Arial"/>
                <w:sz w:val="22"/>
                <w:szCs w:val="22"/>
              </w:rPr>
            </w:pPr>
            <w:r w:rsidRPr="000655D8">
              <w:rPr>
                <w:rFonts w:ascii="Arial" w:hAnsi="Arial" w:cs="Arial"/>
                <w:sz w:val="22"/>
                <w:szCs w:val="22"/>
              </w:rPr>
              <w:lastRenderedPageBreak/>
              <w:t>Information</w:t>
            </w:r>
            <w:r w:rsidR="0089193B" w:rsidRPr="000655D8">
              <w:rPr>
                <w:rFonts w:ascii="Arial" w:hAnsi="Arial" w:cs="Arial"/>
                <w:sz w:val="22"/>
                <w:szCs w:val="22"/>
              </w:rPr>
              <w:t xml:space="preserve"> Technology</w:t>
            </w:r>
          </w:p>
        </w:tc>
        <w:tc>
          <w:tcPr>
            <w:tcW w:w="4500" w:type="dxa"/>
          </w:tcPr>
          <w:p w14:paraId="307B1EAB" w14:textId="1CF15F88" w:rsidR="00341125" w:rsidRPr="000655D8" w:rsidRDefault="00341125" w:rsidP="00063C30">
            <w:pPr>
              <w:pStyle w:val="Default"/>
              <w:rPr>
                <w:rFonts w:ascii="Arial" w:hAnsi="Arial" w:cs="Arial"/>
                <w:sz w:val="22"/>
                <w:szCs w:val="22"/>
              </w:rPr>
            </w:pPr>
            <w:r w:rsidRPr="000655D8">
              <w:rPr>
                <w:rFonts w:ascii="Arial" w:hAnsi="Arial" w:cs="Arial"/>
                <w:sz w:val="22"/>
                <w:szCs w:val="22"/>
              </w:rPr>
              <w:t xml:space="preserve">Provider </w:t>
            </w:r>
            <w:r w:rsidR="00FE7895" w:rsidRPr="000655D8">
              <w:rPr>
                <w:rFonts w:ascii="Arial" w:hAnsi="Arial" w:cs="Arial"/>
                <w:sz w:val="22"/>
                <w:szCs w:val="22"/>
              </w:rPr>
              <w:t>Responsibility</w:t>
            </w:r>
          </w:p>
          <w:p w14:paraId="013856BB" w14:textId="4C345D99" w:rsidR="00722F45" w:rsidRPr="000655D8" w:rsidRDefault="00341125" w:rsidP="00063C30">
            <w:pPr>
              <w:pStyle w:val="Default"/>
              <w:rPr>
                <w:rFonts w:ascii="Arial" w:hAnsi="Arial" w:cs="Arial"/>
                <w:sz w:val="22"/>
                <w:szCs w:val="22"/>
              </w:rPr>
            </w:pPr>
            <w:r w:rsidRPr="000655D8">
              <w:rPr>
                <w:rFonts w:ascii="Arial" w:hAnsi="Arial" w:cs="Arial"/>
                <w:sz w:val="22"/>
                <w:szCs w:val="22"/>
              </w:rPr>
              <w:t xml:space="preserve">can access technology available in the </w:t>
            </w:r>
            <w:r w:rsidR="00F02AAE" w:rsidRPr="000655D8">
              <w:rPr>
                <w:rFonts w:ascii="Arial" w:hAnsi="Arial" w:cs="Arial"/>
                <w:sz w:val="22"/>
                <w:szCs w:val="22"/>
              </w:rPr>
              <w:t xml:space="preserve">Marion </w:t>
            </w:r>
            <w:proofErr w:type="spellStart"/>
            <w:r w:rsidR="00F02AAE" w:rsidRPr="000655D8">
              <w:rPr>
                <w:rFonts w:ascii="Arial" w:hAnsi="Arial" w:cs="Arial"/>
                <w:sz w:val="22"/>
                <w:szCs w:val="22"/>
              </w:rPr>
              <w:t>OhioMeansJobs</w:t>
            </w:r>
            <w:proofErr w:type="spellEnd"/>
            <w:r w:rsidRPr="000655D8">
              <w:rPr>
                <w:rFonts w:ascii="Arial" w:hAnsi="Arial" w:cs="Arial"/>
                <w:sz w:val="22"/>
                <w:szCs w:val="22"/>
              </w:rPr>
              <w:t xml:space="preserve"> Center</w:t>
            </w:r>
          </w:p>
        </w:tc>
        <w:tc>
          <w:tcPr>
            <w:tcW w:w="4590" w:type="dxa"/>
          </w:tcPr>
          <w:p w14:paraId="6C9F9D97" w14:textId="57EF229C" w:rsidR="00FE7895" w:rsidRPr="000655D8" w:rsidRDefault="00FE7895" w:rsidP="00063C30">
            <w:pPr>
              <w:autoSpaceDE w:val="0"/>
              <w:autoSpaceDN w:val="0"/>
              <w:adjustRightInd w:val="0"/>
              <w:rPr>
                <w:rFonts w:ascii="Arial" w:eastAsia="Aptos" w:hAnsi="Arial" w:cs="Arial"/>
                <w:color w:val="000000"/>
                <w:kern w:val="0"/>
                <w:sz w:val="22"/>
                <w:szCs w:val="22"/>
              </w:rPr>
            </w:pPr>
            <w:r w:rsidRPr="000655D8">
              <w:rPr>
                <w:rFonts w:ascii="Arial" w:eastAsia="Aptos" w:hAnsi="Arial" w:cs="Arial"/>
                <w:color w:val="000000"/>
                <w:kern w:val="0"/>
                <w:sz w:val="22"/>
                <w:szCs w:val="22"/>
              </w:rPr>
              <w:t xml:space="preserve">Provider </w:t>
            </w:r>
            <w:r w:rsidR="00F02AAE" w:rsidRPr="000655D8">
              <w:rPr>
                <w:rFonts w:ascii="Arial" w:eastAsia="Aptos" w:hAnsi="Arial" w:cs="Arial"/>
                <w:color w:val="000000"/>
                <w:kern w:val="0"/>
                <w:sz w:val="22"/>
                <w:szCs w:val="22"/>
              </w:rPr>
              <w:t>Responsibility</w:t>
            </w:r>
          </w:p>
          <w:p w14:paraId="6963E8CC" w14:textId="426DA590" w:rsidR="00722F45" w:rsidRPr="000655D8" w:rsidRDefault="00FE7895" w:rsidP="00063C30">
            <w:pPr>
              <w:pStyle w:val="Default"/>
              <w:rPr>
                <w:rFonts w:ascii="Arial" w:hAnsi="Arial" w:cs="Arial"/>
                <w:sz w:val="22"/>
                <w:szCs w:val="22"/>
              </w:rPr>
            </w:pPr>
            <w:r w:rsidRPr="000655D8">
              <w:rPr>
                <w:rFonts w:ascii="Arial" w:eastAsia="Aptos" w:hAnsi="Arial" w:cs="Arial"/>
                <w:color w:val="auto"/>
                <w:kern w:val="2"/>
                <w:sz w:val="22"/>
                <w:szCs w:val="22"/>
              </w:rPr>
              <w:t xml:space="preserve">can access technology available in the Morrow </w:t>
            </w:r>
            <w:proofErr w:type="spellStart"/>
            <w:r w:rsidRPr="000655D8">
              <w:rPr>
                <w:rFonts w:ascii="Arial" w:eastAsia="Aptos" w:hAnsi="Arial" w:cs="Arial"/>
                <w:color w:val="auto"/>
                <w:kern w:val="2"/>
                <w:sz w:val="22"/>
                <w:szCs w:val="22"/>
              </w:rPr>
              <w:t>OhioMeansJobs</w:t>
            </w:r>
            <w:proofErr w:type="spellEnd"/>
            <w:r w:rsidRPr="000655D8">
              <w:rPr>
                <w:rFonts w:ascii="Arial" w:eastAsia="Aptos" w:hAnsi="Arial" w:cs="Arial"/>
                <w:color w:val="auto"/>
                <w:kern w:val="2"/>
                <w:sz w:val="22"/>
                <w:szCs w:val="22"/>
              </w:rPr>
              <w:t xml:space="preserve"> Center</w:t>
            </w:r>
          </w:p>
        </w:tc>
      </w:tr>
    </w:tbl>
    <w:p w14:paraId="0878B2E5" w14:textId="77777777" w:rsidR="00537D60" w:rsidRPr="000655D8" w:rsidRDefault="00537D60" w:rsidP="000655D8">
      <w:pPr>
        <w:spacing w:before="240" w:after="120" w:line="240" w:lineRule="auto"/>
        <w:rPr>
          <w:rFonts w:ascii="Arial" w:hAnsi="Arial" w:cs="Arial"/>
          <w:sz w:val="22"/>
          <w:szCs w:val="22"/>
        </w:rPr>
      </w:pPr>
      <w:r w:rsidRPr="000655D8">
        <w:rPr>
          <w:rFonts w:ascii="Arial" w:hAnsi="Arial" w:cs="Arial"/>
          <w:b/>
          <w:bCs/>
          <w:sz w:val="22"/>
          <w:szCs w:val="22"/>
        </w:rPr>
        <w:t xml:space="preserve">EXPECTED OUTCOMES </w:t>
      </w:r>
    </w:p>
    <w:p w14:paraId="675AB903" w14:textId="6683E2ED" w:rsidR="00537D60" w:rsidRPr="00400E0C" w:rsidRDefault="00537D60" w:rsidP="00AF35A3">
      <w:pPr>
        <w:spacing w:after="120" w:line="240" w:lineRule="auto"/>
        <w:rPr>
          <w:rFonts w:ascii="Arial" w:hAnsi="Arial" w:cs="Arial"/>
          <w:sz w:val="22"/>
          <w:szCs w:val="22"/>
        </w:rPr>
      </w:pPr>
      <w:r w:rsidRPr="000655D8">
        <w:rPr>
          <w:rFonts w:ascii="Arial" w:hAnsi="Arial" w:cs="Arial"/>
          <w:sz w:val="22"/>
          <w:szCs w:val="22"/>
        </w:rPr>
        <w:t xml:space="preserve">CCMEP WIOA requires that </w:t>
      </w:r>
      <w:r w:rsidR="00FC08B7" w:rsidRPr="000655D8">
        <w:rPr>
          <w:rFonts w:ascii="Arial" w:hAnsi="Arial" w:cs="Arial"/>
          <w:sz w:val="22"/>
          <w:szCs w:val="22"/>
        </w:rPr>
        <w:t xml:space="preserve">Marion and Morrow Counties </w:t>
      </w:r>
      <w:r w:rsidRPr="000655D8">
        <w:rPr>
          <w:rFonts w:ascii="Arial" w:hAnsi="Arial" w:cs="Arial"/>
          <w:sz w:val="22"/>
          <w:szCs w:val="22"/>
        </w:rPr>
        <w:t xml:space="preserve">achieve performance outcomes for its CCMEP WIOA/TANF-funded youth programs. As a result, </w:t>
      </w:r>
      <w:r w:rsidR="00FC08B7" w:rsidRPr="000655D8">
        <w:rPr>
          <w:rFonts w:ascii="Arial" w:hAnsi="Arial" w:cs="Arial"/>
          <w:sz w:val="22"/>
          <w:szCs w:val="22"/>
        </w:rPr>
        <w:t xml:space="preserve">Marion and </w:t>
      </w:r>
      <w:r w:rsidR="001C005A" w:rsidRPr="000655D8">
        <w:rPr>
          <w:rFonts w:ascii="Arial" w:hAnsi="Arial" w:cs="Arial"/>
          <w:sz w:val="22"/>
          <w:szCs w:val="22"/>
        </w:rPr>
        <w:t>Morr</w:t>
      </w:r>
      <w:r w:rsidR="001C005A" w:rsidRPr="00400E0C">
        <w:rPr>
          <w:rFonts w:ascii="Arial" w:hAnsi="Arial" w:cs="Arial"/>
          <w:sz w:val="22"/>
          <w:szCs w:val="22"/>
        </w:rPr>
        <w:t xml:space="preserve">ow Counties </w:t>
      </w:r>
      <w:r w:rsidRPr="00400E0C">
        <w:rPr>
          <w:rFonts w:ascii="Arial" w:hAnsi="Arial" w:cs="Arial"/>
          <w:sz w:val="22"/>
          <w:szCs w:val="22"/>
        </w:rPr>
        <w:t>will require all providers to achieve these same performance outcomes for their individual CCMEP WIOA/TANF-funded programs. The required performance outcomes will be set forth in the contract. Those selected through this process will be expected to coordinate and/or implement one or more of the fourteen (14) CCMEP WIOA elements, to meet the state-negotiated outcomes listed below:</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6"/>
      </w:tblGrid>
      <w:tr w:rsidR="00CA2633" w:rsidRPr="00400E0C" w14:paraId="0F974B5A" w14:textId="77777777" w:rsidTr="000655D8">
        <w:trPr>
          <w:trHeight w:val="138"/>
        </w:trPr>
        <w:tc>
          <w:tcPr>
            <w:tcW w:w="10906" w:type="dxa"/>
          </w:tcPr>
          <w:p w14:paraId="2816D933" w14:textId="77777777" w:rsidR="00CA2633" w:rsidRPr="00400E0C" w:rsidRDefault="00CA2633" w:rsidP="00A57A3C">
            <w:pPr>
              <w:pStyle w:val="Default"/>
              <w:spacing w:after="120"/>
              <w:rPr>
                <w:rFonts w:ascii="Arial" w:hAnsi="Arial" w:cs="Arial"/>
                <w:sz w:val="22"/>
                <w:szCs w:val="22"/>
              </w:rPr>
            </w:pPr>
            <w:r w:rsidRPr="00400E0C">
              <w:rPr>
                <w:rFonts w:ascii="Arial" w:hAnsi="Arial" w:cs="Arial"/>
                <w:b/>
                <w:bCs/>
                <w:sz w:val="22"/>
                <w:szCs w:val="22"/>
              </w:rPr>
              <w:t xml:space="preserve">CCMEP WIOA Performance Outcomes </w:t>
            </w:r>
          </w:p>
        </w:tc>
      </w:tr>
      <w:tr w:rsidR="00CA2633" w:rsidRPr="00400E0C" w14:paraId="3DE52561" w14:textId="77777777" w:rsidTr="000655D8">
        <w:trPr>
          <w:trHeight w:val="133"/>
        </w:trPr>
        <w:tc>
          <w:tcPr>
            <w:tcW w:w="10906" w:type="dxa"/>
          </w:tcPr>
          <w:p w14:paraId="3A327CA9" w14:textId="77777777" w:rsidR="00CA2633" w:rsidRPr="00400E0C" w:rsidRDefault="00CA2633" w:rsidP="00513B20">
            <w:pPr>
              <w:pStyle w:val="Default"/>
              <w:numPr>
                <w:ilvl w:val="0"/>
                <w:numId w:val="14"/>
              </w:numPr>
              <w:rPr>
                <w:rFonts w:ascii="Arial" w:hAnsi="Arial" w:cs="Arial"/>
                <w:sz w:val="22"/>
                <w:szCs w:val="22"/>
              </w:rPr>
            </w:pPr>
            <w:r w:rsidRPr="00400E0C">
              <w:rPr>
                <w:rFonts w:ascii="Arial" w:hAnsi="Arial" w:cs="Arial"/>
                <w:sz w:val="22"/>
                <w:szCs w:val="22"/>
              </w:rPr>
              <w:t xml:space="preserve">Percentage of program participants that are in unsubsidized employment, education, or training activities at exit. </w:t>
            </w:r>
          </w:p>
        </w:tc>
      </w:tr>
      <w:tr w:rsidR="00CA2633" w:rsidRPr="00400E0C" w14:paraId="62F02BF5" w14:textId="77777777" w:rsidTr="000655D8">
        <w:trPr>
          <w:trHeight w:val="254"/>
        </w:trPr>
        <w:tc>
          <w:tcPr>
            <w:tcW w:w="10906" w:type="dxa"/>
          </w:tcPr>
          <w:p w14:paraId="1AD7C6BE" w14:textId="77777777" w:rsidR="00CA2633" w:rsidRPr="00400E0C" w:rsidRDefault="00CA2633" w:rsidP="00513B20">
            <w:pPr>
              <w:pStyle w:val="Default"/>
              <w:numPr>
                <w:ilvl w:val="0"/>
                <w:numId w:val="14"/>
              </w:numPr>
              <w:rPr>
                <w:rFonts w:ascii="Arial" w:hAnsi="Arial" w:cs="Arial"/>
                <w:sz w:val="22"/>
                <w:szCs w:val="22"/>
              </w:rPr>
            </w:pPr>
            <w:r w:rsidRPr="00400E0C">
              <w:rPr>
                <w:rFonts w:ascii="Arial" w:hAnsi="Arial" w:cs="Arial"/>
                <w:sz w:val="22"/>
                <w:szCs w:val="22"/>
              </w:rPr>
              <w:t xml:space="preserve">Percentage of program participants that are in unsubsidized employment, education, or training activities during the second quarter after exit. </w:t>
            </w:r>
          </w:p>
        </w:tc>
      </w:tr>
      <w:tr w:rsidR="00CA2633" w:rsidRPr="00400E0C" w14:paraId="6B803BE5" w14:textId="77777777" w:rsidTr="000655D8">
        <w:trPr>
          <w:trHeight w:val="255"/>
        </w:trPr>
        <w:tc>
          <w:tcPr>
            <w:tcW w:w="10906" w:type="dxa"/>
          </w:tcPr>
          <w:p w14:paraId="32D3340A" w14:textId="2D6E1A40" w:rsidR="00CA2633" w:rsidRPr="00400E0C" w:rsidRDefault="00CA2633" w:rsidP="00513B20">
            <w:pPr>
              <w:pStyle w:val="Default"/>
              <w:numPr>
                <w:ilvl w:val="0"/>
                <w:numId w:val="14"/>
              </w:numPr>
              <w:rPr>
                <w:rFonts w:ascii="Arial" w:hAnsi="Arial" w:cs="Arial"/>
                <w:sz w:val="22"/>
                <w:szCs w:val="22"/>
              </w:rPr>
            </w:pPr>
            <w:r w:rsidRPr="00400E0C">
              <w:rPr>
                <w:rFonts w:ascii="Arial" w:hAnsi="Arial" w:cs="Arial"/>
                <w:sz w:val="22"/>
                <w:szCs w:val="22"/>
              </w:rPr>
              <w:t>The percentage of program participants that are in unsubsidized employment, education, or training activities during the fourth quarter after exit</w:t>
            </w:r>
            <w:r w:rsidR="00E928DA">
              <w:rPr>
                <w:rFonts w:ascii="Arial" w:hAnsi="Arial" w:cs="Arial"/>
                <w:sz w:val="22"/>
                <w:szCs w:val="22"/>
              </w:rPr>
              <w:t>.</w:t>
            </w:r>
            <w:r w:rsidRPr="00400E0C">
              <w:rPr>
                <w:rFonts w:ascii="Arial" w:hAnsi="Arial" w:cs="Arial"/>
                <w:sz w:val="22"/>
                <w:szCs w:val="22"/>
              </w:rPr>
              <w:t xml:space="preserve"> </w:t>
            </w:r>
          </w:p>
        </w:tc>
      </w:tr>
      <w:tr w:rsidR="00CA2633" w:rsidRPr="00400E0C" w14:paraId="19677640" w14:textId="77777777" w:rsidTr="000655D8">
        <w:trPr>
          <w:trHeight w:val="621"/>
        </w:trPr>
        <w:tc>
          <w:tcPr>
            <w:tcW w:w="10906" w:type="dxa"/>
          </w:tcPr>
          <w:p w14:paraId="3186BF59" w14:textId="1CB63108" w:rsidR="00CA2633" w:rsidRPr="00400E0C" w:rsidRDefault="00CA2633" w:rsidP="00513B20">
            <w:pPr>
              <w:pStyle w:val="Default"/>
              <w:numPr>
                <w:ilvl w:val="0"/>
                <w:numId w:val="14"/>
              </w:numPr>
              <w:rPr>
                <w:rFonts w:ascii="Arial" w:hAnsi="Arial" w:cs="Arial"/>
                <w:sz w:val="22"/>
                <w:szCs w:val="22"/>
              </w:rPr>
            </w:pPr>
            <w:r w:rsidRPr="00400E0C">
              <w:rPr>
                <w:rFonts w:ascii="Arial" w:hAnsi="Arial" w:cs="Arial"/>
                <w:sz w:val="22"/>
                <w:szCs w:val="22"/>
              </w:rPr>
              <w:t xml:space="preserve">The percentage of program participants that were in an education or training program while enrolled in </w:t>
            </w:r>
            <w:proofErr w:type="gramStart"/>
            <w:r w:rsidRPr="00400E0C">
              <w:rPr>
                <w:rFonts w:ascii="Arial" w:hAnsi="Arial" w:cs="Arial"/>
                <w:sz w:val="22"/>
                <w:szCs w:val="22"/>
              </w:rPr>
              <w:t>CCMEP</w:t>
            </w:r>
            <w:r w:rsidR="005B693F" w:rsidRPr="00400E0C">
              <w:rPr>
                <w:rFonts w:ascii="Arial" w:hAnsi="Arial" w:cs="Arial"/>
                <w:sz w:val="22"/>
                <w:szCs w:val="22"/>
              </w:rPr>
              <w:t xml:space="preserve"> </w:t>
            </w:r>
            <w:r w:rsidRPr="00400E0C">
              <w:rPr>
                <w:rFonts w:ascii="Arial" w:hAnsi="Arial" w:cs="Arial"/>
                <w:sz w:val="22"/>
                <w:szCs w:val="22"/>
              </w:rPr>
              <w:t>who</w:t>
            </w:r>
            <w:proofErr w:type="gramEnd"/>
            <w:r w:rsidRPr="00400E0C">
              <w:rPr>
                <w:rFonts w:ascii="Arial" w:hAnsi="Arial" w:cs="Arial"/>
                <w:sz w:val="22"/>
                <w:szCs w:val="22"/>
              </w:rPr>
              <w:t xml:space="preserve"> obtain a recognized post-secondary credential, or a secondary school diploma or its recognized equivalent during participation in or within one year after exit from CCMEP. A program participant who has attained a secondary school diploma or its recognized equivalent can only be included in this measure if the program participant is also employed or is enrolled in an education or training program leading to a recognized postsecondary credential within one year after exit from the program. </w:t>
            </w:r>
          </w:p>
        </w:tc>
      </w:tr>
      <w:tr w:rsidR="00CA2633" w14:paraId="2376ECA0" w14:textId="77777777" w:rsidTr="000655D8">
        <w:trPr>
          <w:trHeight w:val="133"/>
        </w:trPr>
        <w:tc>
          <w:tcPr>
            <w:tcW w:w="10906" w:type="dxa"/>
          </w:tcPr>
          <w:p w14:paraId="31304294" w14:textId="77777777" w:rsidR="00CA2633" w:rsidRPr="00400E0C" w:rsidRDefault="00CA2633" w:rsidP="00513B20">
            <w:pPr>
              <w:pStyle w:val="Default"/>
              <w:numPr>
                <w:ilvl w:val="0"/>
                <w:numId w:val="14"/>
              </w:numPr>
              <w:rPr>
                <w:rFonts w:ascii="Arial" w:hAnsi="Arial" w:cs="Arial"/>
                <w:sz w:val="22"/>
                <w:szCs w:val="22"/>
              </w:rPr>
            </w:pPr>
            <w:r w:rsidRPr="00400E0C">
              <w:rPr>
                <w:rFonts w:ascii="Arial" w:hAnsi="Arial" w:cs="Arial"/>
                <w:sz w:val="22"/>
                <w:szCs w:val="22"/>
              </w:rPr>
              <w:t xml:space="preserve">The median earnings of program participants who are in unsubsidized employment during second quarter after exit. </w:t>
            </w:r>
          </w:p>
        </w:tc>
      </w:tr>
      <w:tr w:rsidR="00CA2633" w14:paraId="27156D30" w14:textId="77777777" w:rsidTr="000655D8">
        <w:trPr>
          <w:trHeight w:val="133"/>
        </w:trPr>
        <w:tc>
          <w:tcPr>
            <w:tcW w:w="10906" w:type="dxa"/>
          </w:tcPr>
          <w:p w14:paraId="24608D32" w14:textId="77777777" w:rsidR="00CA2633" w:rsidRPr="00400E0C" w:rsidRDefault="00CA2633" w:rsidP="00513B20">
            <w:pPr>
              <w:pStyle w:val="Default"/>
              <w:numPr>
                <w:ilvl w:val="0"/>
                <w:numId w:val="14"/>
              </w:numPr>
              <w:rPr>
                <w:rFonts w:ascii="Arial" w:hAnsi="Arial" w:cs="Arial"/>
                <w:sz w:val="22"/>
                <w:szCs w:val="22"/>
              </w:rPr>
            </w:pPr>
            <w:r w:rsidRPr="00400E0C">
              <w:rPr>
                <w:rFonts w:ascii="Arial" w:hAnsi="Arial" w:cs="Arial"/>
                <w:sz w:val="22"/>
                <w:szCs w:val="22"/>
              </w:rPr>
              <w:t xml:space="preserve">The effectiveness in serving employers. </w:t>
            </w:r>
          </w:p>
        </w:tc>
      </w:tr>
      <w:tr w:rsidR="00CA2633" w:rsidRPr="00056FB7" w14:paraId="3F166BEC" w14:textId="77777777" w:rsidTr="000655D8">
        <w:trPr>
          <w:trHeight w:val="744"/>
        </w:trPr>
        <w:tc>
          <w:tcPr>
            <w:tcW w:w="10906" w:type="dxa"/>
          </w:tcPr>
          <w:p w14:paraId="7C0AA2D9" w14:textId="10620DC0" w:rsidR="00CA2633" w:rsidRPr="00056FB7" w:rsidRDefault="00CA2633" w:rsidP="00513B20">
            <w:pPr>
              <w:pStyle w:val="Default"/>
              <w:numPr>
                <w:ilvl w:val="0"/>
                <w:numId w:val="14"/>
              </w:numPr>
              <w:rPr>
                <w:rFonts w:ascii="Arial" w:hAnsi="Arial" w:cs="Arial"/>
                <w:sz w:val="22"/>
                <w:szCs w:val="22"/>
              </w:rPr>
            </w:pPr>
            <w:r w:rsidRPr="00056FB7">
              <w:rPr>
                <w:rFonts w:ascii="Arial" w:hAnsi="Arial" w:cs="Arial"/>
                <w:sz w:val="22"/>
                <w:szCs w:val="22"/>
              </w:rPr>
              <w:t>The percentage of program participants who are in an education or</w:t>
            </w:r>
            <w:r w:rsidR="00D963AE" w:rsidRPr="00056FB7">
              <w:rPr>
                <w:rFonts w:ascii="Arial" w:hAnsi="Arial" w:cs="Arial"/>
                <w:sz w:val="22"/>
                <w:szCs w:val="22"/>
              </w:rPr>
              <w:t xml:space="preserve"> a</w:t>
            </w:r>
            <w:r w:rsidRPr="00056FB7">
              <w:rPr>
                <w:rFonts w:ascii="Arial" w:hAnsi="Arial" w:cs="Arial"/>
                <w:sz w:val="22"/>
                <w:szCs w:val="22"/>
              </w:rPr>
              <w:t xml:space="preserve"> training </w:t>
            </w:r>
            <w:proofErr w:type="gramStart"/>
            <w:r w:rsidR="005B693F" w:rsidRPr="00056FB7">
              <w:rPr>
                <w:rFonts w:ascii="Arial" w:hAnsi="Arial" w:cs="Arial"/>
                <w:sz w:val="22"/>
                <w:szCs w:val="22"/>
              </w:rPr>
              <w:t>program that</w:t>
            </w:r>
            <w:proofErr w:type="gramEnd"/>
            <w:r w:rsidRPr="00056FB7">
              <w:rPr>
                <w:rFonts w:ascii="Arial" w:hAnsi="Arial" w:cs="Arial"/>
                <w:sz w:val="22"/>
                <w:szCs w:val="22"/>
              </w:rPr>
              <w:t xml:space="preserve"> leads to a recognized postsecondary credential, a secondary school diploma or its recognized equivalent, or employment and who are achieving measurable skill gains toward such a credential or employment. Measurable skill gains are documented academic, technical, occupational, or other forms of progress. If measuring educational functioning level (EFL) gains after program enrollment, an approved department of education national reporting system assessment must be used for both the EFL pre-test and post-test to determine an individual’s educational functioning level. </w:t>
            </w:r>
          </w:p>
        </w:tc>
      </w:tr>
    </w:tbl>
    <w:p w14:paraId="44BFDA34" w14:textId="7B7B6DB8" w:rsidR="00756676" w:rsidRPr="001C0345" w:rsidRDefault="00756676" w:rsidP="004E1CED">
      <w:pPr>
        <w:spacing w:before="240" w:after="120" w:line="240" w:lineRule="auto"/>
        <w:rPr>
          <w:rFonts w:ascii="Arial" w:hAnsi="Arial" w:cs="Arial"/>
          <w:b/>
          <w:bCs/>
          <w:sz w:val="22"/>
          <w:szCs w:val="22"/>
        </w:rPr>
      </w:pPr>
      <w:r w:rsidRPr="001C0345">
        <w:rPr>
          <w:rFonts w:ascii="Arial" w:hAnsi="Arial" w:cs="Arial"/>
          <w:b/>
          <w:bCs/>
          <w:sz w:val="22"/>
          <w:szCs w:val="22"/>
        </w:rPr>
        <w:t xml:space="preserve">II. </w:t>
      </w:r>
      <w:r w:rsidR="00AF7F24" w:rsidRPr="001C0345">
        <w:rPr>
          <w:rFonts w:ascii="Arial" w:hAnsi="Arial" w:cs="Arial"/>
          <w:b/>
          <w:bCs/>
          <w:sz w:val="22"/>
          <w:szCs w:val="22"/>
        </w:rPr>
        <w:t xml:space="preserve"> </w:t>
      </w:r>
      <w:r w:rsidRPr="001C0345">
        <w:rPr>
          <w:rFonts w:ascii="Arial" w:hAnsi="Arial" w:cs="Arial"/>
          <w:b/>
          <w:bCs/>
          <w:sz w:val="22"/>
          <w:szCs w:val="22"/>
        </w:rPr>
        <w:t>Proposal Administration, Requirements, and Award</w:t>
      </w:r>
    </w:p>
    <w:p w14:paraId="0F22CD5E" w14:textId="67DD39FB" w:rsidR="00756676" w:rsidRPr="00622DDE" w:rsidRDefault="00756676" w:rsidP="004E1CED">
      <w:pPr>
        <w:spacing w:after="120" w:line="240" w:lineRule="auto"/>
        <w:rPr>
          <w:rFonts w:ascii="Arial" w:hAnsi="Arial" w:cs="Arial"/>
          <w:sz w:val="22"/>
          <w:szCs w:val="22"/>
        </w:rPr>
      </w:pPr>
      <w:r w:rsidRPr="00622DDE">
        <w:rPr>
          <w:rFonts w:ascii="Arial" w:hAnsi="Arial" w:cs="Arial"/>
          <w:sz w:val="22"/>
          <w:szCs w:val="22"/>
        </w:rPr>
        <w:t xml:space="preserve">Providers are </w:t>
      </w:r>
      <w:r w:rsidR="00B434C1" w:rsidRPr="00622DDE">
        <w:rPr>
          <w:rFonts w:ascii="Arial" w:hAnsi="Arial" w:cs="Arial"/>
          <w:sz w:val="22"/>
          <w:szCs w:val="22"/>
        </w:rPr>
        <w:t>informed of</w:t>
      </w:r>
      <w:r w:rsidRPr="00622DDE">
        <w:rPr>
          <w:rFonts w:ascii="Arial" w:hAnsi="Arial" w:cs="Arial"/>
          <w:sz w:val="22"/>
          <w:szCs w:val="22"/>
        </w:rPr>
        <w:t xml:space="preserve"> the following expectations regarding submitting proposals to</w:t>
      </w:r>
      <w:r w:rsidR="00D963AE" w:rsidRPr="00622DDE">
        <w:rPr>
          <w:rFonts w:ascii="Arial" w:hAnsi="Arial" w:cs="Arial"/>
          <w:sz w:val="22"/>
          <w:szCs w:val="22"/>
        </w:rPr>
        <w:t xml:space="preserve"> Marion a</w:t>
      </w:r>
      <w:r w:rsidR="008E3C7C" w:rsidRPr="00622DDE">
        <w:rPr>
          <w:rFonts w:ascii="Arial" w:hAnsi="Arial" w:cs="Arial"/>
          <w:sz w:val="22"/>
          <w:szCs w:val="22"/>
        </w:rPr>
        <w:t>nd Morrow Counties</w:t>
      </w:r>
      <w:r w:rsidRPr="00622DDE">
        <w:rPr>
          <w:rFonts w:ascii="Arial" w:hAnsi="Arial" w:cs="Arial"/>
          <w:sz w:val="22"/>
          <w:szCs w:val="22"/>
        </w:rPr>
        <w:t>:</w:t>
      </w:r>
    </w:p>
    <w:p w14:paraId="452D45C5" w14:textId="13D63397" w:rsidR="00756676" w:rsidRPr="00622DDE" w:rsidRDefault="00756676" w:rsidP="00513B20">
      <w:pPr>
        <w:pStyle w:val="ListParagraph"/>
        <w:numPr>
          <w:ilvl w:val="0"/>
          <w:numId w:val="10"/>
        </w:numPr>
        <w:spacing w:after="120" w:line="240" w:lineRule="auto"/>
        <w:rPr>
          <w:rFonts w:ascii="Arial" w:hAnsi="Arial" w:cs="Arial"/>
          <w:sz w:val="22"/>
          <w:szCs w:val="22"/>
        </w:rPr>
      </w:pPr>
      <w:r w:rsidRPr="00622DDE">
        <w:rPr>
          <w:rFonts w:ascii="Arial" w:hAnsi="Arial" w:cs="Arial"/>
          <w:sz w:val="22"/>
          <w:szCs w:val="22"/>
        </w:rPr>
        <w:t>Providers have the option of submitting proposals to any one county</w:t>
      </w:r>
      <w:r w:rsidR="008E3C7C" w:rsidRPr="00622DDE">
        <w:rPr>
          <w:rFonts w:ascii="Arial" w:hAnsi="Arial" w:cs="Arial"/>
          <w:sz w:val="22"/>
          <w:szCs w:val="22"/>
        </w:rPr>
        <w:t xml:space="preserve"> or </w:t>
      </w:r>
      <w:r w:rsidRPr="00622DDE">
        <w:rPr>
          <w:rFonts w:ascii="Arial" w:hAnsi="Arial" w:cs="Arial"/>
          <w:sz w:val="22"/>
          <w:szCs w:val="22"/>
        </w:rPr>
        <w:t>two counties</w:t>
      </w:r>
      <w:r w:rsidR="008E3C7C" w:rsidRPr="00622DDE">
        <w:rPr>
          <w:rFonts w:ascii="Arial" w:hAnsi="Arial" w:cs="Arial"/>
          <w:sz w:val="22"/>
          <w:szCs w:val="22"/>
        </w:rPr>
        <w:t>.</w:t>
      </w:r>
    </w:p>
    <w:p w14:paraId="74DA805D" w14:textId="7BAEEF13" w:rsidR="00756676" w:rsidRPr="00622DDE" w:rsidRDefault="00756676" w:rsidP="00513B20">
      <w:pPr>
        <w:pStyle w:val="ListParagraph"/>
        <w:numPr>
          <w:ilvl w:val="0"/>
          <w:numId w:val="10"/>
        </w:numPr>
        <w:spacing w:after="120" w:line="240" w:lineRule="auto"/>
        <w:rPr>
          <w:rFonts w:ascii="Arial" w:hAnsi="Arial" w:cs="Arial"/>
          <w:sz w:val="22"/>
          <w:szCs w:val="22"/>
        </w:rPr>
      </w:pPr>
      <w:r w:rsidRPr="00622DDE">
        <w:rPr>
          <w:rFonts w:ascii="Arial" w:hAnsi="Arial" w:cs="Arial"/>
          <w:sz w:val="22"/>
          <w:szCs w:val="22"/>
        </w:rPr>
        <w:t>A separate program proposal and budget must be submitted for each county the provider desires to contract with.</w:t>
      </w:r>
    </w:p>
    <w:p w14:paraId="7D7B5BE7" w14:textId="16F45F00" w:rsidR="00756676" w:rsidRPr="00622DDE" w:rsidRDefault="00756676" w:rsidP="00513B20">
      <w:pPr>
        <w:pStyle w:val="ListParagraph"/>
        <w:numPr>
          <w:ilvl w:val="0"/>
          <w:numId w:val="10"/>
        </w:numPr>
        <w:spacing w:after="120" w:line="240" w:lineRule="auto"/>
        <w:rPr>
          <w:rFonts w:ascii="Arial" w:hAnsi="Arial" w:cs="Arial"/>
          <w:sz w:val="22"/>
          <w:szCs w:val="22"/>
        </w:rPr>
      </w:pPr>
      <w:r w:rsidRPr="00622DDE">
        <w:rPr>
          <w:rFonts w:ascii="Arial" w:hAnsi="Arial" w:cs="Arial"/>
          <w:sz w:val="22"/>
          <w:szCs w:val="22"/>
        </w:rPr>
        <w:t>Each county will review and score proposals and award a contract(s) separately.</w:t>
      </w:r>
    </w:p>
    <w:p w14:paraId="73402A91" w14:textId="77777777" w:rsidR="008205ED" w:rsidRPr="00622DDE" w:rsidRDefault="00756676" w:rsidP="007E2882">
      <w:pPr>
        <w:spacing w:after="120" w:line="240" w:lineRule="auto"/>
        <w:rPr>
          <w:rFonts w:ascii="Arial" w:hAnsi="Arial" w:cs="Arial"/>
          <w:sz w:val="22"/>
          <w:szCs w:val="22"/>
        </w:rPr>
      </w:pPr>
      <w:r w:rsidRPr="00622DDE">
        <w:rPr>
          <w:rFonts w:ascii="Arial" w:hAnsi="Arial" w:cs="Arial"/>
          <w:sz w:val="22"/>
          <w:szCs w:val="22"/>
        </w:rPr>
        <w:t>Providers must meet the following minimum standards to have their proposal(s) evaluated by the counties:</w:t>
      </w:r>
    </w:p>
    <w:p w14:paraId="0A7C48C5" w14:textId="7085871A" w:rsidR="00756676" w:rsidRPr="00622DDE" w:rsidRDefault="00756676" w:rsidP="00513B20">
      <w:pPr>
        <w:pStyle w:val="ListParagraph"/>
        <w:numPr>
          <w:ilvl w:val="0"/>
          <w:numId w:val="11"/>
        </w:numPr>
        <w:spacing w:after="120" w:line="240" w:lineRule="auto"/>
        <w:ind w:left="360"/>
        <w:rPr>
          <w:rFonts w:ascii="Arial" w:hAnsi="Arial" w:cs="Arial"/>
          <w:sz w:val="22"/>
          <w:szCs w:val="22"/>
        </w:rPr>
      </w:pPr>
      <w:r w:rsidRPr="00622DDE">
        <w:rPr>
          <w:rFonts w:ascii="Arial" w:hAnsi="Arial" w:cs="Arial"/>
          <w:sz w:val="22"/>
          <w:szCs w:val="22"/>
        </w:rPr>
        <w:t xml:space="preserve">The proposal was submitted to the </w:t>
      </w:r>
      <w:r w:rsidR="00455935" w:rsidRPr="00622DDE">
        <w:rPr>
          <w:rFonts w:ascii="Arial" w:hAnsi="Arial" w:cs="Arial"/>
          <w:sz w:val="22"/>
          <w:szCs w:val="22"/>
        </w:rPr>
        <w:t xml:space="preserve">Marion </w:t>
      </w:r>
      <w:r w:rsidR="009E4C87">
        <w:rPr>
          <w:rFonts w:ascii="Arial" w:hAnsi="Arial" w:cs="Arial"/>
          <w:sz w:val="22"/>
          <w:szCs w:val="22"/>
        </w:rPr>
        <w:t xml:space="preserve">and Morrow </w:t>
      </w:r>
      <w:r w:rsidR="005B5851">
        <w:rPr>
          <w:rFonts w:ascii="Arial" w:hAnsi="Arial" w:cs="Arial"/>
          <w:sz w:val="22"/>
          <w:szCs w:val="22"/>
        </w:rPr>
        <w:t>Counties</w:t>
      </w:r>
      <w:r w:rsidR="009E4C87">
        <w:rPr>
          <w:rFonts w:ascii="Arial" w:hAnsi="Arial" w:cs="Arial"/>
          <w:sz w:val="22"/>
          <w:szCs w:val="22"/>
        </w:rPr>
        <w:t xml:space="preserve"> </w:t>
      </w:r>
      <w:r w:rsidR="00676C1C">
        <w:rPr>
          <w:rFonts w:ascii="Arial" w:hAnsi="Arial" w:cs="Arial"/>
          <w:sz w:val="22"/>
          <w:szCs w:val="22"/>
        </w:rPr>
        <w:t>no later than</w:t>
      </w:r>
      <w:r w:rsidRPr="00622DDE">
        <w:rPr>
          <w:rFonts w:ascii="Arial" w:hAnsi="Arial" w:cs="Arial"/>
          <w:sz w:val="22"/>
          <w:szCs w:val="22"/>
        </w:rPr>
        <w:t xml:space="preserve"> </w:t>
      </w:r>
      <w:r w:rsidR="0015356D" w:rsidRPr="00622DDE">
        <w:rPr>
          <w:rFonts w:ascii="Arial" w:hAnsi="Arial" w:cs="Arial"/>
          <w:sz w:val="22"/>
          <w:szCs w:val="22"/>
        </w:rPr>
        <w:t xml:space="preserve">April </w:t>
      </w:r>
      <w:r w:rsidR="006A7CAA" w:rsidRPr="00622DDE">
        <w:rPr>
          <w:rFonts w:ascii="Arial" w:hAnsi="Arial" w:cs="Arial"/>
          <w:sz w:val="22"/>
          <w:szCs w:val="22"/>
        </w:rPr>
        <w:t>20,2026</w:t>
      </w:r>
      <w:r w:rsidRPr="00622DDE">
        <w:rPr>
          <w:rFonts w:ascii="Arial" w:hAnsi="Arial" w:cs="Arial"/>
          <w:sz w:val="22"/>
          <w:szCs w:val="22"/>
        </w:rPr>
        <w:t xml:space="preserve"> @ </w:t>
      </w:r>
      <w:r w:rsidR="009909D4" w:rsidRPr="00622DDE">
        <w:rPr>
          <w:rFonts w:ascii="Arial" w:hAnsi="Arial" w:cs="Arial"/>
          <w:sz w:val="22"/>
          <w:szCs w:val="22"/>
        </w:rPr>
        <w:t>4:</w:t>
      </w:r>
      <w:r w:rsidR="001E44B3">
        <w:rPr>
          <w:rFonts w:ascii="Arial" w:hAnsi="Arial" w:cs="Arial"/>
          <w:sz w:val="22"/>
          <w:szCs w:val="22"/>
        </w:rPr>
        <w:t>0</w:t>
      </w:r>
      <w:r w:rsidR="009909D4" w:rsidRPr="00622DDE">
        <w:rPr>
          <w:rFonts w:ascii="Arial" w:hAnsi="Arial" w:cs="Arial"/>
          <w:sz w:val="22"/>
          <w:szCs w:val="22"/>
        </w:rPr>
        <w:t>0</w:t>
      </w:r>
      <w:r w:rsidR="00FD77DF">
        <w:rPr>
          <w:rFonts w:ascii="Arial" w:hAnsi="Arial" w:cs="Arial"/>
          <w:sz w:val="22"/>
          <w:szCs w:val="22"/>
        </w:rPr>
        <w:t xml:space="preserve"> </w:t>
      </w:r>
      <w:r w:rsidR="009909D4" w:rsidRPr="00622DDE">
        <w:rPr>
          <w:rFonts w:ascii="Arial" w:hAnsi="Arial" w:cs="Arial"/>
          <w:sz w:val="22"/>
          <w:szCs w:val="22"/>
        </w:rPr>
        <w:t>p.m.</w:t>
      </w:r>
    </w:p>
    <w:p w14:paraId="5D0066F6" w14:textId="510823F9" w:rsidR="00756676" w:rsidRPr="00622DDE" w:rsidRDefault="00756676" w:rsidP="00513B20">
      <w:pPr>
        <w:pStyle w:val="ListParagraph"/>
        <w:numPr>
          <w:ilvl w:val="0"/>
          <w:numId w:val="12"/>
        </w:numPr>
        <w:spacing w:after="120" w:line="240" w:lineRule="auto"/>
        <w:ind w:left="360"/>
        <w:rPr>
          <w:rFonts w:ascii="Arial" w:hAnsi="Arial" w:cs="Arial"/>
          <w:sz w:val="22"/>
          <w:szCs w:val="22"/>
        </w:rPr>
      </w:pPr>
      <w:r w:rsidRPr="00622DDE">
        <w:rPr>
          <w:rFonts w:ascii="Arial" w:hAnsi="Arial" w:cs="Arial"/>
          <w:sz w:val="22"/>
          <w:szCs w:val="22"/>
        </w:rPr>
        <w:t xml:space="preserve">The </w:t>
      </w:r>
      <w:proofErr w:type="gramStart"/>
      <w:r w:rsidRPr="00622DDE">
        <w:rPr>
          <w:rFonts w:ascii="Arial" w:hAnsi="Arial" w:cs="Arial"/>
          <w:sz w:val="22"/>
          <w:szCs w:val="22"/>
        </w:rPr>
        <w:t>proposing</w:t>
      </w:r>
      <w:proofErr w:type="gramEnd"/>
      <w:r w:rsidRPr="00622DDE">
        <w:rPr>
          <w:rFonts w:ascii="Arial" w:hAnsi="Arial" w:cs="Arial"/>
          <w:sz w:val="22"/>
          <w:szCs w:val="22"/>
        </w:rPr>
        <w:t xml:space="preserve"> organization is not on a Federal or State Debarment List.</w:t>
      </w:r>
    </w:p>
    <w:p w14:paraId="737AD5F3" w14:textId="3306ADA2" w:rsidR="00756676" w:rsidRPr="00056FB7" w:rsidRDefault="00756676" w:rsidP="00513B20">
      <w:pPr>
        <w:pStyle w:val="ListParagraph"/>
        <w:numPr>
          <w:ilvl w:val="0"/>
          <w:numId w:val="12"/>
        </w:numPr>
        <w:spacing w:after="120" w:line="240" w:lineRule="auto"/>
        <w:ind w:left="360"/>
        <w:rPr>
          <w:rFonts w:ascii="Arial" w:hAnsi="Arial" w:cs="Arial"/>
          <w:sz w:val="22"/>
          <w:szCs w:val="22"/>
        </w:rPr>
      </w:pPr>
      <w:r w:rsidRPr="00056FB7">
        <w:rPr>
          <w:rFonts w:ascii="Arial" w:hAnsi="Arial" w:cs="Arial"/>
          <w:sz w:val="22"/>
          <w:szCs w:val="22"/>
        </w:rPr>
        <w:t>The proposing organization is fiscally solvent.</w:t>
      </w:r>
    </w:p>
    <w:p w14:paraId="4A6EC70F" w14:textId="25A2B7B4" w:rsidR="00756676" w:rsidRPr="00056FB7" w:rsidRDefault="00756676" w:rsidP="00513B20">
      <w:pPr>
        <w:pStyle w:val="ListParagraph"/>
        <w:numPr>
          <w:ilvl w:val="0"/>
          <w:numId w:val="12"/>
        </w:numPr>
        <w:spacing w:after="120" w:line="240" w:lineRule="auto"/>
        <w:ind w:left="360"/>
        <w:rPr>
          <w:rFonts w:ascii="Arial" w:hAnsi="Arial" w:cs="Arial"/>
          <w:sz w:val="22"/>
          <w:szCs w:val="22"/>
        </w:rPr>
      </w:pPr>
      <w:r w:rsidRPr="00056FB7">
        <w:rPr>
          <w:rFonts w:ascii="Arial" w:hAnsi="Arial" w:cs="Arial"/>
          <w:sz w:val="22"/>
          <w:szCs w:val="22"/>
        </w:rPr>
        <w:t xml:space="preserve">The </w:t>
      </w:r>
      <w:proofErr w:type="gramStart"/>
      <w:r w:rsidRPr="00056FB7">
        <w:rPr>
          <w:rFonts w:ascii="Arial" w:hAnsi="Arial" w:cs="Arial"/>
          <w:sz w:val="22"/>
          <w:szCs w:val="22"/>
        </w:rPr>
        <w:t>proposing</w:t>
      </w:r>
      <w:proofErr w:type="gramEnd"/>
      <w:r w:rsidRPr="00056FB7">
        <w:rPr>
          <w:rFonts w:ascii="Arial" w:hAnsi="Arial" w:cs="Arial"/>
          <w:sz w:val="22"/>
          <w:szCs w:val="22"/>
        </w:rPr>
        <w:t xml:space="preserve"> organization has additional funding sources and will not be dependent on TANF &amp; WIOA funds alone for ongoing operations.</w:t>
      </w:r>
    </w:p>
    <w:p w14:paraId="16D766FD" w14:textId="7D8F6E0B" w:rsidR="00756676" w:rsidRPr="00056FB7" w:rsidRDefault="00756676" w:rsidP="00513B20">
      <w:pPr>
        <w:pStyle w:val="ListParagraph"/>
        <w:numPr>
          <w:ilvl w:val="0"/>
          <w:numId w:val="13"/>
        </w:numPr>
        <w:spacing w:after="120" w:line="240" w:lineRule="auto"/>
        <w:ind w:left="360"/>
        <w:rPr>
          <w:rFonts w:ascii="Arial" w:hAnsi="Arial" w:cs="Arial"/>
          <w:sz w:val="22"/>
          <w:szCs w:val="22"/>
        </w:rPr>
      </w:pPr>
      <w:r w:rsidRPr="00056FB7">
        <w:rPr>
          <w:rFonts w:ascii="Arial" w:hAnsi="Arial" w:cs="Arial"/>
          <w:sz w:val="22"/>
          <w:szCs w:val="22"/>
        </w:rPr>
        <w:lastRenderedPageBreak/>
        <w:t>The person signing the proposal as the submitting officer has the authority to do so.</w:t>
      </w:r>
    </w:p>
    <w:p w14:paraId="6096B7E6" w14:textId="575FCF1E" w:rsidR="00756676" w:rsidRPr="00056FB7" w:rsidRDefault="00756676" w:rsidP="00513B20">
      <w:pPr>
        <w:pStyle w:val="ListParagraph"/>
        <w:numPr>
          <w:ilvl w:val="0"/>
          <w:numId w:val="13"/>
        </w:numPr>
        <w:spacing w:after="120" w:line="240" w:lineRule="auto"/>
        <w:ind w:left="360"/>
        <w:rPr>
          <w:rFonts w:ascii="Arial" w:hAnsi="Arial" w:cs="Arial"/>
          <w:sz w:val="22"/>
          <w:szCs w:val="22"/>
        </w:rPr>
      </w:pPr>
      <w:r w:rsidRPr="00056FB7">
        <w:rPr>
          <w:rFonts w:ascii="Arial" w:hAnsi="Arial" w:cs="Arial"/>
          <w:sz w:val="22"/>
          <w:szCs w:val="22"/>
        </w:rPr>
        <w:t>The proposing organization agrees to meet all Federal, State, and local EEO and TANF/WIOA program and fiscal compliance requirements.</w:t>
      </w:r>
    </w:p>
    <w:p w14:paraId="77006850" w14:textId="6187823A" w:rsidR="00090B39" w:rsidRPr="00056FB7" w:rsidRDefault="00090B39" w:rsidP="00090B39">
      <w:pPr>
        <w:spacing w:after="120" w:line="240" w:lineRule="auto"/>
        <w:rPr>
          <w:rFonts w:ascii="Arial" w:hAnsi="Arial" w:cs="Arial"/>
          <w:sz w:val="22"/>
          <w:szCs w:val="22"/>
        </w:rPr>
      </w:pPr>
      <w:r w:rsidRPr="00056FB7">
        <w:rPr>
          <w:rFonts w:ascii="Arial" w:hAnsi="Arial" w:cs="Arial"/>
          <w:sz w:val="22"/>
          <w:szCs w:val="22"/>
        </w:rPr>
        <w:t xml:space="preserve">Proposal RFP Evaluation </w:t>
      </w:r>
      <w:r w:rsidR="00056FB7">
        <w:rPr>
          <w:rFonts w:ascii="Arial" w:hAnsi="Arial" w:cs="Arial"/>
          <w:sz w:val="22"/>
          <w:szCs w:val="22"/>
        </w:rPr>
        <w:t>(See attachment B for complete evaluation details)</w:t>
      </w:r>
    </w:p>
    <w:tbl>
      <w:tblPr>
        <w:tblStyle w:val="TableGrid"/>
        <w:tblW w:w="0" w:type="auto"/>
        <w:tblLook w:val="04A0" w:firstRow="1" w:lastRow="0" w:firstColumn="1" w:lastColumn="0" w:noHBand="0" w:noVBand="1"/>
      </w:tblPr>
      <w:tblGrid>
        <w:gridCol w:w="5125"/>
        <w:gridCol w:w="4590"/>
      </w:tblGrid>
      <w:tr w:rsidR="00056FB7" w:rsidRPr="00090B39" w14:paraId="0A8C0348" w14:textId="77777777" w:rsidTr="00F5335A">
        <w:trPr>
          <w:trHeight w:hRule="exact" w:val="302"/>
        </w:trPr>
        <w:tc>
          <w:tcPr>
            <w:tcW w:w="5125" w:type="dxa"/>
            <w:vAlign w:val="center"/>
          </w:tcPr>
          <w:p w14:paraId="001DA4C8" w14:textId="68A97403" w:rsidR="00056FB7" w:rsidRPr="00090B39" w:rsidRDefault="000655D8" w:rsidP="00F5335A">
            <w:pPr>
              <w:rPr>
                <w:rFonts w:ascii="Arial" w:hAnsi="Arial" w:cs="Arial"/>
                <w:sz w:val="22"/>
                <w:szCs w:val="22"/>
              </w:rPr>
            </w:pPr>
            <w:r>
              <w:rPr>
                <w:rFonts w:ascii="Arial" w:hAnsi="Arial" w:cs="Arial"/>
                <w:b/>
                <w:bCs/>
                <w:sz w:val="22"/>
                <w:szCs w:val="22"/>
              </w:rPr>
              <w:t>*</w:t>
            </w:r>
            <w:r w:rsidR="00056FB7" w:rsidRPr="00090B39">
              <w:rPr>
                <w:rFonts w:ascii="Arial" w:hAnsi="Arial" w:cs="Arial"/>
                <w:b/>
                <w:bCs/>
                <w:sz w:val="22"/>
                <w:szCs w:val="22"/>
              </w:rPr>
              <w:t>Application Format</w:t>
            </w:r>
          </w:p>
        </w:tc>
        <w:tc>
          <w:tcPr>
            <w:tcW w:w="4590" w:type="dxa"/>
            <w:vAlign w:val="center"/>
          </w:tcPr>
          <w:p w14:paraId="0C474B26" w14:textId="2AE157D1" w:rsidR="00056FB7" w:rsidRPr="00090B39" w:rsidRDefault="00056FB7" w:rsidP="00F5335A">
            <w:pPr>
              <w:rPr>
                <w:rFonts w:ascii="Arial" w:hAnsi="Arial" w:cs="Arial"/>
                <w:b/>
                <w:bCs/>
                <w:sz w:val="22"/>
                <w:szCs w:val="22"/>
              </w:rPr>
            </w:pPr>
            <w:r w:rsidRPr="000655D8">
              <w:rPr>
                <w:rFonts w:ascii="Arial" w:hAnsi="Arial" w:cs="Arial"/>
                <w:b/>
                <w:bCs/>
                <w:sz w:val="22"/>
                <w:szCs w:val="22"/>
              </w:rPr>
              <w:t>Max-5 points</w:t>
            </w:r>
          </w:p>
        </w:tc>
      </w:tr>
      <w:tr w:rsidR="00056FB7" w:rsidRPr="00090B39" w14:paraId="7E250728" w14:textId="77777777" w:rsidTr="00F5335A">
        <w:trPr>
          <w:trHeight w:hRule="exact" w:val="302"/>
        </w:trPr>
        <w:tc>
          <w:tcPr>
            <w:tcW w:w="5125" w:type="dxa"/>
            <w:vAlign w:val="center"/>
          </w:tcPr>
          <w:p w14:paraId="0501D223" w14:textId="1BDC5FD6" w:rsidR="00056FB7" w:rsidRPr="00090B39" w:rsidRDefault="00056FB7" w:rsidP="00F5335A">
            <w:pPr>
              <w:rPr>
                <w:rFonts w:ascii="Arial" w:hAnsi="Arial" w:cs="Arial"/>
                <w:b/>
                <w:bCs/>
                <w:sz w:val="22"/>
                <w:szCs w:val="22"/>
              </w:rPr>
            </w:pPr>
            <w:r w:rsidRPr="000655D8">
              <w:rPr>
                <w:rFonts w:ascii="Arial" w:hAnsi="Arial" w:cs="Arial"/>
                <w:b/>
                <w:bCs/>
                <w:sz w:val="22"/>
                <w:szCs w:val="22"/>
              </w:rPr>
              <w:t>CCMEP Program Summary</w:t>
            </w:r>
            <w:r w:rsidRPr="00090B39">
              <w:rPr>
                <w:rFonts w:ascii="Arial" w:hAnsi="Arial" w:cs="Arial"/>
                <w:b/>
                <w:bCs/>
                <w:sz w:val="22"/>
                <w:szCs w:val="22"/>
              </w:rPr>
              <w:t xml:space="preserve"> points</w:t>
            </w:r>
          </w:p>
        </w:tc>
        <w:tc>
          <w:tcPr>
            <w:tcW w:w="4590" w:type="dxa"/>
            <w:vAlign w:val="center"/>
          </w:tcPr>
          <w:p w14:paraId="31E74303" w14:textId="04D9DBA2" w:rsidR="00056FB7" w:rsidRPr="00090B39" w:rsidRDefault="00056FB7" w:rsidP="00F5335A">
            <w:pPr>
              <w:rPr>
                <w:rFonts w:ascii="Arial" w:hAnsi="Arial" w:cs="Arial"/>
                <w:b/>
                <w:bCs/>
                <w:sz w:val="22"/>
                <w:szCs w:val="22"/>
              </w:rPr>
            </w:pPr>
            <w:r w:rsidRPr="000655D8">
              <w:rPr>
                <w:rFonts w:ascii="Arial" w:hAnsi="Arial" w:cs="Arial"/>
                <w:b/>
                <w:bCs/>
                <w:sz w:val="22"/>
                <w:szCs w:val="22"/>
              </w:rPr>
              <w:t>Max-30 points</w:t>
            </w:r>
          </w:p>
        </w:tc>
      </w:tr>
      <w:tr w:rsidR="00056FB7" w:rsidRPr="00090B39" w14:paraId="6E022996" w14:textId="77777777" w:rsidTr="00F5335A">
        <w:trPr>
          <w:trHeight w:hRule="exact" w:val="302"/>
        </w:trPr>
        <w:tc>
          <w:tcPr>
            <w:tcW w:w="5125" w:type="dxa"/>
            <w:vAlign w:val="center"/>
          </w:tcPr>
          <w:p w14:paraId="74FC3166" w14:textId="306A61B6" w:rsidR="00056FB7" w:rsidRPr="00090B39" w:rsidRDefault="00056FB7" w:rsidP="00F5335A">
            <w:pPr>
              <w:rPr>
                <w:rFonts w:ascii="Arial" w:hAnsi="Arial" w:cs="Arial"/>
                <w:b/>
                <w:bCs/>
                <w:sz w:val="22"/>
                <w:szCs w:val="22"/>
              </w:rPr>
            </w:pPr>
            <w:r w:rsidRPr="00090B39">
              <w:rPr>
                <w:rFonts w:ascii="Arial" w:hAnsi="Arial" w:cs="Arial"/>
                <w:b/>
                <w:bCs/>
                <w:sz w:val="22"/>
                <w:szCs w:val="22"/>
              </w:rPr>
              <w:t>Proposed Services and Delivery</w:t>
            </w:r>
          </w:p>
        </w:tc>
        <w:tc>
          <w:tcPr>
            <w:tcW w:w="4590" w:type="dxa"/>
            <w:vAlign w:val="center"/>
          </w:tcPr>
          <w:p w14:paraId="0A001EF4" w14:textId="34CB7F70" w:rsidR="00056FB7" w:rsidRPr="00090B39" w:rsidRDefault="00056FB7" w:rsidP="00F5335A">
            <w:pPr>
              <w:rPr>
                <w:rFonts w:ascii="Arial" w:hAnsi="Arial" w:cs="Arial"/>
                <w:b/>
                <w:bCs/>
                <w:sz w:val="22"/>
                <w:szCs w:val="22"/>
              </w:rPr>
            </w:pPr>
            <w:r w:rsidRPr="000655D8">
              <w:rPr>
                <w:rFonts w:ascii="Arial" w:hAnsi="Arial" w:cs="Arial"/>
                <w:b/>
                <w:bCs/>
                <w:sz w:val="22"/>
                <w:szCs w:val="22"/>
              </w:rPr>
              <w:t>Max 30 points</w:t>
            </w:r>
          </w:p>
        </w:tc>
      </w:tr>
      <w:tr w:rsidR="00056FB7" w:rsidRPr="00090B39" w14:paraId="071C723E" w14:textId="77777777" w:rsidTr="00F5335A">
        <w:trPr>
          <w:trHeight w:hRule="exact" w:val="302"/>
        </w:trPr>
        <w:tc>
          <w:tcPr>
            <w:tcW w:w="5125" w:type="dxa"/>
            <w:vAlign w:val="center"/>
          </w:tcPr>
          <w:p w14:paraId="640259EC" w14:textId="12313691" w:rsidR="00056FB7" w:rsidRPr="00090B39" w:rsidRDefault="00056FB7" w:rsidP="00F5335A">
            <w:pPr>
              <w:rPr>
                <w:rFonts w:ascii="Arial" w:hAnsi="Arial" w:cs="Arial"/>
                <w:b/>
                <w:bCs/>
                <w:sz w:val="22"/>
                <w:szCs w:val="22"/>
              </w:rPr>
            </w:pPr>
            <w:r w:rsidRPr="00090B39">
              <w:rPr>
                <w:rFonts w:ascii="Arial" w:hAnsi="Arial" w:cs="Arial"/>
                <w:b/>
                <w:bCs/>
                <w:sz w:val="22"/>
                <w:szCs w:val="22"/>
              </w:rPr>
              <w:t>Budget Narrative and Worksheet</w:t>
            </w:r>
          </w:p>
        </w:tc>
        <w:tc>
          <w:tcPr>
            <w:tcW w:w="4590" w:type="dxa"/>
            <w:vAlign w:val="center"/>
          </w:tcPr>
          <w:p w14:paraId="4940AB72" w14:textId="7DE4BE41" w:rsidR="00056FB7" w:rsidRPr="00090B39" w:rsidRDefault="00056FB7" w:rsidP="00F5335A">
            <w:pPr>
              <w:rPr>
                <w:rFonts w:ascii="Arial" w:hAnsi="Arial" w:cs="Arial"/>
                <w:b/>
                <w:bCs/>
                <w:sz w:val="22"/>
                <w:szCs w:val="22"/>
              </w:rPr>
            </w:pPr>
            <w:r w:rsidRPr="000655D8">
              <w:rPr>
                <w:rFonts w:ascii="Arial" w:hAnsi="Arial" w:cs="Arial"/>
                <w:b/>
                <w:bCs/>
                <w:sz w:val="22"/>
                <w:szCs w:val="22"/>
              </w:rPr>
              <w:t>Max 30 points</w:t>
            </w:r>
          </w:p>
        </w:tc>
      </w:tr>
      <w:tr w:rsidR="00056FB7" w:rsidRPr="00090B39" w14:paraId="4DBD9AA5" w14:textId="77777777" w:rsidTr="00F5335A">
        <w:trPr>
          <w:trHeight w:hRule="exact" w:val="302"/>
        </w:trPr>
        <w:tc>
          <w:tcPr>
            <w:tcW w:w="5125" w:type="dxa"/>
            <w:vAlign w:val="center"/>
          </w:tcPr>
          <w:p w14:paraId="22E193AF" w14:textId="6BCD04D5" w:rsidR="00056FB7" w:rsidRPr="00090B39" w:rsidRDefault="00056FB7" w:rsidP="00F5335A">
            <w:pPr>
              <w:rPr>
                <w:rFonts w:ascii="Arial" w:hAnsi="Arial" w:cs="Arial"/>
                <w:b/>
                <w:bCs/>
                <w:sz w:val="22"/>
                <w:szCs w:val="22"/>
              </w:rPr>
            </w:pPr>
            <w:r w:rsidRPr="00090B39">
              <w:rPr>
                <w:rFonts w:ascii="Arial" w:hAnsi="Arial" w:cs="Arial"/>
                <w:b/>
                <w:bCs/>
                <w:sz w:val="22"/>
                <w:szCs w:val="22"/>
              </w:rPr>
              <w:t>CCMEP Performance Measures</w:t>
            </w:r>
          </w:p>
        </w:tc>
        <w:tc>
          <w:tcPr>
            <w:tcW w:w="4590" w:type="dxa"/>
            <w:vAlign w:val="center"/>
          </w:tcPr>
          <w:p w14:paraId="42EB5A6B" w14:textId="4B63CA42" w:rsidR="00056FB7" w:rsidRPr="00090B39" w:rsidRDefault="00056FB7" w:rsidP="00F5335A">
            <w:pPr>
              <w:rPr>
                <w:rFonts w:ascii="Arial" w:hAnsi="Arial" w:cs="Arial"/>
                <w:b/>
                <w:bCs/>
                <w:sz w:val="22"/>
                <w:szCs w:val="22"/>
              </w:rPr>
            </w:pPr>
            <w:r w:rsidRPr="000655D8">
              <w:rPr>
                <w:rFonts w:ascii="Arial" w:hAnsi="Arial" w:cs="Arial"/>
                <w:b/>
                <w:bCs/>
                <w:sz w:val="22"/>
                <w:szCs w:val="22"/>
              </w:rPr>
              <w:t>Max 30 points</w:t>
            </w:r>
          </w:p>
        </w:tc>
      </w:tr>
      <w:tr w:rsidR="00056FB7" w:rsidRPr="00090B39" w14:paraId="28A8062E" w14:textId="77777777" w:rsidTr="00F5335A">
        <w:trPr>
          <w:trHeight w:hRule="exact" w:val="302"/>
        </w:trPr>
        <w:tc>
          <w:tcPr>
            <w:tcW w:w="5125" w:type="dxa"/>
            <w:vAlign w:val="center"/>
          </w:tcPr>
          <w:p w14:paraId="7DE27FEF" w14:textId="15B72649" w:rsidR="00056FB7" w:rsidRPr="00090B39" w:rsidRDefault="00056FB7" w:rsidP="00F5335A">
            <w:pPr>
              <w:rPr>
                <w:rFonts w:ascii="Arial" w:hAnsi="Arial" w:cs="Arial"/>
                <w:b/>
                <w:bCs/>
                <w:sz w:val="22"/>
                <w:szCs w:val="22"/>
              </w:rPr>
            </w:pPr>
            <w:r w:rsidRPr="00090B39">
              <w:rPr>
                <w:rFonts w:ascii="Arial" w:hAnsi="Arial" w:cs="Arial"/>
                <w:b/>
                <w:bCs/>
                <w:sz w:val="22"/>
                <w:szCs w:val="22"/>
              </w:rPr>
              <w:t>Experience with Target Population</w:t>
            </w:r>
          </w:p>
        </w:tc>
        <w:tc>
          <w:tcPr>
            <w:tcW w:w="4590" w:type="dxa"/>
            <w:vAlign w:val="center"/>
          </w:tcPr>
          <w:p w14:paraId="7552E56A" w14:textId="4E532F8D" w:rsidR="00056FB7" w:rsidRPr="00090B39" w:rsidRDefault="00056FB7" w:rsidP="00F5335A">
            <w:pPr>
              <w:rPr>
                <w:rFonts w:ascii="Arial" w:hAnsi="Arial" w:cs="Arial"/>
                <w:b/>
                <w:bCs/>
                <w:sz w:val="22"/>
                <w:szCs w:val="22"/>
              </w:rPr>
            </w:pPr>
            <w:r w:rsidRPr="000655D8">
              <w:rPr>
                <w:rFonts w:ascii="Arial" w:hAnsi="Arial" w:cs="Arial"/>
                <w:b/>
                <w:bCs/>
                <w:sz w:val="22"/>
                <w:szCs w:val="22"/>
              </w:rPr>
              <w:t>Max 25 points</w:t>
            </w:r>
          </w:p>
        </w:tc>
      </w:tr>
      <w:tr w:rsidR="00056FB7" w:rsidRPr="00090B39" w14:paraId="07CC8A90" w14:textId="77777777" w:rsidTr="00F5335A">
        <w:trPr>
          <w:trHeight w:hRule="exact" w:val="302"/>
        </w:trPr>
        <w:tc>
          <w:tcPr>
            <w:tcW w:w="5125" w:type="dxa"/>
            <w:vAlign w:val="center"/>
          </w:tcPr>
          <w:p w14:paraId="683839EE" w14:textId="5A55B7B4" w:rsidR="00056FB7" w:rsidRPr="00090B39" w:rsidRDefault="00056FB7" w:rsidP="00F5335A">
            <w:pPr>
              <w:rPr>
                <w:rFonts w:ascii="Arial" w:hAnsi="Arial" w:cs="Arial"/>
                <w:b/>
                <w:bCs/>
                <w:sz w:val="22"/>
                <w:szCs w:val="22"/>
              </w:rPr>
            </w:pPr>
            <w:r w:rsidRPr="00090B39">
              <w:rPr>
                <w:rFonts w:ascii="Arial" w:hAnsi="Arial" w:cs="Arial"/>
                <w:b/>
                <w:bCs/>
                <w:sz w:val="22"/>
                <w:szCs w:val="22"/>
              </w:rPr>
              <w:t>Organizational Capacity</w:t>
            </w:r>
          </w:p>
        </w:tc>
        <w:tc>
          <w:tcPr>
            <w:tcW w:w="4590" w:type="dxa"/>
            <w:vAlign w:val="center"/>
          </w:tcPr>
          <w:p w14:paraId="501345D0" w14:textId="42A6362B" w:rsidR="00056FB7" w:rsidRPr="00090B39" w:rsidRDefault="00056FB7" w:rsidP="00F5335A">
            <w:pPr>
              <w:rPr>
                <w:rFonts w:ascii="Arial" w:hAnsi="Arial" w:cs="Arial"/>
                <w:b/>
                <w:bCs/>
                <w:sz w:val="22"/>
                <w:szCs w:val="22"/>
              </w:rPr>
            </w:pPr>
            <w:r w:rsidRPr="000655D8">
              <w:rPr>
                <w:rFonts w:ascii="Arial" w:hAnsi="Arial" w:cs="Arial"/>
                <w:b/>
                <w:bCs/>
                <w:sz w:val="22"/>
                <w:szCs w:val="22"/>
              </w:rPr>
              <w:t>Max 25 points</w:t>
            </w:r>
          </w:p>
        </w:tc>
      </w:tr>
      <w:tr w:rsidR="00056FB7" w:rsidRPr="00090B39" w14:paraId="7752A1BA" w14:textId="77777777" w:rsidTr="00F5335A">
        <w:trPr>
          <w:trHeight w:hRule="exact" w:val="302"/>
        </w:trPr>
        <w:tc>
          <w:tcPr>
            <w:tcW w:w="5125" w:type="dxa"/>
            <w:vAlign w:val="center"/>
          </w:tcPr>
          <w:p w14:paraId="56EFA513" w14:textId="77777777" w:rsidR="00056FB7" w:rsidRPr="00090B39" w:rsidRDefault="00056FB7" w:rsidP="00F5335A">
            <w:pPr>
              <w:rPr>
                <w:rFonts w:ascii="Arial" w:hAnsi="Arial" w:cs="Arial"/>
                <w:b/>
                <w:bCs/>
                <w:sz w:val="22"/>
                <w:szCs w:val="22"/>
              </w:rPr>
            </w:pPr>
            <w:r w:rsidRPr="00090B39">
              <w:rPr>
                <w:rFonts w:ascii="Arial" w:hAnsi="Arial" w:cs="Arial"/>
                <w:b/>
                <w:bCs/>
                <w:sz w:val="22"/>
                <w:szCs w:val="22"/>
              </w:rPr>
              <w:t>Internal Evaluation &amp; Accountability</w:t>
            </w:r>
          </w:p>
        </w:tc>
        <w:tc>
          <w:tcPr>
            <w:tcW w:w="4590" w:type="dxa"/>
            <w:vAlign w:val="center"/>
          </w:tcPr>
          <w:p w14:paraId="429CC0D0" w14:textId="21A430EC" w:rsidR="00056FB7" w:rsidRPr="00090B39" w:rsidRDefault="00056FB7" w:rsidP="00F5335A">
            <w:pPr>
              <w:rPr>
                <w:rFonts w:ascii="Arial" w:hAnsi="Arial" w:cs="Arial"/>
                <w:b/>
                <w:bCs/>
                <w:sz w:val="22"/>
                <w:szCs w:val="22"/>
              </w:rPr>
            </w:pPr>
            <w:r w:rsidRPr="000655D8">
              <w:rPr>
                <w:rFonts w:ascii="Arial" w:hAnsi="Arial" w:cs="Arial"/>
                <w:b/>
                <w:bCs/>
                <w:sz w:val="22"/>
                <w:szCs w:val="22"/>
              </w:rPr>
              <w:t>Max 25 points</w:t>
            </w:r>
          </w:p>
        </w:tc>
      </w:tr>
      <w:tr w:rsidR="00056FB7" w:rsidRPr="00090B39" w14:paraId="3479C596" w14:textId="77777777" w:rsidTr="00F5335A">
        <w:trPr>
          <w:trHeight w:hRule="exact" w:val="302"/>
        </w:trPr>
        <w:tc>
          <w:tcPr>
            <w:tcW w:w="5125" w:type="dxa"/>
            <w:vAlign w:val="center"/>
          </w:tcPr>
          <w:p w14:paraId="4E0E3211" w14:textId="3CA73B7F" w:rsidR="00056FB7" w:rsidRPr="00090B39" w:rsidRDefault="00056FB7" w:rsidP="00F5335A">
            <w:pPr>
              <w:rPr>
                <w:rFonts w:ascii="Arial" w:hAnsi="Arial" w:cs="Arial"/>
                <w:b/>
                <w:bCs/>
                <w:sz w:val="22"/>
                <w:szCs w:val="22"/>
              </w:rPr>
            </w:pPr>
            <w:r w:rsidRPr="00090B39">
              <w:rPr>
                <w:rFonts w:ascii="Arial" w:hAnsi="Arial" w:cs="Arial"/>
                <w:b/>
                <w:bCs/>
                <w:sz w:val="22"/>
                <w:szCs w:val="22"/>
              </w:rPr>
              <w:t>Total Poin</w:t>
            </w:r>
            <w:r w:rsidRPr="000655D8">
              <w:rPr>
                <w:rFonts w:ascii="Arial" w:hAnsi="Arial" w:cs="Arial"/>
                <w:b/>
                <w:bCs/>
                <w:sz w:val="22"/>
                <w:szCs w:val="22"/>
              </w:rPr>
              <w:t>ts</w:t>
            </w:r>
          </w:p>
        </w:tc>
        <w:tc>
          <w:tcPr>
            <w:tcW w:w="4590" w:type="dxa"/>
            <w:vAlign w:val="center"/>
          </w:tcPr>
          <w:p w14:paraId="11A3A5D2" w14:textId="0CBF9D2D" w:rsidR="00056FB7" w:rsidRPr="00090B39" w:rsidRDefault="00056FB7" w:rsidP="00F5335A">
            <w:pPr>
              <w:rPr>
                <w:rFonts w:ascii="Arial" w:hAnsi="Arial" w:cs="Arial"/>
                <w:b/>
                <w:bCs/>
                <w:sz w:val="22"/>
                <w:szCs w:val="22"/>
              </w:rPr>
            </w:pPr>
            <w:r w:rsidRPr="000655D8">
              <w:rPr>
                <w:rFonts w:ascii="Arial" w:hAnsi="Arial" w:cs="Arial"/>
                <w:b/>
                <w:bCs/>
                <w:sz w:val="22"/>
                <w:szCs w:val="22"/>
              </w:rPr>
              <w:t xml:space="preserve">Max </w:t>
            </w:r>
            <w:r w:rsidRPr="00090B39">
              <w:rPr>
                <w:rFonts w:ascii="Arial" w:hAnsi="Arial" w:cs="Arial"/>
                <w:b/>
                <w:bCs/>
                <w:sz w:val="22"/>
                <w:szCs w:val="22"/>
              </w:rPr>
              <w:t>200</w:t>
            </w:r>
            <w:r w:rsidRPr="000655D8">
              <w:rPr>
                <w:rFonts w:ascii="Arial" w:hAnsi="Arial" w:cs="Arial"/>
                <w:b/>
                <w:bCs/>
                <w:sz w:val="22"/>
                <w:szCs w:val="22"/>
              </w:rPr>
              <w:t xml:space="preserve"> points</w:t>
            </w:r>
          </w:p>
        </w:tc>
      </w:tr>
      <w:tr w:rsidR="00056FB7" w:rsidRPr="00090B39" w14:paraId="0A007B7C" w14:textId="77777777" w:rsidTr="00F5335A">
        <w:trPr>
          <w:trHeight w:hRule="exact" w:val="302"/>
        </w:trPr>
        <w:tc>
          <w:tcPr>
            <w:tcW w:w="9715" w:type="dxa"/>
            <w:gridSpan w:val="2"/>
          </w:tcPr>
          <w:p w14:paraId="4669051C" w14:textId="703DE1A0" w:rsidR="00056FB7" w:rsidRPr="00090B39" w:rsidRDefault="00056FB7" w:rsidP="00F5335A">
            <w:pPr>
              <w:rPr>
                <w:rFonts w:ascii="Arial" w:hAnsi="Arial" w:cs="Arial"/>
                <w:sz w:val="22"/>
                <w:szCs w:val="22"/>
              </w:rPr>
            </w:pPr>
            <w:r w:rsidRPr="000655D8">
              <w:rPr>
                <w:rFonts w:ascii="Arial" w:hAnsi="Arial" w:cs="Arial"/>
                <w:sz w:val="22"/>
                <w:szCs w:val="22"/>
              </w:rPr>
              <w:t>*</w:t>
            </w:r>
            <w:r w:rsidRPr="000655D8">
              <w:rPr>
                <w:rFonts w:ascii="Arial" w:hAnsi="Arial" w:cs="Arial"/>
                <w:i/>
                <w:iCs/>
                <w:sz w:val="22"/>
                <w:szCs w:val="22"/>
              </w:rPr>
              <w:t xml:space="preserve">The Application Format points will </w:t>
            </w:r>
            <w:proofErr w:type="gramStart"/>
            <w:r w:rsidRPr="000655D8">
              <w:rPr>
                <w:rFonts w:ascii="Arial" w:hAnsi="Arial" w:cs="Arial"/>
                <w:i/>
                <w:iCs/>
                <w:sz w:val="22"/>
                <w:szCs w:val="22"/>
              </w:rPr>
              <w:t>take into account</w:t>
            </w:r>
            <w:proofErr w:type="gramEnd"/>
            <w:r w:rsidRPr="000655D8">
              <w:rPr>
                <w:rFonts w:ascii="Arial" w:hAnsi="Arial" w:cs="Arial"/>
                <w:i/>
                <w:iCs/>
                <w:sz w:val="22"/>
                <w:szCs w:val="22"/>
              </w:rPr>
              <w:t xml:space="preserve"> the entire Proposal Packet</w:t>
            </w:r>
          </w:p>
        </w:tc>
      </w:tr>
    </w:tbl>
    <w:p w14:paraId="2AAE0DFE" w14:textId="77777777" w:rsidR="00090B39" w:rsidRPr="00090B39" w:rsidRDefault="00090B39" w:rsidP="007E2882">
      <w:pPr>
        <w:spacing w:after="0" w:line="240" w:lineRule="auto"/>
        <w:rPr>
          <w:rFonts w:ascii="Arial" w:hAnsi="Arial" w:cs="Arial"/>
        </w:rPr>
      </w:pPr>
    </w:p>
    <w:p w14:paraId="1119D10B" w14:textId="77777777" w:rsidR="00756676" w:rsidRPr="00AF7F24" w:rsidRDefault="00756676" w:rsidP="00455935">
      <w:pPr>
        <w:spacing w:after="120" w:line="240" w:lineRule="auto"/>
        <w:rPr>
          <w:rFonts w:ascii="Arial" w:hAnsi="Arial" w:cs="Arial"/>
          <w:b/>
          <w:bCs/>
          <w:sz w:val="22"/>
          <w:szCs w:val="22"/>
        </w:rPr>
      </w:pPr>
      <w:r w:rsidRPr="00AF7F24">
        <w:rPr>
          <w:rFonts w:ascii="Arial" w:hAnsi="Arial" w:cs="Arial"/>
          <w:b/>
          <w:bCs/>
          <w:sz w:val="22"/>
          <w:szCs w:val="22"/>
        </w:rPr>
        <w:t>LIMITATIONS</w:t>
      </w:r>
    </w:p>
    <w:p w14:paraId="26754859" w14:textId="452614B1" w:rsidR="00756676" w:rsidRPr="000655D8" w:rsidRDefault="00756676" w:rsidP="00CE36FD">
      <w:pPr>
        <w:spacing w:after="120" w:line="240" w:lineRule="auto"/>
        <w:rPr>
          <w:rFonts w:ascii="Arial" w:hAnsi="Arial" w:cs="Arial"/>
          <w:sz w:val="22"/>
          <w:szCs w:val="22"/>
        </w:rPr>
      </w:pPr>
      <w:r w:rsidRPr="000655D8">
        <w:rPr>
          <w:rFonts w:ascii="Arial" w:hAnsi="Arial" w:cs="Arial"/>
          <w:sz w:val="22"/>
          <w:szCs w:val="22"/>
        </w:rPr>
        <w:t>This Request for Proposals does not commit the Ohio Means Jobs Centers of</w:t>
      </w:r>
      <w:r w:rsidR="009661F2" w:rsidRPr="000655D8">
        <w:rPr>
          <w:rFonts w:ascii="Arial" w:hAnsi="Arial" w:cs="Arial"/>
          <w:sz w:val="22"/>
          <w:szCs w:val="22"/>
        </w:rPr>
        <w:t xml:space="preserve"> Marion and Morrow </w:t>
      </w:r>
      <w:r w:rsidR="009B1F9B" w:rsidRPr="000655D8">
        <w:rPr>
          <w:rFonts w:ascii="Arial" w:hAnsi="Arial" w:cs="Arial"/>
          <w:sz w:val="22"/>
          <w:szCs w:val="22"/>
        </w:rPr>
        <w:t>Counties</w:t>
      </w:r>
      <w:r w:rsidRPr="000655D8">
        <w:rPr>
          <w:rFonts w:ascii="Arial" w:hAnsi="Arial" w:cs="Arial"/>
          <w:sz w:val="22"/>
          <w:szCs w:val="22"/>
        </w:rPr>
        <w:t xml:space="preserve"> or its member County Departments of Job and Family Services or Ohio Means Jobs centers to award contracts or to pay any costs incurred in the preparation of a proposal. The Ohio Means Jobs Centers of</w:t>
      </w:r>
      <w:r w:rsidR="009B1F9B" w:rsidRPr="000655D8">
        <w:rPr>
          <w:rFonts w:ascii="Arial" w:hAnsi="Arial" w:cs="Arial"/>
          <w:sz w:val="22"/>
          <w:szCs w:val="22"/>
        </w:rPr>
        <w:t xml:space="preserve"> Marion and Morrow </w:t>
      </w:r>
      <w:proofErr w:type="gramStart"/>
      <w:r w:rsidR="009B1F9B" w:rsidRPr="000655D8">
        <w:rPr>
          <w:rFonts w:ascii="Arial" w:hAnsi="Arial" w:cs="Arial"/>
          <w:sz w:val="22"/>
          <w:szCs w:val="22"/>
        </w:rPr>
        <w:t>Counties</w:t>
      </w:r>
      <w:proofErr w:type="gramEnd"/>
      <w:r w:rsidR="009B1F9B" w:rsidRPr="000655D8">
        <w:rPr>
          <w:rFonts w:ascii="Arial" w:hAnsi="Arial" w:cs="Arial"/>
          <w:sz w:val="22"/>
          <w:szCs w:val="22"/>
        </w:rPr>
        <w:t xml:space="preserve"> </w:t>
      </w:r>
      <w:r w:rsidRPr="000655D8">
        <w:rPr>
          <w:rFonts w:ascii="Arial" w:hAnsi="Arial" w:cs="Arial"/>
          <w:sz w:val="22"/>
          <w:szCs w:val="22"/>
        </w:rPr>
        <w:t>the respective County Board of Commissioners, and its member County Departments of Job and Family Services or Ohio Means Jobs centers reserve the right to accept or reject any or all proposals, to negotiate services and costs with providers, and to cancel in part or in entirety this RFP.</w:t>
      </w:r>
    </w:p>
    <w:p w14:paraId="7C653E64" w14:textId="79A74B72" w:rsidR="00756676" w:rsidRPr="000655D8" w:rsidRDefault="00756676" w:rsidP="00675367">
      <w:pPr>
        <w:spacing w:after="120" w:line="240" w:lineRule="auto"/>
        <w:rPr>
          <w:rFonts w:ascii="Arial" w:hAnsi="Arial" w:cs="Arial"/>
          <w:sz w:val="22"/>
          <w:szCs w:val="22"/>
        </w:rPr>
      </w:pPr>
      <w:r w:rsidRPr="000655D8">
        <w:rPr>
          <w:rFonts w:ascii="Arial" w:hAnsi="Arial" w:cs="Arial"/>
          <w:sz w:val="22"/>
          <w:szCs w:val="22"/>
        </w:rPr>
        <w:t xml:space="preserve">All proposals submitted will remain the property of the Ohio Means Jobs Centers of </w:t>
      </w:r>
      <w:r w:rsidR="00D8517B" w:rsidRPr="000655D8">
        <w:rPr>
          <w:rFonts w:ascii="Arial" w:hAnsi="Arial" w:cs="Arial"/>
          <w:sz w:val="22"/>
          <w:szCs w:val="22"/>
        </w:rPr>
        <w:t>Marion and Morrow</w:t>
      </w:r>
      <w:r w:rsidRPr="000655D8">
        <w:rPr>
          <w:rFonts w:ascii="Arial" w:hAnsi="Arial" w:cs="Arial"/>
          <w:sz w:val="22"/>
          <w:szCs w:val="22"/>
        </w:rPr>
        <w:t xml:space="preserve"> counties.</w:t>
      </w:r>
    </w:p>
    <w:p w14:paraId="53178E25" w14:textId="23484193" w:rsidR="00756676" w:rsidRPr="000655D8" w:rsidRDefault="00756676" w:rsidP="007E2882">
      <w:pPr>
        <w:spacing w:after="120" w:line="240" w:lineRule="auto"/>
        <w:rPr>
          <w:rFonts w:ascii="Arial" w:hAnsi="Arial" w:cs="Arial"/>
          <w:sz w:val="22"/>
          <w:szCs w:val="22"/>
        </w:rPr>
      </w:pPr>
      <w:r w:rsidRPr="000655D8">
        <w:rPr>
          <w:rFonts w:ascii="Arial" w:hAnsi="Arial" w:cs="Arial"/>
          <w:sz w:val="22"/>
          <w:szCs w:val="22"/>
        </w:rPr>
        <w:t xml:space="preserve">The Ohio Means Jobs Centers of </w:t>
      </w:r>
      <w:r w:rsidR="00D8517B" w:rsidRPr="000655D8">
        <w:rPr>
          <w:rFonts w:ascii="Arial" w:hAnsi="Arial" w:cs="Arial"/>
          <w:sz w:val="22"/>
          <w:szCs w:val="22"/>
        </w:rPr>
        <w:t>Marion and Morrow counties</w:t>
      </w:r>
      <w:r w:rsidR="00C6046E" w:rsidRPr="000655D8">
        <w:rPr>
          <w:rFonts w:ascii="Arial" w:hAnsi="Arial" w:cs="Arial"/>
          <w:sz w:val="22"/>
          <w:szCs w:val="22"/>
        </w:rPr>
        <w:t xml:space="preserve"> </w:t>
      </w:r>
      <w:r w:rsidRPr="000655D8">
        <w:rPr>
          <w:rFonts w:ascii="Arial" w:hAnsi="Arial" w:cs="Arial"/>
          <w:sz w:val="22"/>
          <w:szCs w:val="22"/>
        </w:rPr>
        <w:t>reserve the right to limit total program funding and/or the number of programs approved for funding based on available resources.</w:t>
      </w:r>
    </w:p>
    <w:p w14:paraId="4A76AB6E" w14:textId="054396B5" w:rsidR="000F0D0E" w:rsidRPr="000655D8" w:rsidRDefault="000F0D0E" w:rsidP="00675367">
      <w:pPr>
        <w:spacing w:after="120" w:line="240" w:lineRule="auto"/>
        <w:rPr>
          <w:rFonts w:ascii="Arial" w:hAnsi="Arial" w:cs="Arial"/>
          <w:sz w:val="22"/>
          <w:szCs w:val="22"/>
        </w:rPr>
      </w:pPr>
      <w:r w:rsidRPr="000655D8">
        <w:rPr>
          <w:rFonts w:ascii="Arial" w:hAnsi="Arial" w:cs="Arial"/>
          <w:b/>
          <w:bCs/>
          <w:sz w:val="22"/>
          <w:szCs w:val="22"/>
        </w:rPr>
        <w:t>Marion County</w:t>
      </w:r>
      <w:r w:rsidRPr="000655D8">
        <w:rPr>
          <w:rFonts w:ascii="Arial" w:hAnsi="Arial" w:cs="Arial"/>
          <w:sz w:val="22"/>
          <w:szCs w:val="22"/>
        </w:rPr>
        <w:t xml:space="preserve"> c</w:t>
      </w:r>
      <w:r w:rsidR="00756676" w:rsidRPr="000655D8">
        <w:rPr>
          <w:rFonts w:ascii="Arial" w:hAnsi="Arial" w:cs="Arial"/>
          <w:sz w:val="22"/>
          <w:szCs w:val="22"/>
        </w:rPr>
        <w:t>ontracts awarded shall be effective</w:t>
      </w:r>
      <w:r w:rsidR="009909D4" w:rsidRPr="000655D8">
        <w:rPr>
          <w:rFonts w:ascii="Arial" w:hAnsi="Arial" w:cs="Arial"/>
          <w:sz w:val="22"/>
          <w:szCs w:val="22"/>
        </w:rPr>
        <w:t>: WIOA</w:t>
      </w:r>
      <w:r w:rsidR="00A773C4" w:rsidRPr="000655D8">
        <w:rPr>
          <w:rFonts w:ascii="Arial" w:hAnsi="Arial" w:cs="Arial"/>
          <w:sz w:val="22"/>
          <w:szCs w:val="22"/>
        </w:rPr>
        <w:t xml:space="preserve"> </w:t>
      </w:r>
      <w:r w:rsidR="009D797E" w:rsidRPr="000655D8">
        <w:rPr>
          <w:rFonts w:ascii="Arial" w:hAnsi="Arial" w:cs="Arial"/>
          <w:sz w:val="22"/>
          <w:szCs w:val="22"/>
        </w:rPr>
        <w:t>c</w:t>
      </w:r>
      <w:r w:rsidR="00A773C4" w:rsidRPr="000655D8">
        <w:rPr>
          <w:rFonts w:ascii="Arial" w:hAnsi="Arial" w:cs="Arial"/>
          <w:sz w:val="22"/>
          <w:szCs w:val="22"/>
        </w:rPr>
        <w:t>ontract</w:t>
      </w:r>
      <w:r w:rsidR="007228F3" w:rsidRPr="000655D8">
        <w:rPr>
          <w:rFonts w:ascii="Arial" w:hAnsi="Arial" w:cs="Arial"/>
          <w:sz w:val="22"/>
          <w:szCs w:val="22"/>
        </w:rPr>
        <w:t>: July 1</w:t>
      </w:r>
      <w:r w:rsidR="009D797E" w:rsidRPr="000655D8">
        <w:rPr>
          <w:rFonts w:ascii="Arial" w:hAnsi="Arial" w:cs="Arial"/>
          <w:sz w:val="22"/>
          <w:szCs w:val="22"/>
        </w:rPr>
        <w:t>, 2026;</w:t>
      </w:r>
      <w:r w:rsidR="00FB2F13" w:rsidRPr="000655D8">
        <w:rPr>
          <w:rFonts w:ascii="Arial" w:hAnsi="Arial" w:cs="Arial"/>
          <w:sz w:val="22"/>
          <w:szCs w:val="22"/>
        </w:rPr>
        <w:t xml:space="preserve"> through </w:t>
      </w:r>
      <w:r w:rsidR="00B63238" w:rsidRPr="000655D8">
        <w:rPr>
          <w:rFonts w:ascii="Arial" w:hAnsi="Arial" w:cs="Arial"/>
          <w:sz w:val="22"/>
          <w:szCs w:val="22"/>
        </w:rPr>
        <w:t>June 30, 2027</w:t>
      </w:r>
      <w:r w:rsidR="00975C45" w:rsidRPr="000655D8">
        <w:rPr>
          <w:rFonts w:ascii="Arial" w:hAnsi="Arial" w:cs="Arial"/>
          <w:sz w:val="22"/>
          <w:szCs w:val="22"/>
        </w:rPr>
        <w:t>;</w:t>
      </w:r>
      <w:r w:rsidR="005460C2" w:rsidRPr="000655D8">
        <w:rPr>
          <w:rFonts w:ascii="Arial" w:hAnsi="Arial" w:cs="Arial"/>
          <w:sz w:val="22"/>
          <w:szCs w:val="22"/>
        </w:rPr>
        <w:t xml:space="preserve"> </w:t>
      </w:r>
      <w:r w:rsidR="009D797E" w:rsidRPr="000655D8">
        <w:rPr>
          <w:rFonts w:ascii="Arial" w:hAnsi="Arial" w:cs="Arial"/>
          <w:sz w:val="22"/>
          <w:szCs w:val="22"/>
        </w:rPr>
        <w:t xml:space="preserve">TANF contract: </w:t>
      </w:r>
      <w:r w:rsidR="00A401A7" w:rsidRPr="000655D8">
        <w:rPr>
          <w:rFonts w:ascii="Arial" w:hAnsi="Arial" w:cs="Arial"/>
          <w:sz w:val="22"/>
          <w:szCs w:val="22"/>
        </w:rPr>
        <w:t>O</w:t>
      </w:r>
      <w:r w:rsidR="00756676" w:rsidRPr="000655D8">
        <w:rPr>
          <w:rFonts w:ascii="Arial" w:hAnsi="Arial" w:cs="Arial"/>
          <w:sz w:val="22"/>
          <w:szCs w:val="22"/>
        </w:rPr>
        <w:t>ctober 1,</w:t>
      </w:r>
      <w:r w:rsidR="00A401A7" w:rsidRPr="000655D8">
        <w:rPr>
          <w:rFonts w:ascii="Arial" w:hAnsi="Arial" w:cs="Arial"/>
          <w:sz w:val="22"/>
          <w:szCs w:val="22"/>
        </w:rPr>
        <w:t xml:space="preserve"> </w:t>
      </w:r>
      <w:r w:rsidR="00216882" w:rsidRPr="000655D8">
        <w:rPr>
          <w:rFonts w:ascii="Arial" w:hAnsi="Arial" w:cs="Arial"/>
          <w:sz w:val="22"/>
          <w:szCs w:val="22"/>
        </w:rPr>
        <w:t>2</w:t>
      </w:r>
      <w:r w:rsidR="00A401A7" w:rsidRPr="000655D8">
        <w:rPr>
          <w:rFonts w:ascii="Arial" w:hAnsi="Arial" w:cs="Arial"/>
          <w:sz w:val="22"/>
          <w:szCs w:val="22"/>
        </w:rPr>
        <w:t>026</w:t>
      </w:r>
      <w:r w:rsidR="008B5682" w:rsidRPr="000655D8">
        <w:rPr>
          <w:rFonts w:ascii="Arial" w:hAnsi="Arial" w:cs="Arial"/>
          <w:sz w:val="22"/>
          <w:szCs w:val="22"/>
        </w:rPr>
        <w:t>,</w:t>
      </w:r>
      <w:r w:rsidR="00894AD1" w:rsidRPr="000655D8">
        <w:rPr>
          <w:rFonts w:ascii="Arial" w:hAnsi="Arial" w:cs="Arial"/>
          <w:sz w:val="22"/>
          <w:szCs w:val="22"/>
        </w:rPr>
        <w:t xml:space="preserve"> through</w:t>
      </w:r>
      <w:r w:rsidR="00885390" w:rsidRPr="000655D8">
        <w:rPr>
          <w:rFonts w:ascii="Arial" w:hAnsi="Arial" w:cs="Arial"/>
          <w:sz w:val="22"/>
          <w:szCs w:val="22"/>
        </w:rPr>
        <w:t xml:space="preserve"> </w:t>
      </w:r>
      <w:r w:rsidR="00216882" w:rsidRPr="000655D8">
        <w:rPr>
          <w:rFonts w:ascii="Arial" w:hAnsi="Arial" w:cs="Arial"/>
          <w:sz w:val="22"/>
          <w:szCs w:val="22"/>
        </w:rPr>
        <w:t xml:space="preserve">September </w:t>
      </w:r>
      <w:r w:rsidR="00C2341F" w:rsidRPr="000655D8">
        <w:rPr>
          <w:rFonts w:ascii="Arial" w:hAnsi="Arial" w:cs="Arial"/>
          <w:sz w:val="22"/>
          <w:szCs w:val="22"/>
        </w:rPr>
        <w:t>30, 2027</w:t>
      </w:r>
      <w:r w:rsidR="00092D4E" w:rsidRPr="000655D8">
        <w:rPr>
          <w:rFonts w:ascii="Arial" w:hAnsi="Arial" w:cs="Arial"/>
          <w:sz w:val="22"/>
          <w:szCs w:val="22"/>
        </w:rPr>
        <w:t>,</w:t>
      </w:r>
      <w:r w:rsidR="00092D4E" w:rsidRPr="000655D8">
        <w:rPr>
          <w:rFonts w:ascii="Arial" w:hAnsi="Arial" w:cs="Arial"/>
          <w:color w:val="000000"/>
          <w:kern w:val="0"/>
          <w:sz w:val="22"/>
          <w:szCs w:val="22"/>
        </w:rPr>
        <w:t xml:space="preserve"> </w:t>
      </w:r>
      <w:r w:rsidR="00092D4E" w:rsidRPr="000655D8">
        <w:rPr>
          <w:rFonts w:ascii="Arial" w:hAnsi="Arial" w:cs="Arial"/>
          <w:sz w:val="22"/>
          <w:szCs w:val="22"/>
        </w:rPr>
        <w:t xml:space="preserve">unless amended or terminated </w:t>
      </w:r>
      <w:proofErr w:type="gramStart"/>
      <w:r w:rsidR="00092D4E" w:rsidRPr="000655D8">
        <w:rPr>
          <w:rFonts w:ascii="Arial" w:hAnsi="Arial" w:cs="Arial"/>
          <w:sz w:val="22"/>
          <w:szCs w:val="22"/>
        </w:rPr>
        <w:t>per</w:t>
      </w:r>
      <w:proofErr w:type="gramEnd"/>
      <w:r w:rsidR="00092D4E" w:rsidRPr="000655D8">
        <w:rPr>
          <w:rFonts w:ascii="Arial" w:hAnsi="Arial" w:cs="Arial"/>
          <w:sz w:val="22"/>
          <w:szCs w:val="22"/>
        </w:rPr>
        <w:t xml:space="preserve"> terms of the contract. However, </w:t>
      </w:r>
      <w:r w:rsidR="00081CDA" w:rsidRPr="000655D8">
        <w:rPr>
          <w:rFonts w:ascii="Arial" w:hAnsi="Arial" w:cs="Arial"/>
          <w:sz w:val="22"/>
          <w:szCs w:val="22"/>
        </w:rPr>
        <w:t>Marion County</w:t>
      </w:r>
      <w:r w:rsidR="00F73903" w:rsidRPr="000655D8">
        <w:rPr>
          <w:rFonts w:ascii="Arial" w:hAnsi="Arial" w:cs="Arial"/>
          <w:sz w:val="22"/>
          <w:szCs w:val="22"/>
        </w:rPr>
        <w:t xml:space="preserve"> </w:t>
      </w:r>
      <w:r w:rsidR="003A014F" w:rsidRPr="000655D8">
        <w:rPr>
          <w:rFonts w:ascii="Arial" w:hAnsi="Arial" w:cs="Arial"/>
          <w:sz w:val="22"/>
          <w:szCs w:val="22"/>
        </w:rPr>
        <w:t>reserves the right to renew contracts for t</w:t>
      </w:r>
      <w:r w:rsidR="009909D4" w:rsidRPr="000655D8">
        <w:rPr>
          <w:rFonts w:ascii="Arial" w:hAnsi="Arial" w:cs="Arial"/>
          <w:sz w:val="22"/>
          <w:szCs w:val="22"/>
        </w:rPr>
        <w:t>wo</w:t>
      </w:r>
      <w:r w:rsidR="003A014F" w:rsidRPr="000655D8">
        <w:rPr>
          <w:rFonts w:ascii="Arial" w:hAnsi="Arial" w:cs="Arial"/>
          <w:sz w:val="22"/>
          <w:szCs w:val="22"/>
        </w:rPr>
        <w:t xml:space="preserve"> additional consecutive years</w:t>
      </w:r>
      <w:r w:rsidR="005A08A4" w:rsidRPr="000655D8">
        <w:rPr>
          <w:rFonts w:ascii="Arial" w:hAnsi="Arial" w:cs="Arial"/>
          <w:sz w:val="22"/>
          <w:szCs w:val="22"/>
        </w:rPr>
        <w:t xml:space="preserve"> through </w:t>
      </w:r>
      <w:r w:rsidR="00F73903" w:rsidRPr="000655D8">
        <w:rPr>
          <w:rFonts w:ascii="Arial" w:hAnsi="Arial" w:cs="Arial"/>
          <w:sz w:val="22"/>
          <w:szCs w:val="22"/>
        </w:rPr>
        <w:t>June 30, 20</w:t>
      </w:r>
      <w:r w:rsidR="009909D4" w:rsidRPr="000655D8">
        <w:rPr>
          <w:rFonts w:ascii="Arial" w:hAnsi="Arial" w:cs="Arial"/>
          <w:sz w:val="22"/>
          <w:szCs w:val="22"/>
        </w:rPr>
        <w:t>2</w:t>
      </w:r>
      <w:r w:rsidR="00D925CB" w:rsidRPr="000655D8">
        <w:rPr>
          <w:rFonts w:ascii="Arial" w:hAnsi="Arial" w:cs="Arial"/>
          <w:sz w:val="22"/>
          <w:szCs w:val="22"/>
        </w:rPr>
        <w:t>9</w:t>
      </w:r>
      <w:r w:rsidR="00675367" w:rsidRPr="000655D8">
        <w:rPr>
          <w:rFonts w:ascii="Arial" w:hAnsi="Arial" w:cs="Arial"/>
          <w:sz w:val="22"/>
          <w:szCs w:val="22"/>
        </w:rPr>
        <w:t>, based on successful performance, availability of funds, and if the respective Marion County Department of Job and Family Services warrants such renewal. Renewals will be based upon mutual agreement of both parties.</w:t>
      </w:r>
    </w:p>
    <w:p w14:paraId="11E51F5F" w14:textId="7BAA07D5" w:rsidR="00675367" w:rsidRPr="000655D8" w:rsidRDefault="00675367" w:rsidP="00521E8D">
      <w:pPr>
        <w:spacing w:after="120" w:line="240" w:lineRule="auto"/>
        <w:rPr>
          <w:rFonts w:ascii="Arial" w:hAnsi="Arial" w:cs="Arial"/>
          <w:sz w:val="22"/>
          <w:szCs w:val="22"/>
        </w:rPr>
      </w:pPr>
      <w:r w:rsidRPr="000655D8">
        <w:rPr>
          <w:rFonts w:ascii="Arial" w:hAnsi="Arial" w:cs="Arial"/>
          <w:b/>
          <w:bCs/>
          <w:sz w:val="22"/>
          <w:szCs w:val="22"/>
        </w:rPr>
        <w:t>Morrow County</w:t>
      </w:r>
      <w:r w:rsidRPr="000655D8">
        <w:rPr>
          <w:rFonts w:ascii="Arial" w:hAnsi="Arial" w:cs="Arial"/>
          <w:sz w:val="22"/>
          <w:szCs w:val="22"/>
        </w:rPr>
        <w:t xml:space="preserve"> contracts awarded shall be effective</w:t>
      </w:r>
      <w:r w:rsidR="005460C2" w:rsidRPr="000655D8">
        <w:rPr>
          <w:rFonts w:ascii="Arial" w:hAnsi="Arial" w:cs="Arial"/>
          <w:sz w:val="22"/>
          <w:szCs w:val="22"/>
        </w:rPr>
        <w:t>:</w:t>
      </w:r>
      <w:r w:rsidRPr="000655D8">
        <w:rPr>
          <w:rFonts w:ascii="Arial" w:hAnsi="Arial" w:cs="Arial"/>
          <w:sz w:val="22"/>
          <w:szCs w:val="22"/>
        </w:rPr>
        <w:t xml:space="preserve"> WIOA contract): July 1, </w:t>
      </w:r>
      <w:proofErr w:type="gramStart"/>
      <w:r w:rsidRPr="000655D8">
        <w:rPr>
          <w:rFonts w:ascii="Arial" w:hAnsi="Arial" w:cs="Arial"/>
          <w:sz w:val="22"/>
          <w:szCs w:val="22"/>
        </w:rPr>
        <w:t>2026</w:t>
      </w:r>
      <w:proofErr w:type="gramEnd"/>
      <w:r w:rsidR="00C81C1D" w:rsidRPr="000655D8">
        <w:rPr>
          <w:rFonts w:ascii="Arial" w:hAnsi="Arial" w:cs="Arial"/>
          <w:sz w:val="22"/>
          <w:szCs w:val="22"/>
        </w:rPr>
        <w:t xml:space="preserve"> through June 30, 20</w:t>
      </w:r>
      <w:r w:rsidR="00081CDA" w:rsidRPr="000655D8">
        <w:rPr>
          <w:rFonts w:ascii="Arial" w:hAnsi="Arial" w:cs="Arial"/>
          <w:sz w:val="22"/>
          <w:szCs w:val="22"/>
        </w:rPr>
        <w:t>3</w:t>
      </w:r>
      <w:r w:rsidR="00C81C1D" w:rsidRPr="000655D8">
        <w:rPr>
          <w:rFonts w:ascii="Arial" w:hAnsi="Arial" w:cs="Arial"/>
          <w:sz w:val="22"/>
          <w:szCs w:val="22"/>
        </w:rPr>
        <w:t>0</w:t>
      </w:r>
      <w:r w:rsidRPr="000655D8">
        <w:rPr>
          <w:rFonts w:ascii="Arial" w:hAnsi="Arial" w:cs="Arial"/>
          <w:sz w:val="22"/>
          <w:szCs w:val="22"/>
        </w:rPr>
        <w:t>; TANF contract: October 1, 2026,</w:t>
      </w:r>
      <w:r w:rsidR="009E08A0" w:rsidRPr="000655D8">
        <w:rPr>
          <w:rFonts w:ascii="Arial" w:hAnsi="Arial" w:cs="Arial"/>
          <w:sz w:val="22"/>
          <w:szCs w:val="22"/>
        </w:rPr>
        <w:t xml:space="preserve"> </w:t>
      </w:r>
      <w:r w:rsidR="009909D4" w:rsidRPr="000655D8">
        <w:rPr>
          <w:rFonts w:ascii="Arial" w:hAnsi="Arial" w:cs="Arial"/>
          <w:sz w:val="22"/>
          <w:szCs w:val="22"/>
        </w:rPr>
        <w:t>through September</w:t>
      </w:r>
      <w:r w:rsidRPr="000655D8">
        <w:rPr>
          <w:rFonts w:ascii="Arial" w:hAnsi="Arial" w:cs="Arial"/>
          <w:sz w:val="22"/>
          <w:szCs w:val="22"/>
        </w:rPr>
        <w:t xml:space="preserve"> 30, 2030, unless amended or terminated </w:t>
      </w:r>
      <w:proofErr w:type="gramStart"/>
      <w:r w:rsidRPr="000655D8">
        <w:rPr>
          <w:rFonts w:ascii="Arial" w:hAnsi="Arial" w:cs="Arial"/>
          <w:sz w:val="22"/>
          <w:szCs w:val="22"/>
        </w:rPr>
        <w:t>per</w:t>
      </w:r>
      <w:proofErr w:type="gramEnd"/>
      <w:r w:rsidRPr="000655D8">
        <w:rPr>
          <w:rFonts w:ascii="Arial" w:hAnsi="Arial" w:cs="Arial"/>
          <w:sz w:val="22"/>
          <w:szCs w:val="22"/>
        </w:rPr>
        <w:t xml:space="preserve"> terms of the contract. However, Morrow </w:t>
      </w:r>
      <w:r w:rsidR="00A573D2" w:rsidRPr="000655D8">
        <w:rPr>
          <w:rFonts w:ascii="Arial" w:hAnsi="Arial" w:cs="Arial"/>
          <w:sz w:val="22"/>
          <w:szCs w:val="22"/>
        </w:rPr>
        <w:t>C</w:t>
      </w:r>
      <w:r w:rsidRPr="000655D8">
        <w:rPr>
          <w:rFonts w:ascii="Arial" w:hAnsi="Arial" w:cs="Arial"/>
          <w:sz w:val="22"/>
          <w:szCs w:val="22"/>
        </w:rPr>
        <w:t>ounty reserves the right to renew contracts for four additional consecutive years through June 30, 203</w:t>
      </w:r>
      <w:r w:rsidR="0051551F" w:rsidRPr="000655D8">
        <w:rPr>
          <w:rFonts w:ascii="Arial" w:hAnsi="Arial" w:cs="Arial"/>
          <w:sz w:val="22"/>
          <w:szCs w:val="22"/>
        </w:rPr>
        <w:t>4</w:t>
      </w:r>
      <w:r w:rsidRPr="000655D8">
        <w:rPr>
          <w:rFonts w:ascii="Arial" w:hAnsi="Arial" w:cs="Arial"/>
          <w:sz w:val="22"/>
          <w:szCs w:val="22"/>
        </w:rPr>
        <w:t>, based on successful performance, availability of funds, and if the respective M</w:t>
      </w:r>
      <w:r w:rsidR="0051551F" w:rsidRPr="000655D8">
        <w:rPr>
          <w:rFonts w:ascii="Arial" w:hAnsi="Arial" w:cs="Arial"/>
          <w:sz w:val="22"/>
          <w:szCs w:val="22"/>
        </w:rPr>
        <w:t>orrow</w:t>
      </w:r>
      <w:r w:rsidRPr="000655D8">
        <w:rPr>
          <w:rFonts w:ascii="Arial" w:hAnsi="Arial" w:cs="Arial"/>
          <w:sz w:val="22"/>
          <w:szCs w:val="22"/>
        </w:rPr>
        <w:t xml:space="preserve"> County Department of Job and Family Services warrants such renewal. Renewals will be based upon mutual agreement of both parties.</w:t>
      </w:r>
    </w:p>
    <w:p w14:paraId="15201750" w14:textId="15552AA6" w:rsidR="00A573D2" w:rsidRPr="000655D8" w:rsidRDefault="00A573D2" w:rsidP="00A573D2">
      <w:pPr>
        <w:spacing w:after="120" w:line="240" w:lineRule="auto"/>
        <w:rPr>
          <w:rFonts w:ascii="Arial" w:hAnsi="Arial" w:cs="Arial"/>
          <w:sz w:val="22"/>
          <w:szCs w:val="22"/>
        </w:rPr>
      </w:pPr>
      <w:r w:rsidRPr="000655D8">
        <w:rPr>
          <w:rFonts w:ascii="Arial" w:hAnsi="Arial" w:cs="Arial"/>
          <w:sz w:val="22"/>
          <w:szCs w:val="22"/>
        </w:rPr>
        <w:t xml:space="preserve">Contracts may be amended or terminated during this period if there is a change in Federal, State, or Agency regulations that apply to the contract; a reduction of Federal, State, or </w:t>
      </w:r>
      <w:r w:rsidR="00495875">
        <w:rPr>
          <w:rFonts w:ascii="Arial" w:hAnsi="Arial" w:cs="Arial"/>
          <w:sz w:val="22"/>
          <w:szCs w:val="22"/>
        </w:rPr>
        <w:t>L</w:t>
      </w:r>
      <w:r w:rsidRPr="000655D8">
        <w:rPr>
          <w:rFonts w:ascii="Arial" w:hAnsi="Arial" w:cs="Arial"/>
          <w:sz w:val="22"/>
          <w:szCs w:val="22"/>
        </w:rPr>
        <w:t xml:space="preserve">ocal funds; unsatisfactory performance by the provider as determined solely by the respective County Department of Job and Family Services; or upon thirty (30) days’ written notice by either party. </w:t>
      </w:r>
    </w:p>
    <w:p w14:paraId="0B2B13EF" w14:textId="77777777" w:rsidR="00A573D2" w:rsidRPr="000655D8" w:rsidRDefault="00A573D2" w:rsidP="0040710D">
      <w:pPr>
        <w:spacing w:after="120" w:line="240" w:lineRule="auto"/>
        <w:rPr>
          <w:rFonts w:ascii="Arial" w:hAnsi="Arial" w:cs="Arial"/>
          <w:sz w:val="22"/>
          <w:szCs w:val="22"/>
        </w:rPr>
      </w:pPr>
      <w:r w:rsidRPr="000655D8">
        <w:rPr>
          <w:rFonts w:ascii="Arial" w:hAnsi="Arial" w:cs="Arial"/>
          <w:sz w:val="22"/>
          <w:szCs w:val="22"/>
        </w:rPr>
        <w:t xml:space="preserve">The provider is required to maintain independent books, records, payroll, documents, and accounting procedures and practices which sufficiently and properly reflect all direct and indirect costs of any nature expended in the performance of an agreement that may be awarded through this RFP. Such records shall be subject to inspection at all reasonable times. </w:t>
      </w:r>
    </w:p>
    <w:p w14:paraId="6D278E94" w14:textId="3438FD33" w:rsidR="005E6BF6" w:rsidRPr="000655D8" w:rsidRDefault="00D925CB" w:rsidP="005E6BF6">
      <w:pPr>
        <w:spacing w:after="120" w:line="240" w:lineRule="auto"/>
        <w:rPr>
          <w:rFonts w:ascii="Arial" w:hAnsi="Arial" w:cs="Arial"/>
          <w:sz w:val="22"/>
          <w:szCs w:val="22"/>
        </w:rPr>
      </w:pPr>
      <w:r w:rsidRPr="000655D8">
        <w:rPr>
          <w:rFonts w:ascii="Arial" w:hAnsi="Arial" w:cs="Arial"/>
          <w:sz w:val="22"/>
          <w:szCs w:val="22"/>
        </w:rPr>
        <w:lastRenderedPageBreak/>
        <w:t>Workers’</w:t>
      </w:r>
      <w:r w:rsidR="00A573D2" w:rsidRPr="000655D8">
        <w:rPr>
          <w:rFonts w:ascii="Arial" w:hAnsi="Arial" w:cs="Arial"/>
          <w:sz w:val="22"/>
          <w:szCs w:val="22"/>
        </w:rPr>
        <w:t xml:space="preserve"> Compensation paid to a participant after the program end date is not reimbursable.</w:t>
      </w:r>
      <w:r w:rsidR="005E6BF6" w:rsidRPr="000655D8">
        <w:rPr>
          <w:rFonts w:ascii="Arial" w:hAnsi="Arial" w:cs="Arial"/>
          <w:sz w:val="22"/>
          <w:szCs w:val="22"/>
        </w:rPr>
        <w:t xml:space="preserve"> Provider shall maintain professional liability, personal and public liability, property damage, and other insurance, in such amounts and such forms as each party to properly protect itself, its officers, its employees, its agents and/or contracted servants, its personal and real property, against damage and liability. Providers shall submit a certificate of insurance with their proposal(s). </w:t>
      </w:r>
    </w:p>
    <w:p w14:paraId="16E413CB" w14:textId="237F1C75" w:rsidR="00675367" w:rsidRPr="000655D8" w:rsidRDefault="005E6BF6" w:rsidP="005E6BF6">
      <w:pPr>
        <w:spacing w:after="120" w:line="240" w:lineRule="auto"/>
        <w:rPr>
          <w:rFonts w:ascii="Arial" w:hAnsi="Arial" w:cs="Arial"/>
          <w:sz w:val="22"/>
          <w:szCs w:val="22"/>
        </w:rPr>
      </w:pPr>
      <w:r w:rsidRPr="00E31AD1">
        <w:rPr>
          <w:rFonts w:ascii="Arial" w:hAnsi="Arial" w:cs="Arial"/>
          <w:sz w:val="22"/>
          <w:szCs w:val="22"/>
        </w:rPr>
        <w:t xml:space="preserve">If a contract is awarded, this </w:t>
      </w:r>
      <w:r w:rsidR="00C21444" w:rsidRPr="00E31AD1">
        <w:rPr>
          <w:rFonts w:ascii="Arial" w:hAnsi="Arial" w:cs="Arial"/>
          <w:sz w:val="22"/>
          <w:szCs w:val="22"/>
        </w:rPr>
        <w:t>RFP</w:t>
      </w:r>
      <w:r w:rsidRPr="00E31AD1">
        <w:rPr>
          <w:rFonts w:ascii="Arial" w:hAnsi="Arial" w:cs="Arial"/>
          <w:sz w:val="22"/>
          <w:szCs w:val="22"/>
        </w:rPr>
        <w:t xml:space="preserve"> guideline shall become a part of the contractual agreement</w:t>
      </w:r>
      <w:r w:rsidR="00E31AD1" w:rsidRPr="00E31AD1">
        <w:rPr>
          <w:rFonts w:ascii="Arial" w:hAnsi="Arial" w:cs="Arial"/>
          <w:sz w:val="22"/>
          <w:szCs w:val="22"/>
        </w:rPr>
        <w:t xml:space="preserve">. </w:t>
      </w:r>
    </w:p>
    <w:p w14:paraId="1CD808C9" w14:textId="77777777" w:rsidR="00B67B4A" w:rsidRPr="000655D8" w:rsidRDefault="00B67B4A" w:rsidP="00D0426B">
      <w:pPr>
        <w:spacing w:after="60" w:line="240" w:lineRule="auto"/>
        <w:rPr>
          <w:rFonts w:ascii="Arial" w:hAnsi="Arial" w:cs="Arial"/>
          <w:sz w:val="22"/>
          <w:szCs w:val="22"/>
        </w:rPr>
      </w:pPr>
      <w:r w:rsidRPr="000655D8">
        <w:rPr>
          <w:rFonts w:ascii="Arial" w:hAnsi="Arial" w:cs="Arial"/>
          <w:b/>
          <w:bCs/>
          <w:sz w:val="22"/>
          <w:szCs w:val="22"/>
        </w:rPr>
        <w:t xml:space="preserve">SUBMISSION DETAILS: </w:t>
      </w:r>
    </w:p>
    <w:p w14:paraId="4E37085A" w14:textId="26D5B6C0" w:rsidR="005E6BF6" w:rsidRPr="000655D8" w:rsidRDefault="00B67B4A" w:rsidP="00B67B4A">
      <w:pPr>
        <w:spacing w:after="120" w:line="240" w:lineRule="auto"/>
        <w:rPr>
          <w:rFonts w:ascii="Arial" w:hAnsi="Arial" w:cs="Arial"/>
          <w:sz w:val="22"/>
          <w:szCs w:val="22"/>
        </w:rPr>
      </w:pPr>
      <w:r w:rsidRPr="000655D8">
        <w:rPr>
          <w:rFonts w:ascii="Arial" w:hAnsi="Arial" w:cs="Arial"/>
          <w:sz w:val="22"/>
          <w:szCs w:val="22"/>
        </w:rPr>
        <w:t>Proposals must be submitted in strict accordance with proposal submission instructions provided in this section. Any proposal failing to follow the entire proposal acceptance criteria listed below shall be disqualified from consideration.</w:t>
      </w:r>
    </w:p>
    <w:p w14:paraId="20966482" w14:textId="1B4A3460" w:rsidR="003B6FED" w:rsidRPr="000655D8" w:rsidRDefault="003B6FED" w:rsidP="003B6FED">
      <w:pPr>
        <w:spacing w:after="120" w:line="240" w:lineRule="auto"/>
        <w:jc w:val="center"/>
        <w:rPr>
          <w:rFonts w:ascii="Arial" w:hAnsi="Arial" w:cs="Arial"/>
          <w:b/>
          <w:bCs/>
          <w:sz w:val="22"/>
          <w:szCs w:val="22"/>
        </w:rPr>
      </w:pPr>
      <w:r w:rsidRPr="000655D8">
        <w:rPr>
          <w:rFonts w:ascii="Arial" w:hAnsi="Arial" w:cs="Arial"/>
          <w:b/>
          <w:bCs/>
          <w:sz w:val="22"/>
          <w:szCs w:val="22"/>
        </w:rPr>
        <w:t xml:space="preserve">Proposals are due no later than </w:t>
      </w:r>
      <w:r w:rsidR="00D925CB" w:rsidRPr="000655D8">
        <w:rPr>
          <w:rFonts w:ascii="Arial" w:hAnsi="Arial" w:cs="Arial"/>
          <w:b/>
          <w:bCs/>
          <w:sz w:val="22"/>
          <w:szCs w:val="22"/>
        </w:rPr>
        <w:t>4:</w:t>
      </w:r>
      <w:r w:rsidR="00B34E5A">
        <w:rPr>
          <w:rFonts w:ascii="Arial" w:hAnsi="Arial" w:cs="Arial"/>
          <w:b/>
          <w:bCs/>
          <w:sz w:val="22"/>
          <w:szCs w:val="22"/>
        </w:rPr>
        <w:t>0</w:t>
      </w:r>
      <w:r w:rsidR="00D925CB" w:rsidRPr="000655D8">
        <w:rPr>
          <w:rFonts w:ascii="Arial" w:hAnsi="Arial" w:cs="Arial"/>
          <w:b/>
          <w:bCs/>
          <w:sz w:val="22"/>
          <w:szCs w:val="22"/>
        </w:rPr>
        <w:t>0</w:t>
      </w:r>
      <w:r w:rsidR="00B10BAD" w:rsidRPr="000655D8">
        <w:rPr>
          <w:rFonts w:ascii="Arial" w:hAnsi="Arial" w:cs="Arial"/>
          <w:b/>
          <w:bCs/>
          <w:sz w:val="22"/>
          <w:szCs w:val="22"/>
        </w:rPr>
        <w:t xml:space="preserve"> p.m.</w:t>
      </w:r>
      <w:r w:rsidRPr="000655D8">
        <w:rPr>
          <w:rFonts w:ascii="Arial" w:hAnsi="Arial" w:cs="Arial"/>
          <w:b/>
          <w:bCs/>
          <w:sz w:val="22"/>
          <w:szCs w:val="22"/>
        </w:rPr>
        <w:t xml:space="preserve"> on </w:t>
      </w:r>
      <w:r w:rsidR="00B10BAD" w:rsidRPr="000655D8">
        <w:rPr>
          <w:rFonts w:ascii="Arial" w:hAnsi="Arial" w:cs="Arial"/>
          <w:b/>
          <w:bCs/>
          <w:sz w:val="22"/>
          <w:szCs w:val="22"/>
        </w:rPr>
        <w:t>April 20</w:t>
      </w:r>
      <w:r w:rsidRPr="000655D8">
        <w:rPr>
          <w:rFonts w:ascii="Arial" w:hAnsi="Arial" w:cs="Arial"/>
          <w:b/>
          <w:bCs/>
          <w:sz w:val="22"/>
          <w:szCs w:val="22"/>
        </w:rPr>
        <w:t>, 202</w:t>
      </w:r>
      <w:r w:rsidR="00B10BAD" w:rsidRPr="000655D8">
        <w:rPr>
          <w:rFonts w:ascii="Arial" w:hAnsi="Arial" w:cs="Arial"/>
          <w:b/>
          <w:bCs/>
          <w:sz w:val="22"/>
          <w:szCs w:val="22"/>
        </w:rPr>
        <w:t>6</w:t>
      </w:r>
    </w:p>
    <w:p w14:paraId="2340F757" w14:textId="627A14ED" w:rsidR="00417488" w:rsidRPr="000655D8" w:rsidRDefault="00B4380F" w:rsidP="0040710D">
      <w:pPr>
        <w:spacing w:after="120" w:line="240" w:lineRule="auto"/>
        <w:jc w:val="center"/>
        <w:rPr>
          <w:rFonts w:ascii="Arial" w:hAnsi="Arial" w:cs="Arial"/>
          <w:sz w:val="22"/>
          <w:szCs w:val="22"/>
        </w:rPr>
      </w:pPr>
      <w:r w:rsidRPr="000655D8">
        <w:rPr>
          <w:rFonts w:ascii="Arial" w:hAnsi="Arial" w:cs="Arial"/>
          <w:b/>
          <w:bCs/>
          <w:sz w:val="22"/>
          <w:szCs w:val="22"/>
        </w:rPr>
        <w:t>Marion County Proposals to</w:t>
      </w:r>
      <w:r w:rsidR="00F749DF" w:rsidRPr="000655D8">
        <w:rPr>
          <w:rFonts w:ascii="Arial" w:hAnsi="Arial" w:cs="Arial"/>
          <w:b/>
          <w:bCs/>
          <w:sz w:val="22"/>
          <w:szCs w:val="22"/>
        </w:rPr>
        <w:t xml:space="preserve"> be</w:t>
      </w:r>
      <w:r w:rsidR="00A7045C" w:rsidRPr="000655D8">
        <w:rPr>
          <w:rFonts w:ascii="Arial" w:hAnsi="Arial" w:cs="Arial"/>
          <w:b/>
          <w:bCs/>
          <w:sz w:val="22"/>
          <w:szCs w:val="22"/>
        </w:rPr>
        <w:t xml:space="preserve"> emailed</w:t>
      </w:r>
      <w:r w:rsidRPr="000655D8">
        <w:rPr>
          <w:rFonts w:ascii="Arial" w:hAnsi="Arial" w:cs="Arial"/>
          <w:b/>
          <w:bCs/>
          <w:sz w:val="22"/>
          <w:szCs w:val="22"/>
        </w:rPr>
        <w:t xml:space="preserve"> to</w:t>
      </w:r>
      <w:r w:rsidR="00F749DF" w:rsidRPr="000655D8">
        <w:rPr>
          <w:rFonts w:ascii="Arial" w:hAnsi="Arial" w:cs="Arial"/>
          <w:b/>
          <w:bCs/>
          <w:sz w:val="22"/>
          <w:szCs w:val="22"/>
        </w:rPr>
        <w:t>:</w:t>
      </w:r>
    </w:p>
    <w:p w14:paraId="4C77ED4B" w14:textId="4E3B6498" w:rsidR="00CE3A3A" w:rsidRPr="000655D8" w:rsidRDefault="0066174D" w:rsidP="004E15FB">
      <w:pPr>
        <w:spacing w:after="240" w:line="240" w:lineRule="auto"/>
        <w:jc w:val="center"/>
        <w:rPr>
          <w:rFonts w:ascii="Arial" w:hAnsi="Arial" w:cs="Arial"/>
          <w:sz w:val="22"/>
          <w:szCs w:val="22"/>
        </w:rPr>
      </w:pPr>
      <w:hyperlink r:id="rId16" w:history="1">
        <w:r w:rsidRPr="000655D8">
          <w:rPr>
            <w:rStyle w:val="Hyperlink"/>
            <w:rFonts w:ascii="Arial" w:hAnsi="Arial" w:cs="Arial"/>
            <w:sz w:val="22"/>
            <w:szCs w:val="22"/>
          </w:rPr>
          <w:t>Debbie.Ewalt@jfs.ohio.gov</w:t>
        </w:r>
      </w:hyperlink>
    </w:p>
    <w:p w14:paraId="0E7960A5" w14:textId="6FD85358" w:rsidR="00F749DF" w:rsidRPr="000655D8" w:rsidRDefault="00F749DF" w:rsidP="003B6FED">
      <w:pPr>
        <w:spacing w:after="120" w:line="240" w:lineRule="auto"/>
        <w:jc w:val="center"/>
        <w:rPr>
          <w:rFonts w:ascii="Arial" w:hAnsi="Arial" w:cs="Arial"/>
          <w:b/>
          <w:bCs/>
          <w:sz w:val="22"/>
          <w:szCs w:val="22"/>
        </w:rPr>
      </w:pPr>
      <w:r w:rsidRPr="000655D8">
        <w:rPr>
          <w:rFonts w:ascii="Arial" w:hAnsi="Arial" w:cs="Arial"/>
          <w:b/>
          <w:bCs/>
          <w:sz w:val="22"/>
          <w:szCs w:val="22"/>
        </w:rPr>
        <w:t xml:space="preserve">Morrow County Proposals </w:t>
      </w:r>
      <w:r w:rsidR="004B72DB" w:rsidRPr="000655D8">
        <w:rPr>
          <w:rFonts w:ascii="Arial" w:hAnsi="Arial" w:cs="Arial"/>
          <w:b/>
          <w:bCs/>
          <w:sz w:val="22"/>
          <w:szCs w:val="22"/>
        </w:rPr>
        <w:t>to be</w:t>
      </w:r>
      <w:r w:rsidR="00033351" w:rsidRPr="000655D8">
        <w:rPr>
          <w:rFonts w:ascii="Arial" w:hAnsi="Arial" w:cs="Arial"/>
          <w:b/>
          <w:bCs/>
          <w:sz w:val="22"/>
          <w:szCs w:val="22"/>
        </w:rPr>
        <w:t xml:space="preserve"> emailed</w:t>
      </w:r>
      <w:r w:rsidR="004B72DB" w:rsidRPr="000655D8">
        <w:rPr>
          <w:rFonts w:ascii="Arial" w:hAnsi="Arial" w:cs="Arial"/>
          <w:b/>
          <w:bCs/>
          <w:sz w:val="22"/>
          <w:szCs w:val="22"/>
        </w:rPr>
        <w:t xml:space="preserve"> to:</w:t>
      </w:r>
    </w:p>
    <w:p w14:paraId="79A269AC" w14:textId="03979034" w:rsidR="0066174D" w:rsidRPr="000655D8" w:rsidRDefault="00EE0877" w:rsidP="0040710D">
      <w:pPr>
        <w:spacing w:after="120" w:line="240" w:lineRule="auto"/>
        <w:jc w:val="center"/>
        <w:rPr>
          <w:rFonts w:ascii="Arial" w:hAnsi="Arial" w:cs="Arial"/>
          <w:sz w:val="22"/>
          <w:szCs w:val="22"/>
        </w:rPr>
      </w:pPr>
      <w:hyperlink r:id="rId17" w:history="1">
        <w:r w:rsidRPr="000655D8">
          <w:rPr>
            <w:rStyle w:val="Hyperlink"/>
            <w:rFonts w:ascii="Arial" w:hAnsi="Arial" w:cs="Arial"/>
            <w:sz w:val="22"/>
            <w:szCs w:val="22"/>
          </w:rPr>
          <w:t>Jennifier.Kennon@jfs.ohio</w:t>
        </w:r>
      </w:hyperlink>
    </w:p>
    <w:p w14:paraId="3C075807" w14:textId="74EFFEFA" w:rsidR="003B6FED" w:rsidRPr="000655D8" w:rsidRDefault="003B6FED" w:rsidP="00521E8D">
      <w:pPr>
        <w:spacing w:after="120" w:line="240" w:lineRule="auto"/>
        <w:jc w:val="center"/>
        <w:rPr>
          <w:rFonts w:ascii="Arial" w:hAnsi="Arial" w:cs="Arial"/>
          <w:sz w:val="22"/>
          <w:szCs w:val="22"/>
        </w:rPr>
      </w:pPr>
      <w:r w:rsidRPr="000655D8">
        <w:rPr>
          <w:rFonts w:ascii="Arial" w:hAnsi="Arial" w:cs="Arial"/>
          <w:sz w:val="22"/>
          <w:szCs w:val="22"/>
        </w:rPr>
        <w:t>Proposals received after this time will not be considered. Unsolicited materials received after the deadline date will not be added to previous submissions and will not be considered.</w:t>
      </w:r>
    </w:p>
    <w:p w14:paraId="00C8CF1A" w14:textId="3615A38C" w:rsidR="003B6FED" w:rsidRPr="000655D8" w:rsidRDefault="003B6FED" w:rsidP="00521E8D">
      <w:pPr>
        <w:spacing w:after="120" w:line="240" w:lineRule="auto"/>
        <w:jc w:val="center"/>
        <w:rPr>
          <w:rFonts w:ascii="Arial" w:hAnsi="Arial" w:cs="Arial"/>
          <w:sz w:val="22"/>
          <w:szCs w:val="22"/>
        </w:rPr>
      </w:pPr>
      <w:r w:rsidRPr="000655D8">
        <w:rPr>
          <w:rFonts w:ascii="Arial" w:hAnsi="Arial" w:cs="Arial"/>
          <w:sz w:val="22"/>
          <w:szCs w:val="22"/>
        </w:rPr>
        <w:t>Faxed or emailed proposals will not be accepted.</w:t>
      </w:r>
    </w:p>
    <w:p w14:paraId="34BB2020" w14:textId="096BA1A2" w:rsidR="003B6FED" w:rsidRPr="000655D8" w:rsidRDefault="003B6FED" w:rsidP="00D0426B">
      <w:pPr>
        <w:spacing w:after="0"/>
        <w:jc w:val="center"/>
        <w:rPr>
          <w:rFonts w:ascii="Arial" w:hAnsi="Arial" w:cs="Arial"/>
          <w:sz w:val="22"/>
          <w:szCs w:val="22"/>
        </w:rPr>
      </w:pPr>
      <w:r w:rsidRPr="000655D8">
        <w:rPr>
          <w:rFonts w:ascii="Arial" w:hAnsi="Arial" w:cs="Arial"/>
          <w:b/>
          <w:bCs/>
          <w:sz w:val="22"/>
          <w:szCs w:val="22"/>
        </w:rPr>
        <w:t>CONTACT INFORMATION</w:t>
      </w:r>
    </w:p>
    <w:p w14:paraId="09CC45A8" w14:textId="012481D2" w:rsidR="003B6FED" w:rsidRPr="000655D8" w:rsidRDefault="003B6FED" w:rsidP="003B6FED">
      <w:pPr>
        <w:spacing w:after="120" w:line="240" w:lineRule="auto"/>
        <w:jc w:val="center"/>
        <w:rPr>
          <w:rFonts w:ascii="Arial" w:hAnsi="Arial" w:cs="Arial"/>
          <w:sz w:val="22"/>
          <w:szCs w:val="22"/>
        </w:rPr>
      </w:pPr>
      <w:r w:rsidRPr="000655D8">
        <w:rPr>
          <w:rFonts w:ascii="Arial" w:hAnsi="Arial" w:cs="Arial"/>
          <w:sz w:val="22"/>
          <w:szCs w:val="22"/>
        </w:rPr>
        <w:t xml:space="preserve">Questions concerning this RFP may be directed </w:t>
      </w:r>
      <w:proofErr w:type="gramStart"/>
      <w:r w:rsidRPr="000655D8">
        <w:rPr>
          <w:rFonts w:ascii="Arial" w:hAnsi="Arial" w:cs="Arial"/>
          <w:sz w:val="22"/>
          <w:szCs w:val="22"/>
        </w:rPr>
        <w:t>to</w:t>
      </w:r>
      <w:proofErr w:type="gramEnd"/>
      <w:r w:rsidRPr="000655D8">
        <w:rPr>
          <w:rFonts w:ascii="Arial" w:hAnsi="Arial" w:cs="Arial"/>
          <w:sz w:val="22"/>
          <w:szCs w:val="22"/>
        </w:rPr>
        <w:t>:</w:t>
      </w:r>
    </w:p>
    <w:p w14:paraId="7C98E793" w14:textId="7200BF5D" w:rsidR="003B6FED" w:rsidRPr="000655D8" w:rsidRDefault="0000036D" w:rsidP="000D169C">
      <w:pPr>
        <w:spacing w:after="120" w:line="240" w:lineRule="auto"/>
        <w:jc w:val="center"/>
        <w:rPr>
          <w:rFonts w:ascii="Arial" w:hAnsi="Arial" w:cs="Arial"/>
          <w:b/>
          <w:bCs/>
          <w:sz w:val="22"/>
          <w:szCs w:val="22"/>
        </w:rPr>
      </w:pPr>
      <w:hyperlink r:id="rId18" w:history="1">
        <w:r w:rsidRPr="000655D8">
          <w:rPr>
            <w:rStyle w:val="Hyperlink"/>
            <w:rFonts w:ascii="Arial" w:hAnsi="Arial" w:cs="Arial"/>
            <w:b/>
            <w:bCs/>
            <w:sz w:val="22"/>
            <w:szCs w:val="22"/>
          </w:rPr>
          <w:t>Debbie.Ewalt@jfs.ohio.gov</w:t>
        </w:r>
      </w:hyperlink>
      <w:r w:rsidRPr="000655D8">
        <w:rPr>
          <w:rFonts w:ascii="Arial" w:hAnsi="Arial" w:cs="Arial"/>
          <w:b/>
          <w:bCs/>
          <w:sz w:val="22"/>
          <w:szCs w:val="22"/>
        </w:rPr>
        <w:t xml:space="preserve"> (Marion County)</w:t>
      </w:r>
    </w:p>
    <w:p w14:paraId="011A8799" w14:textId="1AA8ACEF" w:rsidR="0000036D" w:rsidRPr="000655D8" w:rsidRDefault="00860552" w:rsidP="0040710D">
      <w:pPr>
        <w:spacing w:after="0" w:line="240" w:lineRule="auto"/>
        <w:jc w:val="center"/>
        <w:rPr>
          <w:rFonts w:ascii="Arial" w:hAnsi="Arial" w:cs="Arial"/>
          <w:sz w:val="22"/>
          <w:szCs w:val="22"/>
        </w:rPr>
      </w:pPr>
      <w:hyperlink r:id="rId19" w:history="1">
        <w:r w:rsidRPr="000655D8">
          <w:rPr>
            <w:rStyle w:val="Hyperlink"/>
            <w:rFonts w:ascii="Arial" w:hAnsi="Arial" w:cs="Arial"/>
            <w:b/>
            <w:bCs/>
            <w:sz w:val="22"/>
            <w:szCs w:val="22"/>
          </w:rPr>
          <w:t>Jennifer.Kennon@jfs.ohio.gov</w:t>
        </w:r>
      </w:hyperlink>
      <w:r w:rsidRPr="000655D8">
        <w:rPr>
          <w:rFonts w:ascii="Arial" w:hAnsi="Arial" w:cs="Arial"/>
          <w:b/>
          <w:bCs/>
          <w:sz w:val="22"/>
          <w:szCs w:val="22"/>
        </w:rPr>
        <w:t xml:space="preserve"> (Morrow County)</w:t>
      </w:r>
    </w:p>
    <w:p w14:paraId="0D36660D" w14:textId="77777777" w:rsidR="00D77979" w:rsidRPr="000655D8" w:rsidRDefault="00D77979" w:rsidP="00A35AD0">
      <w:pPr>
        <w:kinsoku w:val="0"/>
        <w:overflowPunct w:val="0"/>
        <w:autoSpaceDE w:val="0"/>
        <w:autoSpaceDN w:val="0"/>
        <w:adjustRightInd w:val="0"/>
        <w:spacing w:before="67" w:after="0" w:line="240" w:lineRule="auto"/>
        <w:outlineLvl w:val="0"/>
        <w:rPr>
          <w:rFonts w:ascii="Arial" w:hAnsi="Arial" w:cs="Arial"/>
          <w:b/>
          <w:bCs/>
          <w:kern w:val="0"/>
          <w:sz w:val="22"/>
          <w:szCs w:val="22"/>
        </w:rPr>
      </w:pPr>
    </w:p>
    <w:p w14:paraId="28389B67" w14:textId="3E5BC15E" w:rsidR="00A35AD0" w:rsidRPr="00AF7F24" w:rsidRDefault="00A35AD0" w:rsidP="00D77979">
      <w:pPr>
        <w:kinsoku w:val="0"/>
        <w:overflowPunct w:val="0"/>
        <w:autoSpaceDE w:val="0"/>
        <w:autoSpaceDN w:val="0"/>
        <w:adjustRightInd w:val="0"/>
        <w:spacing w:before="67" w:after="120" w:line="240" w:lineRule="auto"/>
        <w:outlineLvl w:val="0"/>
        <w:rPr>
          <w:rFonts w:ascii="Arial" w:hAnsi="Arial" w:cs="Arial"/>
          <w:b/>
          <w:bCs/>
          <w:kern w:val="0"/>
          <w:sz w:val="22"/>
          <w:szCs w:val="22"/>
        </w:rPr>
      </w:pPr>
      <w:r w:rsidRPr="000655D8">
        <w:rPr>
          <w:rFonts w:ascii="Arial" w:hAnsi="Arial" w:cs="Arial"/>
          <w:b/>
          <w:bCs/>
          <w:kern w:val="0"/>
          <w:sz w:val="22"/>
          <w:szCs w:val="22"/>
        </w:rPr>
        <w:t>III.</w:t>
      </w:r>
      <w:r w:rsidRPr="000655D8">
        <w:rPr>
          <w:rFonts w:ascii="Arial" w:hAnsi="Arial" w:cs="Arial"/>
          <w:b/>
          <w:bCs/>
          <w:spacing w:val="80"/>
          <w:kern w:val="0"/>
          <w:sz w:val="22"/>
          <w:szCs w:val="22"/>
        </w:rPr>
        <w:t xml:space="preserve">  </w:t>
      </w:r>
      <w:r w:rsidRPr="00AF7F24">
        <w:rPr>
          <w:rFonts w:ascii="Arial" w:hAnsi="Arial" w:cs="Arial"/>
          <w:b/>
          <w:bCs/>
          <w:kern w:val="0"/>
          <w:sz w:val="22"/>
          <w:szCs w:val="22"/>
        </w:rPr>
        <w:t>General Reference Information</w:t>
      </w:r>
    </w:p>
    <w:p w14:paraId="1EAE8F91" w14:textId="106196C7" w:rsidR="00A35AD0" w:rsidRPr="00AF7F24" w:rsidRDefault="00A35AD0" w:rsidP="00202EE0">
      <w:pPr>
        <w:kinsoku w:val="0"/>
        <w:overflowPunct w:val="0"/>
        <w:autoSpaceDE w:val="0"/>
        <w:autoSpaceDN w:val="0"/>
        <w:adjustRightInd w:val="0"/>
        <w:spacing w:after="60" w:line="240" w:lineRule="auto"/>
        <w:ind w:right="594"/>
        <w:rPr>
          <w:rFonts w:ascii="Arial" w:hAnsi="Arial" w:cs="Arial"/>
          <w:color w:val="0563C1"/>
          <w:kern w:val="0"/>
          <w:sz w:val="22"/>
          <w:szCs w:val="22"/>
        </w:rPr>
      </w:pPr>
      <w:hyperlink r:id="rId20" w:history="1">
        <w:r w:rsidRPr="00AF7F24">
          <w:rPr>
            <w:rFonts w:ascii="Arial" w:hAnsi="Arial" w:cs="Arial"/>
            <w:color w:val="0563C1"/>
            <w:kern w:val="0"/>
            <w:sz w:val="22"/>
            <w:szCs w:val="22"/>
            <w:u w:val="single"/>
          </w:rPr>
          <w:t>State of Ohio Policy Letter WIOAPL 15-10 Youth Program Services</w:t>
        </w:r>
      </w:hyperlink>
      <w:r w:rsidRPr="00AF7F24">
        <w:rPr>
          <w:rFonts w:ascii="Arial" w:hAnsi="Arial" w:cs="Arial"/>
          <w:color w:val="0563C1"/>
          <w:kern w:val="0"/>
          <w:sz w:val="22"/>
          <w:szCs w:val="22"/>
        </w:rPr>
        <w:t xml:space="preserve"> </w:t>
      </w:r>
      <w:hyperlink r:id="rId21" w:history="1">
        <w:r w:rsidRPr="00AF7F24">
          <w:rPr>
            <w:rFonts w:ascii="Arial" w:hAnsi="Arial" w:cs="Arial"/>
            <w:color w:val="0563C1"/>
            <w:kern w:val="0"/>
            <w:sz w:val="22"/>
            <w:szCs w:val="22"/>
            <w:u w:val="single"/>
          </w:rPr>
          <w:t>State of Ohio Policy Letter WIOAPL 15-13 Work</w:t>
        </w:r>
        <w:r w:rsidR="00D0426B" w:rsidRPr="00AF7F24">
          <w:rPr>
            <w:rFonts w:ascii="Arial" w:hAnsi="Arial" w:cs="Arial"/>
            <w:color w:val="0563C1"/>
            <w:kern w:val="0"/>
            <w:sz w:val="22"/>
            <w:szCs w:val="22"/>
            <w:u w:val="single"/>
          </w:rPr>
          <w:t xml:space="preserve"> </w:t>
        </w:r>
        <w:r w:rsidRPr="00AF7F24">
          <w:rPr>
            <w:rFonts w:ascii="Arial" w:hAnsi="Arial" w:cs="Arial"/>
            <w:color w:val="0563C1"/>
            <w:kern w:val="0"/>
            <w:sz w:val="22"/>
            <w:szCs w:val="22"/>
            <w:u w:val="single"/>
          </w:rPr>
          <w:t>Experience for Youth</w:t>
        </w:r>
      </w:hyperlink>
    </w:p>
    <w:p w14:paraId="29C67CA7" w14:textId="77777777" w:rsidR="00A35AD0" w:rsidRPr="00AF7F24" w:rsidRDefault="00A35AD0" w:rsidP="00202EE0">
      <w:pPr>
        <w:kinsoku w:val="0"/>
        <w:overflowPunct w:val="0"/>
        <w:autoSpaceDE w:val="0"/>
        <w:autoSpaceDN w:val="0"/>
        <w:adjustRightInd w:val="0"/>
        <w:spacing w:after="60" w:line="240" w:lineRule="auto"/>
        <w:ind w:right="778"/>
        <w:rPr>
          <w:rFonts w:ascii="Arial" w:hAnsi="Arial" w:cs="Arial"/>
          <w:color w:val="0563C1"/>
          <w:kern w:val="0"/>
          <w:sz w:val="22"/>
          <w:szCs w:val="22"/>
        </w:rPr>
      </w:pPr>
      <w:r w:rsidRPr="00AF7F24">
        <w:rPr>
          <w:rFonts w:ascii="Arial" w:hAnsi="Arial" w:cs="Arial"/>
          <w:color w:val="0563C1"/>
          <w:kern w:val="0"/>
          <w:sz w:val="22"/>
          <w:szCs w:val="22"/>
          <w:u w:val="single"/>
        </w:rPr>
        <w:t xml:space="preserve">State of Ohio Policy Letter </w:t>
      </w:r>
      <w:hyperlink r:id="rId22" w:history="1">
        <w:r w:rsidRPr="00AF7F24">
          <w:rPr>
            <w:rFonts w:ascii="Arial" w:hAnsi="Arial" w:cs="Arial"/>
            <w:color w:val="0563C1"/>
            <w:kern w:val="0"/>
            <w:sz w:val="22"/>
            <w:szCs w:val="22"/>
            <w:u w:val="single"/>
          </w:rPr>
          <w:t>WIOAPL</w:t>
        </w:r>
      </w:hyperlink>
      <w:r w:rsidRPr="00AF7F24">
        <w:rPr>
          <w:rFonts w:ascii="Arial" w:hAnsi="Arial" w:cs="Arial"/>
          <w:color w:val="0563C1"/>
          <w:kern w:val="0"/>
          <w:sz w:val="22"/>
          <w:szCs w:val="22"/>
          <w:u w:val="single"/>
        </w:rPr>
        <w:t xml:space="preserve"> 17-04.1 Waivers For CCMEP Implementation</w:t>
      </w:r>
      <w:r w:rsidRPr="00AF7F24">
        <w:rPr>
          <w:rFonts w:ascii="Arial" w:hAnsi="Arial" w:cs="Arial"/>
          <w:color w:val="0563C1"/>
          <w:kern w:val="0"/>
          <w:sz w:val="22"/>
          <w:szCs w:val="22"/>
        </w:rPr>
        <w:t xml:space="preserve"> </w:t>
      </w:r>
      <w:hyperlink r:id="rId23" w:history="1">
        <w:r w:rsidRPr="00AF7F24">
          <w:rPr>
            <w:rFonts w:ascii="Arial" w:hAnsi="Arial" w:cs="Arial"/>
            <w:color w:val="0563C1"/>
            <w:kern w:val="0"/>
            <w:sz w:val="22"/>
            <w:szCs w:val="22"/>
            <w:u w:val="single"/>
          </w:rPr>
          <w:t>5101:14-1-01 Comprehensive Case Management and Employment Program: Definitions</w:t>
        </w:r>
      </w:hyperlink>
    </w:p>
    <w:p w14:paraId="3EA8D761" w14:textId="77777777" w:rsidR="00A35AD0" w:rsidRPr="00AF7F24" w:rsidRDefault="00A35AD0" w:rsidP="00202EE0">
      <w:pPr>
        <w:kinsoku w:val="0"/>
        <w:overflowPunct w:val="0"/>
        <w:autoSpaceDE w:val="0"/>
        <w:autoSpaceDN w:val="0"/>
        <w:adjustRightInd w:val="0"/>
        <w:spacing w:after="60" w:line="240" w:lineRule="auto"/>
        <w:ind w:right="878"/>
        <w:rPr>
          <w:rFonts w:ascii="Arial" w:hAnsi="Arial" w:cs="Arial"/>
          <w:color w:val="0563C1"/>
          <w:kern w:val="0"/>
          <w:sz w:val="22"/>
          <w:szCs w:val="22"/>
        </w:rPr>
      </w:pPr>
      <w:hyperlink r:id="rId24" w:history="1">
        <w:r w:rsidRPr="00AF7F24">
          <w:rPr>
            <w:rFonts w:ascii="Arial" w:hAnsi="Arial" w:cs="Arial"/>
            <w:color w:val="0563C1"/>
            <w:kern w:val="0"/>
            <w:sz w:val="22"/>
            <w:szCs w:val="22"/>
            <w:u w:val="single"/>
          </w:rPr>
          <w:t>5101:14-1-04 Comprehensive Case Management and Employment Program: Referral, Comprehensive</w:t>
        </w:r>
      </w:hyperlink>
      <w:r w:rsidRPr="00AF7F24">
        <w:rPr>
          <w:rFonts w:ascii="Arial" w:hAnsi="Arial" w:cs="Arial"/>
          <w:color w:val="0563C1"/>
          <w:kern w:val="0"/>
          <w:sz w:val="22"/>
          <w:szCs w:val="22"/>
        </w:rPr>
        <w:t xml:space="preserve"> </w:t>
      </w:r>
      <w:hyperlink r:id="rId25" w:history="1">
        <w:r w:rsidRPr="00AF7F24">
          <w:rPr>
            <w:rFonts w:ascii="Arial" w:hAnsi="Arial" w:cs="Arial"/>
            <w:color w:val="0563C1"/>
            <w:kern w:val="0"/>
            <w:sz w:val="22"/>
            <w:szCs w:val="22"/>
            <w:u w:val="single"/>
          </w:rPr>
          <w:t>Assessment, Individual Service Strategy and Individual Opportunity Plan</w:t>
        </w:r>
      </w:hyperlink>
    </w:p>
    <w:p w14:paraId="6E5B6D5E" w14:textId="77777777" w:rsidR="00A35AD0" w:rsidRPr="00AF7F24" w:rsidRDefault="00A35AD0" w:rsidP="00202EE0">
      <w:pPr>
        <w:kinsoku w:val="0"/>
        <w:overflowPunct w:val="0"/>
        <w:autoSpaceDE w:val="0"/>
        <w:autoSpaceDN w:val="0"/>
        <w:adjustRightInd w:val="0"/>
        <w:spacing w:after="60" w:line="240" w:lineRule="auto"/>
        <w:rPr>
          <w:rFonts w:ascii="Arial" w:hAnsi="Arial" w:cs="Arial"/>
          <w:color w:val="0563C1"/>
          <w:kern w:val="0"/>
          <w:sz w:val="22"/>
          <w:szCs w:val="22"/>
        </w:rPr>
      </w:pPr>
      <w:hyperlink r:id="rId26" w:history="1">
        <w:r w:rsidRPr="00AF7F24">
          <w:rPr>
            <w:rFonts w:ascii="Arial" w:hAnsi="Arial" w:cs="Arial"/>
            <w:color w:val="0563C1"/>
            <w:kern w:val="0"/>
            <w:sz w:val="22"/>
            <w:szCs w:val="22"/>
            <w:u w:val="single"/>
          </w:rPr>
          <w:t>5101:14-1-05 Comprehensive Case Management and Employment Program: Case Management</w:t>
        </w:r>
      </w:hyperlink>
    </w:p>
    <w:p w14:paraId="447F93C7" w14:textId="77777777" w:rsidR="00A35AD0" w:rsidRPr="00AF7F24" w:rsidRDefault="00A35AD0" w:rsidP="00202EE0">
      <w:pPr>
        <w:kinsoku w:val="0"/>
        <w:overflowPunct w:val="0"/>
        <w:autoSpaceDE w:val="0"/>
        <w:autoSpaceDN w:val="0"/>
        <w:adjustRightInd w:val="0"/>
        <w:spacing w:before="120" w:after="60" w:line="240" w:lineRule="auto"/>
        <w:ind w:right="562"/>
        <w:rPr>
          <w:rFonts w:ascii="Arial" w:hAnsi="Arial" w:cs="Arial"/>
          <w:color w:val="0563C1"/>
          <w:kern w:val="0"/>
          <w:sz w:val="22"/>
          <w:szCs w:val="22"/>
        </w:rPr>
      </w:pPr>
      <w:hyperlink r:id="rId27" w:history="1">
        <w:r w:rsidRPr="00AF7F24">
          <w:rPr>
            <w:rFonts w:ascii="Arial" w:hAnsi="Arial" w:cs="Arial"/>
            <w:color w:val="0563C1"/>
            <w:kern w:val="0"/>
            <w:sz w:val="22"/>
            <w:szCs w:val="22"/>
            <w:u w:val="single"/>
          </w:rPr>
          <w:t>5101:14-1-06 Comprehensive Case Management and Employment Program: Program Exit and Follow-Up</w:t>
        </w:r>
      </w:hyperlink>
      <w:r w:rsidRPr="00AF7F24">
        <w:rPr>
          <w:rFonts w:ascii="Arial" w:hAnsi="Arial" w:cs="Arial"/>
          <w:color w:val="0563C1"/>
          <w:kern w:val="0"/>
          <w:sz w:val="22"/>
          <w:szCs w:val="22"/>
        </w:rPr>
        <w:t xml:space="preserve"> </w:t>
      </w:r>
      <w:hyperlink r:id="rId28" w:history="1">
        <w:r w:rsidRPr="00AF7F24">
          <w:rPr>
            <w:rFonts w:ascii="Arial" w:hAnsi="Arial" w:cs="Arial"/>
            <w:color w:val="0563C1"/>
            <w:kern w:val="0"/>
            <w:sz w:val="22"/>
            <w:szCs w:val="22"/>
            <w:u w:val="single"/>
          </w:rPr>
          <w:t>Services</w:t>
        </w:r>
      </w:hyperlink>
    </w:p>
    <w:p w14:paraId="6D551108" w14:textId="77777777" w:rsidR="00A35AD0" w:rsidRPr="00AF7F24" w:rsidRDefault="00A35AD0" w:rsidP="0040710D">
      <w:pPr>
        <w:kinsoku w:val="0"/>
        <w:overflowPunct w:val="0"/>
        <w:autoSpaceDE w:val="0"/>
        <w:autoSpaceDN w:val="0"/>
        <w:adjustRightInd w:val="0"/>
        <w:spacing w:after="120" w:line="240" w:lineRule="auto"/>
        <w:rPr>
          <w:rFonts w:ascii="Arial" w:hAnsi="Arial" w:cs="Arial"/>
          <w:sz w:val="22"/>
          <w:szCs w:val="22"/>
        </w:rPr>
      </w:pPr>
      <w:hyperlink r:id="rId29" w:history="1">
        <w:r w:rsidRPr="00AF7F24">
          <w:rPr>
            <w:rFonts w:ascii="Arial" w:hAnsi="Arial" w:cs="Arial"/>
            <w:color w:val="0563C1"/>
            <w:kern w:val="0"/>
            <w:sz w:val="22"/>
            <w:szCs w:val="22"/>
            <w:u w:val="single"/>
          </w:rPr>
          <w:t>5101:14-1-07 Comprehensive Case Management and Employment Program: Primary Performance Measures</w:t>
        </w:r>
      </w:hyperlink>
    </w:p>
    <w:p w14:paraId="0A798920" w14:textId="64CB5334" w:rsidR="00AA5BDE" w:rsidRPr="00B84821" w:rsidRDefault="000655D8" w:rsidP="000655D8">
      <w:pPr>
        <w:spacing w:after="0" w:line="240" w:lineRule="auto"/>
        <w:rPr>
          <w:rFonts w:ascii="Arial" w:hAnsi="Arial" w:cs="Arial"/>
          <w:b/>
          <w:bCs/>
          <w:sz w:val="22"/>
          <w:szCs w:val="22"/>
        </w:rPr>
      </w:pPr>
      <w:r w:rsidRPr="00B84821">
        <w:rPr>
          <w:rFonts w:ascii="Arial" w:hAnsi="Arial" w:cs="Arial"/>
          <w:b/>
          <w:bCs/>
          <w:sz w:val="22"/>
          <w:szCs w:val="22"/>
        </w:rPr>
        <w:t>Attachments</w:t>
      </w:r>
      <w:r w:rsidR="00B84821" w:rsidRPr="00B84821">
        <w:rPr>
          <w:rFonts w:ascii="Arial" w:hAnsi="Arial" w:cs="Arial"/>
          <w:b/>
          <w:bCs/>
          <w:sz w:val="22"/>
          <w:szCs w:val="22"/>
        </w:rPr>
        <w:t>:</w:t>
      </w:r>
    </w:p>
    <w:p w14:paraId="3C611E97" w14:textId="6AF688BA" w:rsidR="00D57FBE" w:rsidRPr="00AF7F24" w:rsidRDefault="000655D8" w:rsidP="00D57FBE">
      <w:pPr>
        <w:spacing w:after="0" w:line="240" w:lineRule="auto"/>
        <w:rPr>
          <w:rFonts w:ascii="Arial" w:hAnsi="Arial" w:cs="Arial"/>
          <w:sz w:val="22"/>
          <w:szCs w:val="22"/>
        </w:rPr>
      </w:pPr>
      <w:r w:rsidRPr="00AF7F24">
        <w:rPr>
          <w:rFonts w:ascii="Arial" w:hAnsi="Arial" w:cs="Arial"/>
          <w:sz w:val="22"/>
          <w:szCs w:val="22"/>
        </w:rPr>
        <w:t>Attachment A</w:t>
      </w:r>
      <w:r w:rsidR="001C493D" w:rsidRPr="00AF7F24">
        <w:rPr>
          <w:rFonts w:ascii="Arial" w:hAnsi="Arial" w:cs="Arial"/>
          <w:sz w:val="22"/>
          <w:szCs w:val="22"/>
        </w:rPr>
        <w:t>: Proposal</w:t>
      </w:r>
      <w:r w:rsidR="00D57FBE" w:rsidRPr="00AF7F24">
        <w:rPr>
          <w:rFonts w:ascii="Arial" w:hAnsi="Arial" w:cs="Arial"/>
          <w:sz w:val="22"/>
          <w:szCs w:val="22"/>
        </w:rPr>
        <w:t xml:space="preserve"> Summary</w:t>
      </w:r>
    </w:p>
    <w:p w14:paraId="188F8260" w14:textId="41FB1AD6" w:rsidR="00D57FBE" w:rsidRPr="00AF7F24" w:rsidRDefault="00D57FBE" w:rsidP="00D57FBE">
      <w:pPr>
        <w:spacing w:after="0" w:line="240" w:lineRule="auto"/>
        <w:rPr>
          <w:rFonts w:ascii="Arial" w:hAnsi="Arial" w:cs="Arial"/>
          <w:b/>
          <w:bCs/>
          <w:sz w:val="22"/>
          <w:szCs w:val="22"/>
        </w:rPr>
      </w:pPr>
      <w:r w:rsidRPr="00AF7F24">
        <w:rPr>
          <w:rFonts w:ascii="Arial" w:hAnsi="Arial" w:cs="Arial"/>
          <w:sz w:val="22"/>
          <w:szCs w:val="22"/>
        </w:rPr>
        <w:t>Attachment B</w:t>
      </w:r>
      <w:r w:rsidR="001C493D" w:rsidRPr="00AF7F24">
        <w:rPr>
          <w:rFonts w:ascii="Arial" w:hAnsi="Arial" w:cs="Arial"/>
          <w:sz w:val="22"/>
          <w:szCs w:val="22"/>
        </w:rPr>
        <w:t>:</w:t>
      </w:r>
      <w:r w:rsidR="001C493D">
        <w:rPr>
          <w:rFonts w:ascii="Arial" w:hAnsi="Arial" w:cs="Arial"/>
          <w:sz w:val="22"/>
          <w:szCs w:val="22"/>
        </w:rPr>
        <w:t xml:space="preserve"> </w:t>
      </w:r>
      <w:r w:rsidR="001C493D" w:rsidRPr="00E56551">
        <w:rPr>
          <w:rFonts w:ascii="Arial" w:hAnsi="Arial" w:cs="Arial"/>
          <w:sz w:val="22"/>
          <w:szCs w:val="22"/>
        </w:rPr>
        <w:t>Proposal</w:t>
      </w:r>
      <w:r w:rsidRPr="00AF7F24">
        <w:rPr>
          <w:rFonts w:ascii="Arial" w:hAnsi="Arial" w:cs="Arial"/>
          <w:sz w:val="22"/>
          <w:szCs w:val="22"/>
        </w:rPr>
        <w:t xml:space="preserve"> Evaluation Rating Sheet</w:t>
      </w:r>
    </w:p>
    <w:p w14:paraId="7032DB5A" w14:textId="4E3011A4" w:rsidR="00D57FBE" w:rsidRDefault="00A86C65" w:rsidP="00D57FBE">
      <w:pPr>
        <w:spacing w:after="0" w:line="240" w:lineRule="auto"/>
        <w:rPr>
          <w:rFonts w:ascii="Arial" w:hAnsi="Arial" w:cs="Arial"/>
          <w:sz w:val="22"/>
          <w:szCs w:val="22"/>
        </w:rPr>
      </w:pPr>
      <w:r w:rsidRPr="00992491">
        <w:rPr>
          <w:rFonts w:ascii="Arial" w:hAnsi="Arial" w:cs="Arial"/>
          <w:sz w:val="22"/>
          <w:szCs w:val="22"/>
        </w:rPr>
        <w:t>Attachmen</w:t>
      </w:r>
      <w:r w:rsidR="00C1290A">
        <w:rPr>
          <w:rFonts w:ascii="Arial" w:hAnsi="Arial" w:cs="Arial"/>
          <w:sz w:val="22"/>
          <w:szCs w:val="22"/>
        </w:rPr>
        <w:t>t</w:t>
      </w:r>
      <w:r w:rsidRPr="00992491">
        <w:rPr>
          <w:rFonts w:ascii="Arial" w:hAnsi="Arial" w:cs="Arial"/>
          <w:sz w:val="22"/>
          <w:szCs w:val="22"/>
        </w:rPr>
        <w:t xml:space="preserve"> C</w:t>
      </w:r>
      <w:r w:rsidR="001C493D" w:rsidRPr="00992491">
        <w:rPr>
          <w:rFonts w:ascii="Arial" w:hAnsi="Arial" w:cs="Arial"/>
          <w:sz w:val="22"/>
          <w:szCs w:val="22"/>
        </w:rPr>
        <w:t xml:space="preserve">: </w:t>
      </w:r>
      <w:r w:rsidR="0091516A">
        <w:rPr>
          <w:rFonts w:ascii="Arial" w:hAnsi="Arial" w:cs="Arial"/>
          <w:sz w:val="22"/>
          <w:szCs w:val="22"/>
        </w:rPr>
        <w:t>Budget</w:t>
      </w:r>
      <w:r w:rsidR="00DA7EA8" w:rsidRPr="00DA7EA8">
        <w:rPr>
          <w:rFonts w:ascii="Arial" w:hAnsi="Arial" w:cs="Arial"/>
          <w:sz w:val="22"/>
          <w:szCs w:val="22"/>
        </w:rPr>
        <w:t xml:space="preserve"> </w:t>
      </w:r>
    </w:p>
    <w:p w14:paraId="6FB1150C" w14:textId="2521B23F" w:rsidR="00C1290A" w:rsidRDefault="0071338B" w:rsidP="00D57FBE">
      <w:pPr>
        <w:spacing w:after="0" w:line="240" w:lineRule="auto"/>
        <w:rPr>
          <w:rFonts w:ascii="Arial" w:hAnsi="Arial" w:cs="Arial"/>
          <w:sz w:val="22"/>
          <w:szCs w:val="22"/>
        </w:rPr>
      </w:pPr>
      <w:r>
        <w:rPr>
          <w:rFonts w:ascii="Arial" w:hAnsi="Arial" w:cs="Arial"/>
          <w:sz w:val="22"/>
          <w:szCs w:val="22"/>
        </w:rPr>
        <w:t xml:space="preserve">Attachment D: </w:t>
      </w:r>
      <w:r w:rsidR="00371516">
        <w:rPr>
          <w:rFonts w:ascii="Arial" w:hAnsi="Arial" w:cs="Arial"/>
          <w:sz w:val="22"/>
          <w:szCs w:val="22"/>
        </w:rPr>
        <w:t>Assurance</w:t>
      </w:r>
      <w:r w:rsidR="0091516A">
        <w:rPr>
          <w:rFonts w:ascii="Arial" w:hAnsi="Arial" w:cs="Arial"/>
          <w:sz w:val="22"/>
          <w:szCs w:val="22"/>
        </w:rPr>
        <w:t>s</w:t>
      </w:r>
    </w:p>
    <w:p w14:paraId="6CE9240B" w14:textId="7A694E50" w:rsidR="00371516" w:rsidRDefault="00371516" w:rsidP="00D57FBE">
      <w:pPr>
        <w:spacing w:after="0" w:line="240" w:lineRule="auto"/>
        <w:rPr>
          <w:rFonts w:ascii="Arial" w:hAnsi="Arial" w:cs="Arial"/>
          <w:sz w:val="22"/>
          <w:szCs w:val="22"/>
        </w:rPr>
      </w:pPr>
      <w:r>
        <w:rPr>
          <w:rFonts w:ascii="Arial" w:hAnsi="Arial" w:cs="Arial"/>
          <w:sz w:val="22"/>
          <w:szCs w:val="22"/>
        </w:rPr>
        <w:t>Attachment E: Greater Ohio Workforce Board Policy P7-402 Background Check Policy</w:t>
      </w:r>
    </w:p>
    <w:p w14:paraId="6C58F60D" w14:textId="77777777" w:rsidR="00C1290A" w:rsidRPr="00DA7EA8" w:rsidRDefault="00C1290A" w:rsidP="00D57FBE">
      <w:pPr>
        <w:spacing w:after="0" w:line="240" w:lineRule="auto"/>
        <w:rPr>
          <w:rFonts w:ascii="Arial" w:hAnsi="Arial" w:cs="Arial"/>
          <w:sz w:val="22"/>
          <w:szCs w:val="22"/>
        </w:rPr>
      </w:pPr>
    </w:p>
    <w:p w14:paraId="0F5A7481" w14:textId="535664FE" w:rsidR="00F5335A" w:rsidRPr="002125BB" w:rsidRDefault="00F5335A">
      <w:pPr>
        <w:rPr>
          <w:rFonts w:ascii="Arial" w:hAnsi="Arial" w:cs="Arial"/>
          <w:sz w:val="22"/>
          <w:szCs w:val="22"/>
        </w:rPr>
      </w:pPr>
      <w:r w:rsidRPr="002125BB">
        <w:rPr>
          <w:rFonts w:ascii="Arial" w:hAnsi="Arial" w:cs="Arial"/>
          <w:sz w:val="22"/>
          <w:szCs w:val="22"/>
        </w:rPr>
        <w:br w:type="page"/>
      </w:r>
    </w:p>
    <w:p w14:paraId="5E5D6B2B" w14:textId="6FB165DA" w:rsidR="000D169C" w:rsidRPr="00E31AD1" w:rsidRDefault="00D53C9C" w:rsidP="00581E4F">
      <w:pPr>
        <w:spacing w:after="120" w:line="240" w:lineRule="auto"/>
        <w:jc w:val="center"/>
        <w:rPr>
          <w:rFonts w:ascii="Arial" w:hAnsi="Arial" w:cs="Arial"/>
          <w:sz w:val="22"/>
          <w:szCs w:val="22"/>
        </w:rPr>
      </w:pPr>
      <w:r w:rsidRPr="00E31AD1">
        <w:rPr>
          <w:rFonts w:ascii="Arial" w:hAnsi="Arial" w:cs="Arial"/>
          <w:sz w:val="22"/>
          <w:szCs w:val="22"/>
        </w:rPr>
        <w:lastRenderedPageBreak/>
        <w:t>Attachment A</w:t>
      </w:r>
    </w:p>
    <w:p w14:paraId="4456849A" w14:textId="7FD361A9" w:rsidR="00D53C9C" w:rsidRPr="00E56551" w:rsidRDefault="00D53C9C" w:rsidP="00581E4F">
      <w:pPr>
        <w:spacing w:after="120" w:line="240" w:lineRule="auto"/>
        <w:jc w:val="center"/>
        <w:rPr>
          <w:rFonts w:ascii="Arial" w:hAnsi="Arial" w:cs="Arial"/>
          <w:b/>
          <w:bCs/>
          <w:sz w:val="22"/>
          <w:szCs w:val="22"/>
        </w:rPr>
      </w:pPr>
      <w:proofErr w:type="gramStart"/>
      <w:r w:rsidRPr="00E56551">
        <w:rPr>
          <w:rFonts w:ascii="Arial" w:hAnsi="Arial" w:cs="Arial"/>
          <w:b/>
          <w:bCs/>
          <w:sz w:val="22"/>
          <w:szCs w:val="22"/>
        </w:rPr>
        <w:t>Proposal Summary</w:t>
      </w:r>
      <w:proofErr w:type="gramEnd"/>
    </w:p>
    <w:tbl>
      <w:tblPr>
        <w:tblStyle w:val="TableGrid"/>
        <w:tblW w:w="0" w:type="auto"/>
        <w:tblLook w:val="04A0" w:firstRow="1" w:lastRow="0" w:firstColumn="1" w:lastColumn="0" w:noHBand="0" w:noVBand="1"/>
      </w:tblPr>
      <w:tblGrid>
        <w:gridCol w:w="4135"/>
        <w:gridCol w:w="6079"/>
      </w:tblGrid>
      <w:tr w:rsidR="00064E2E" w:rsidRPr="00E31AD1" w14:paraId="6B2AFAE5" w14:textId="77777777" w:rsidTr="004E0D7A">
        <w:tc>
          <w:tcPr>
            <w:tcW w:w="4135" w:type="dxa"/>
          </w:tcPr>
          <w:p w14:paraId="2A8ECE9E" w14:textId="32EFE37D" w:rsidR="00064E2E" w:rsidRPr="00E31AD1" w:rsidRDefault="00281EED" w:rsidP="004E0D7A">
            <w:pPr>
              <w:spacing w:after="120"/>
              <w:rPr>
                <w:rFonts w:ascii="Arial" w:hAnsi="Arial" w:cs="Arial"/>
                <w:sz w:val="22"/>
                <w:szCs w:val="22"/>
              </w:rPr>
            </w:pPr>
            <w:r w:rsidRPr="00E31AD1">
              <w:rPr>
                <w:rFonts w:ascii="Arial" w:hAnsi="Arial" w:cs="Arial"/>
                <w:sz w:val="22"/>
                <w:szCs w:val="22"/>
              </w:rPr>
              <w:t>Proposer Name</w:t>
            </w:r>
          </w:p>
        </w:tc>
        <w:tc>
          <w:tcPr>
            <w:tcW w:w="6079" w:type="dxa"/>
          </w:tcPr>
          <w:p w14:paraId="43994CFA" w14:textId="77777777" w:rsidR="00064E2E" w:rsidRPr="00E31AD1" w:rsidRDefault="00064E2E" w:rsidP="004E0D7A">
            <w:pPr>
              <w:spacing w:after="120"/>
              <w:rPr>
                <w:rFonts w:ascii="Arial" w:hAnsi="Arial" w:cs="Arial"/>
                <w:sz w:val="22"/>
                <w:szCs w:val="22"/>
              </w:rPr>
            </w:pPr>
          </w:p>
        </w:tc>
      </w:tr>
      <w:tr w:rsidR="00064E2E" w:rsidRPr="00E31AD1" w14:paraId="64D66980" w14:textId="77777777" w:rsidTr="004E0D7A">
        <w:tc>
          <w:tcPr>
            <w:tcW w:w="4135" w:type="dxa"/>
          </w:tcPr>
          <w:p w14:paraId="6AE8087E" w14:textId="074F8478" w:rsidR="00064E2E" w:rsidRPr="00E31AD1" w:rsidRDefault="00281EED" w:rsidP="004E0D7A">
            <w:pPr>
              <w:spacing w:after="120"/>
              <w:rPr>
                <w:rFonts w:ascii="Arial" w:hAnsi="Arial" w:cs="Arial"/>
                <w:sz w:val="22"/>
                <w:szCs w:val="22"/>
              </w:rPr>
            </w:pPr>
            <w:r w:rsidRPr="00E31AD1">
              <w:rPr>
                <w:rFonts w:ascii="Arial" w:hAnsi="Arial" w:cs="Arial"/>
                <w:sz w:val="22"/>
                <w:szCs w:val="22"/>
              </w:rPr>
              <w:t>Street Address</w:t>
            </w:r>
          </w:p>
        </w:tc>
        <w:tc>
          <w:tcPr>
            <w:tcW w:w="6079" w:type="dxa"/>
          </w:tcPr>
          <w:p w14:paraId="629AB9CA" w14:textId="77777777" w:rsidR="00064E2E" w:rsidRPr="00E31AD1" w:rsidRDefault="00064E2E" w:rsidP="004E0D7A">
            <w:pPr>
              <w:spacing w:after="120"/>
              <w:rPr>
                <w:rFonts w:ascii="Arial" w:hAnsi="Arial" w:cs="Arial"/>
                <w:sz w:val="22"/>
                <w:szCs w:val="22"/>
              </w:rPr>
            </w:pPr>
          </w:p>
        </w:tc>
      </w:tr>
      <w:tr w:rsidR="00064E2E" w:rsidRPr="00E31AD1" w14:paraId="7FCD624C" w14:textId="77777777" w:rsidTr="004E0D7A">
        <w:tc>
          <w:tcPr>
            <w:tcW w:w="4135" w:type="dxa"/>
          </w:tcPr>
          <w:p w14:paraId="109A3BA7" w14:textId="4FC2CC87" w:rsidR="00064E2E" w:rsidRPr="00E31AD1" w:rsidRDefault="00281EED" w:rsidP="004E0D7A">
            <w:pPr>
              <w:spacing w:after="120"/>
              <w:rPr>
                <w:rFonts w:ascii="Arial" w:hAnsi="Arial" w:cs="Arial"/>
                <w:sz w:val="22"/>
                <w:szCs w:val="22"/>
              </w:rPr>
            </w:pPr>
            <w:r w:rsidRPr="00E31AD1">
              <w:rPr>
                <w:rFonts w:ascii="Arial" w:hAnsi="Arial" w:cs="Arial"/>
                <w:sz w:val="22"/>
                <w:szCs w:val="22"/>
              </w:rPr>
              <w:t>City, State, ZIP</w:t>
            </w:r>
          </w:p>
        </w:tc>
        <w:tc>
          <w:tcPr>
            <w:tcW w:w="6079" w:type="dxa"/>
          </w:tcPr>
          <w:p w14:paraId="07EF3B94" w14:textId="77777777" w:rsidR="00064E2E" w:rsidRPr="00E31AD1" w:rsidRDefault="00064E2E" w:rsidP="004E0D7A">
            <w:pPr>
              <w:spacing w:after="120"/>
              <w:rPr>
                <w:rFonts w:ascii="Arial" w:hAnsi="Arial" w:cs="Arial"/>
                <w:sz w:val="22"/>
                <w:szCs w:val="22"/>
              </w:rPr>
            </w:pPr>
          </w:p>
        </w:tc>
      </w:tr>
      <w:tr w:rsidR="00064E2E" w:rsidRPr="00E31AD1" w14:paraId="61D49D8C" w14:textId="77777777" w:rsidTr="004E0D7A">
        <w:tc>
          <w:tcPr>
            <w:tcW w:w="4135" w:type="dxa"/>
          </w:tcPr>
          <w:p w14:paraId="0540ED08" w14:textId="7FDBFBF9" w:rsidR="00064E2E" w:rsidRPr="00E31AD1" w:rsidRDefault="005A1BB5" w:rsidP="004E0D7A">
            <w:pPr>
              <w:spacing w:after="120"/>
              <w:rPr>
                <w:rFonts w:ascii="Arial" w:hAnsi="Arial" w:cs="Arial"/>
                <w:sz w:val="22"/>
                <w:szCs w:val="22"/>
              </w:rPr>
            </w:pPr>
            <w:r w:rsidRPr="00E31AD1">
              <w:rPr>
                <w:rFonts w:ascii="Arial" w:hAnsi="Arial" w:cs="Arial"/>
                <w:sz w:val="22"/>
                <w:szCs w:val="22"/>
              </w:rPr>
              <w:t>Chief Executive Officer</w:t>
            </w:r>
          </w:p>
        </w:tc>
        <w:tc>
          <w:tcPr>
            <w:tcW w:w="6079" w:type="dxa"/>
          </w:tcPr>
          <w:p w14:paraId="26D20348" w14:textId="77777777" w:rsidR="00064E2E" w:rsidRPr="00E31AD1" w:rsidRDefault="00064E2E" w:rsidP="004E0D7A">
            <w:pPr>
              <w:spacing w:after="120"/>
              <w:rPr>
                <w:rFonts w:ascii="Arial" w:hAnsi="Arial" w:cs="Arial"/>
                <w:sz w:val="22"/>
                <w:szCs w:val="22"/>
              </w:rPr>
            </w:pPr>
          </w:p>
        </w:tc>
      </w:tr>
      <w:tr w:rsidR="00064E2E" w:rsidRPr="00E31AD1" w14:paraId="7571FAE4" w14:textId="77777777" w:rsidTr="004E0D7A">
        <w:tc>
          <w:tcPr>
            <w:tcW w:w="4135" w:type="dxa"/>
          </w:tcPr>
          <w:p w14:paraId="34ACED22" w14:textId="03ADB9C2" w:rsidR="00064E2E" w:rsidRPr="00E31AD1" w:rsidRDefault="005A1BB5" w:rsidP="004E0D7A">
            <w:pPr>
              <w:spacing w:after="120"/>
              <w:rPr>
                <w:rFonts w:ascii="Arial" w:hAnsi="Arial" w:cs="Arial"/>
                <w:sz w:val="22"/>
                <w:szCs w:val="22"/>
              </w:rPr>
            </w:pPr>
            <w:r w:rsidRPr="00E31AD1">
              <w:rPr>
                <w:rFonts w:ascii="Arial" w:hAnsi="Arial" w:cs="Arial"/>
                <w:sz w:val="22"/>
                <w:szCs w:val="22"/>
              </w:rPr>
              <w:t>Contact Person</w:t>
            </w:r>
          </w:p>
        </w:tc>
        <w:tc>
          <w:tcPr>
            <w:tcW w:w="6079" w:type="dxa"/>
          </w:tcPr>
          <w:p w14:paraId="6912130E" w14:textId="77777777" w:rsidR="00064E2E" w:rsidRPr="00E31AD1" w:rsidRDefault="00064E2E" w:rsidP="004E0D7A">
            <w:pPr>
              <w:spacing w:after="120"/>
              <w:rPr>
                <w:rFonts w:ascii="Arial" w:hAnsi="Arial" w:cs="Arial"/>
                <w:sz w:val="22"/>
                <w:szCs w:val="22"/>
              </w:rPr>
            </w:pPr>
          </w:p>
        </w:tc>
      </w:tr>
      <w:tr w:rsidR="00064E2E" w:rsidRPr="00E31AD1" w14:paraId="792E3E2F" w14:textId="77777777" w:rsidTr="004E0D7A">
        <w:tc>
          <w:tcPr>
            <w:tcW w:w="4135" w:type="dxa"/>
          </w:tcPr>
          <w:p w14:paraId="30B2F1DE" w14:textId="1EBAA19D" w:rsidR="00064E2E" w:rsidRPr="00E31AD1" w:rsidRDefault="005A1BB5" w:rsidP="004E0D7A">
            <w:pPr>
              <w:spacing w:after="120"/>
              <w:rPr>
                <w:rFonts w:ascii="Arial" w:hAnsi="Arial" w:cs="Arial"/>
                <w:sz w:val="22"/>
                <w:szCs w:val="22"/>
              </w:rPr>
            </w:pPr>
            <w:r w:rsidRPr="00E31AD1">
              <w:rPr>
                <w:rFonts w:ascii="Arial" w:hAnsi="Arial" w:cs="Arial"/>
                <w:sz w:val="22"/>
                <w:szCs w:val="22"/>
              </w:rPr>
              <w:t>Contact Person’s Email Address</w:t>
            </w:r>
          </w:p>
        </w:tc>
        <w:tc>
          <w:tcPr>
            <w:tcW w:w="6079" w:type="dxa"/>
          </w:tcPr>
          <w:p w14:paraId="5BF5A0FF" w14:textId="77777777" w:rsidR="00064E2E" w:rsidRPr="00E31AD1" w:rsidRDefault="00064E2E" w:rsidP="004E0D7A">
            <w:pPr>
              <w:spacing w:after="120"/>
              <w:rPr>
                <w:rFonts w:ascii="Arial" w:hAnsi="Arial" w:cs="Arial"/>
                <w:sz w:val="22"/>
                <w:szCs w:val="22"/>
              </w:rPr>
            </w:pPr>
          </w:p>
        </w:tc>
      </w:tr>
      <w:tr w:rsidR="00064E2E" w:rsidRPr="00E31AD1" w14:paraId="5211B309" w14:textId="77777777" w:rsidTr="004E0D7A">
        <w:tc>
          <w:tcPr>
            <w:tcW w:w="4135" w:type="dxa"/>
          </w:tcPr>
          <w:p w14:paraId="7E149252" w14:textId="57344184" w:rsidR="00064E2E" w:rsidRPr="00E31AD1" w:rsidRDefault="00E1031B" w:rsidP="004E0D7A">
            <w:pPr>
              <w:spacing w:after="120"/>
              <w:rPr>
                <w:rFonts w:ascii="Arial" w:hAnsi="Arial" w:cs="Arial"/>
                <w:sz w:val="22"/>
                <w:szCs w:val="22"/>
              </w:rPr>
            </w:pPr>
            <w:r w:rsidRPr="00E31AD1">
              <w:rPr>
                <w:rFonts w:ascii="Arial" w:hAnsi="Arial" w:cs="Arial"/>
                <w:sz w:val="22"/>
                <w:szCs w:val="22"/>
              </w:rPr>
              <w:t>Contact Person’s Direct Phone Number</w:t>
            </w:r>
          </w:p>
        </w:tc>
        <w:tc>
          <w:tcPr>
            <w:tcW w:w="6079" w:type="dxa"/>
          </w:tcPr>
          <w:p w14:paraId="763E60BA" w14:textId="77777777" w:rsidR="00064E2E" w:rsidRPr="00E31AD1" w:rsidRDefault="00064E2E" w:rsidP="004E0D7A">
            <w:pPr>
              <w:spacing w:after="120"/>
              <w:rPr>
                <w:rFonts w:ascii="Arial" w:hAnsi="Arial" w:cs="Arial"/>
                <w:sz w:val="22"/>
                <w:szCs w:val="22"/>
              </w:rPr>
            </w:pPr>
          </w:p>
        </w:tc>
      </w:tr>
      <w:tr w:rsidR="00064E2E" w:rsidRPr="00E31AD1" w14:paraId="6423D1E3" w14:textId="77777777" w:rsidTr="004E0D7A">
        <w:tc>
          <w:tcPr>
            <w:tcW w:w="4135" w:type="dxa"/>
          </w:tcPr>
          <w:p w14:paraId="0C0E36AA" w14:textId="30B0584F" w:rsidR="00064E2E" w:rsidRPr="00E31AD1" w:rsidRDefault="00E1031B" w:rsidP="004E0D7A">
            <w:pPr>
              <w:spacing w:after="120"/>
              <w:rPr>
                <w:rFonts w:ascii="Arial" w:hAnsi="Arial" w:cs="Arial"/>
                <w:sz w:val="22"/>
                <w:szCs w:val="22"/>
              </w:rPr>
            </w:pPr>
            <w:r w:rsidRPr="00E31AD1">
              <w:rPr>
                <w:rFonts w:ascii="Arial" w:hAnsi="Arial" w:cs="Arial"/>
                <w:sz w:val="22"/>
                <w:szCs w:val="22"/>
              </w:rPr>
              <w:t xml:space="preserve">Total Amount of </w:t>
            </w:r>
            <w:r w:rsidR="00291BB0" w:rsidRPr="00E31AD1">
              <w:rPr>
                <w:rFonts w:ascii="Arial" w:hAnsi="Arial" w:cs="Arial"/>
                <w:b/>
                <w:bCs/>
                <w:sz w:val="22"/>
                <w:szCs w:val="22"/>
              </w:rPr>
              <w:t>WIOA</w:t>
            </w:r>
            <w:r w:rsidR="00291BB0" w:rsidRPr="00E31AD1">
              <w:rPr>
                <w:rFonts w:ascii="Arial" w:hAnsi="Arial" w:cs="Arial"/>
                <w:sz w:val="22"/>
                <w:szCs w:val="22"/>
              </w:rPr>
              <w:t xml:space="preserve"> </w:t>
            </w:r>
            <w:r w:rsidRPr="00E31AD1">
              <w:rPr>
                <w:rFonts w:ascii="Arial" w:hAnsi="Arial" w:cs="Arial"/>
                <w:sz w:val="22"/>
                <w:szCs w:val="22"/>
              </w:rPr>
              <w:t>Funding Requested</w:t>
            </w:r>
          </w:p>
        </w:tc>
        <w:tc>
          <w:tcPr>
            <w:tcW w:w="6079" w:type="dxa"/>
          </w:tcPr>
          <w:p w14:paraId="1853DBCC" w14:textId="77777777" w:rsidR="00064E2E" w:rsidRPr="00E31AD1" w:rsidRDefault="00064E2E" w:rsidP="004E0D7A">
            <w:pPr>
              <w:spacing w:after="120"/>
              <w:rPr>
                <w:rFonts w:ascii="Arial" w:hAnsi="Arial" w:cs="Arial"/>
                <w:sz w:val="22"/>
                <w:szCs w:val="22"/>
              </w:rPr>
            </w:pPr>
          </w:p>
        </w:tc>
      </w:tr>
      <w:tr w:rsidR="004E0D7A" w:rsidRPr="00E31AD1" w14:paraId="38411217" w14:textId="77777777" w:rsidTr="004E0D7A">
        <w:tc>
          <w:tcPr>
            <w:tcW w:w="4135" w:type="dxa"/>
          </w:tcPr>
          <w:p w14:paraId="674B34DC" w14:textId="036FF39A" w:rsidR="004E0D7A" w:rsidRPr="00E31AD1" w:rsidRDefault="004E0D7A" w:rsidP="004E0D7A">
            <w:pPr>
              <w:spacing w:after="120"/>
              <w:rPr>
                <w:rFonts w:ascii="Arial" w:hAnsi="Arial" w:cs="Arial"/>
                <w:sz w:val="22"/>
                <w:szCs w:val="22"/>
              </w:rPr>
            </w:pPr>
            <w:r w:rsidRPr="00E31AD1">
              <w:rPr>
                <w:rFonts w:ascii="Arial" w:hAnsi="Arial" w:cs="Arial"/>
                <w:sz w:val="22"/>
                <w:szCs w:val="22"/>
              </w:rPr>
              <w:t>Total Participants to be Served</w:t>
            </w:r>
          </w:p>
        </w:tc>
        <w:tc>
          <w:tcPr>
            <w:tcW w:w="6079" w:type="dxa"/>
          </w:tcPr>
          <w:p w14:paraId="4B37D707" w14:textId="1AF60DA0" w:rsidR="004E0D7A" w:rsidRPr="00E31AD1" w:rsidRDefault="004E0D7A" w:rsidP="004E0D7A">
            <w:pPr>
              <w:spacing w:after="120"/>
              <w:rPr>
                <w:rFonts w:ascii="Arial" w:hAnsi="Arial" w:cs="Arial"/>
                <w:sz w:val="22"/>
                <w:szCs w:val="22"/>
              </w:rPr>
            </w:pPr>
          </w:p>
        </w:tc>
      </w:tr>
      <w:tr w:rsidR="00291BB0" w:rsidRPr="00E31AD1" w14:paraId="2DF4E7E1" w14:textId="77777777" w:rsidTr="004E0D7A">
        <w:tc>
          <w:tcPr>
            <w:tcW w:w="4135" w:type="dxa"/>
          </w:tcPr>
          <w:p w14:paraId="5466D658" w14:textId="7640D260" w:rsidR="00291BB0" w:rsidRPr="00E31AD1" w:rsidRDefault="00291BB0" w:rsidP="004E0D7A">
            <w:pPr>
              <w:spacing w:after="120"/>
              <w:rPr>
                <w:rFonts w:ascii="Arial" w:hAnsi="Arial" w:cs="Arial"/>
                <w:sz w:val="22"/>
                <w:szCs w:val="22"/>
              </w:rPr>
            </w:pPr>
            <w:r w:rsidRPr="00E31AD1">
              <w:rPr>
                <w:rFonts w:ascii="Arial" w:hAnsi="Arial" w:cs="Arial"/>
                <w:sz w:val="22"/>
                <w:szCs w:val="22"/>
              </w:rPr>
              <w:t xml:space="preserve">Total Amount </w:t>
            </w:r>
            <w:r w:rsidRPr="00E31AD1">
              <w:rPr>
                <w:rFonts w:ascii="Arial" w:hAnsi="Arial" w:cs="Arial"/>
                <w:b/>
                <w:bCs/>
                <w:sz w:val="22"/>
                <w:szCs w:val="22"/>
              </w:rPr>
              <w:t>TANF</w:t>
            </w:r>
            <w:r w:rsidRPr="00E31AD1">
              <w:rPr>
                <w:rFonts w:ascii="Arial" w:hAnsi="Arial" w:cs="Arial"/>
                <w:sz w:val="22"/>
                <w:szCs w:val="22"/>
              </w:rPr>
              <w:t xml:space="preserve"> Funding </w:t>
            </w:r>
            <w:r w:rsidR="00201B6E" w:rsidRPr="00E31AD1">
              <w:rPr>
                <w:rFonts w:ascii="Arial" w:hAnsi="Arial" w:cs="Arial"/>
                <w:sz w:val="22"/>
                <w:szCs w:val="22"/>
              </w:rPr>
              <w:t>Requested</w:t>
            </w:r>
          </w:p>
        </w:tc>
        <w:tc>
          <w:tcPr>
            <w:tcW w:w="6079" w:type="dxa"/>
          </w:tcPr>
          <w:p w14:paraId="0839D6DF" w14:textId="77777777" w:rsidR="00291BB0" w:rsidRPr="00E31AD1" w:rsidRDefault="00291BB0" w:rsidP="004E0D7A">
            <w:pPr>
              <w:spacing w:after="120"/>
              <w:rPr>
                <w:rFonts w:ascii="Arial" w:hAnsi="Arial" w:cs="Arial"/>
                <w:sz w:val="22"/>
                <w:szCs w:val="22"/>
              </w:rPr>
            </w:pPr>
          </w:p>
        </w:tc>
      </w:tr>
      <w:tr w:rsidR="00291BB0" w:rsidRPr="00E31AD1" w14:paraId="148DD0DD" w14:textId="77777777" w:rsidTr="004E0D7A">
        <w:tc>
          <w:tcPr>
            <w:tcW w:w="4135" w:type="dxa"/>
          </w:tcPr>
          <w:p w14:paraId="2770656D" w14:textId="6F708FCC" w:rsidR="00291BB0" w:rsidRPr="00E31AD1" w:rsidRDefault="00201B6E" w:rsidP="004E0D7A">
            <w:pPr>
              <w:spacing w:after="120"/>
              <w:rPr>
                <w:rFonts w:ascii="Arial" w:hAnsi="Arial" w:cs="Arial"/>
                <w:sz w:val="22"/>
                <w:szCs w:val="22"/>
              </w:rPr>
            </w:pPr>
            <w:r w:rsidRPr="00E31AD1">
              <w:rPr>
                <w:rFonts w:ascii="Arial" w:hAnsi="Arial" w:cs="Arial"/>
                <w:sz w:val="22"/>
                <w:szCs w:val="22"/>
              </w:rPr>
              <w:t>Total Participants to be Served</w:t>
            </w:r>
          </w:p>
        </w:tc>
        <w:tc>
          <w:tcPr>
            <w:tcW w:w="6079" w:type="dxa"/>
          </w:tcPr>
          <w:p w14:paraId="1DEFD367" w14:textId="77777777" w:rsidR="00291BB0" w:rsidRPr="00E31AD1" w:rsidRDefault="00291BB0" w:rsidP="004E0D7A">
            <w:pPr>
              <w:spacing w:after="120"/>
              <w:rPr>
                <w:rFonts w:ascii="Arial" w:hAnsi="Arial" w:cs="Arial"/>
                <w:sz w:val="22"/>
                <w:szCs w:val="22"/>
              </w:rPr>
            </w:pPr>
          </w:p>
        </w:tc>
      </w:tr>
      <w:tr w:rsidR="00064E2E" w:rsidRPr="00E31AD1" w14:paraId="11DC4B3C" w14:textId="77777777" w:rsidTr="004E0D7A">
        <w:tc>
          <w:tcPr>
            <w:tcW w:w="4135" w:type="dxa"/>
          </w:tcPr>
          <w:p w14:paraId="4D37D4D2" w14:textId="0B097C9A" w:rsidR="00064E2E" w:rsidRPr="00E31AD1" w:rsidRDefault="00D05487" w:rsidP="004E0D7A">
            <w:pPr>
              <w:spacing w:after="120"/>
              <w:rPr>
                <w:rFonts w:ascii="Arial" w:hAnsi="Arial" w:cs="Arial"/>
                <w:sz w:val="22"/>
                <w:szCs w:val="22"/>
              </w:rPr>
            </w:pPr>
            <w:r w:rsidRPr="00E31AD1">
              <w:rPr>
                <w:rFonts w:ascii="Arial" w:hAnsi="Arial" w:cs="Arial"/>
                <w:sz w:val="22"/>
                <w:szCs w:val="22"/>
              </w:rPr>
              <w:t>Is Organization Government/Public Sector, Private Non-Profit, or Private-for Profit?</w:t>
            </w:r>
          </w:p>
        </w:tc>
        <w:tc>
          <w:tcPr>
            <w:tcW w:w="6079" w:type="dxa"/>
          </w:tcPr>
          <w:p w14:paraId="71EC5095" w14:textId="77777777" w:rsidR="00064E2E" w:rsidRPr="00E31AD1" w:rsidRDefault="00064E2E" w:rsidP="004E0D7A">
            <w:pPr>
              <w:spacing w:after="120"/>
              <w:rPr>
                <w:rFonts w:ascii="Arial" w:hAnsi="Arial" w:cs="Arial"/>
                <w:sz w:val="22"/>
                <w:szCs w:val="22"/>
              </w:rPr>
            </w:pPr>
          </w:p>
        </w:tc>
      </w:tr>
      <w:tr w:rsidR="00064E2E" w:rsidRPr="00E31AD1" w14:paraId="3B0FA556" w14:textId="77777777" w:rsidTr="004E0D7A">
        <w:tc>
          <w:tcPr>
            <w:tcW w:w="4135" w:type="dxa"/>
          </w:tcPr>
          <w:p w14:paraId="4B3EEDE0" w14:textId="064C580B" w:rsidR="00064E2E" w:rsidRPr="00E31AD1" w:rsidRDefault="00D05487" w:rsidP="004E0D7A">
            <w:pPr>
              <w:spacing w:after="120"/>
              <w:rPr>
                <w:rFonts w:ascii="Arial" w:hAnsi="Arial" w:cs="Arial"/>
                <w:sz w:val="22"/>
                <w:szCs w:val="22"/>
              </w:rPr>
            </w:pPr>
            <w:proofErr w:type="gramStart"/>
            <w:r w:rsidRPr="00E31AD1">
              <w:rPr>
                <w:rFonts w:ascii="Arial" w:hAnsi="Arial" w:cs="Arial"/>
                <w:sz w:val="22"/>
                <w:szCs w:val="22"/>
              </w:rPr>
              <w:t>List</w:t>
            </w:r>
            <w:proofErr w:type="gramEnd"/>
            <w:r w:rsidRPr="00E31AD1">
              <w:rPr>
                <w:rFonts w:ascii="Arial" w:hAnsi="Arial" w:cs="Arial"/>
                <w:sz w:val="22"/>
                <w:szCs w:val="22"/>
              </w:rPr>
              <w:t xml:space="preserve"> other agencies you have provided with similar services:</w:t>
            </w:r>
          </w:p>
        </w:tc>
        <w:tc>
          <w:tcPr>
            <w:tcW w:w="6079" w:type="dxa"/>
          </w:tcPr>
          <w:p w14:paraId="4838833D" w14:textId="77777777" w:rsidR="00064E2E" w:rsidRPr="00E31AD1" w:rsidRDefault="00064E2E" w:rsidP="004E0D7A">
            <w:pPr>
              <w:spacing w:after="120"/>
              <w:rPr>
                <w:rFonts w:ascii="Arial" w:hAnsi="Arial" w:cs="Arial"/>
                <w:sz w:val="22"/>
                <w:szCs w:val="22"/>
              </w:rPr>
            </w:pPr>
          </w:p>
        </w:tc>
      </w:tr>
      <w:tr w:rsidR="00064E2E" w:rsidRPr="00E31AD1" w14:paraId="47DF70CE" w14:textId="77777777" w:rsidTr="004E0D7A">
        <w:tc>
          <w:tcPr>
            <w:tcW w:w="4135" w:type="dxa"/>
          </w:tcPr>
          <w:p w14:paraId="6246967A" w14:textId="77777777" w:rsidR="00064E2E" w:rsidRPr="00E31AD1" w:rsidRDefault="00064E2E" w:rsidP="004E0D7A">
            <w:pPr>
              <w:spacing w:after="120"/>
              <w:rPr>
                <w:rFonts w:ascii="Arial" w:hAnsi="Arial" w:cs="Arial"/>
                <w:sz w:val="22"/>
                <w:szCs w:val="22"/>
              </w:rPr>
            </w:pPr>
          </w:p>
        </w:tc>
        <w:tc>
          <w:tcPr>
            <w:tcW w:w="6079" w:type="dxa"/>
          </w:tcPr>
          <w:p w14:paraId="4907B60A" w14:textId="77777777" w:rsidR="00064E2E" w:rsidRPr="00E31AD1" w:rsidRDefault="00064E2E" w:rsidP="004E0D7A">
            <w:pPr>
              <w:spacing w:after="120"/>
              <w:rPr>
                <w:rFonts w:ascii="Arial" w:hAnsi="Arial" w:cs="Arial"/>
                <w:sz w:val="22"/>
                <w:szCs w:val="22"/>
              </w:rPr>
            </w:pPr>
          </w:p>
        </w:tc>
      </w:tr>
      <w:tr w:rsidR="00201B6E" w:rsidRPr="00E31AD1" w14:paraId="2162F23E" w14:textId="77777777" w:rsidTr="004E0D7A">
        <w:tc>
          <w:tcPr>
            <w:tcW w:w="4135" w:type="dxa"/>
          </w:tcPr>
          <w:p w14:paraId="39062196" w14:textId="77777777" w:rsidR="00201B6E" w:rsidRPr="00E31AD1" w:rsidRDefault="00201B6E" w:rsidP="004E0D7A">
            <w:pPr>
              <w:spacing w:after="120"/>
              <w:rPr>
                <w:rFonts w:ascii="Arial" w:hAnsi="Arial" w:cs="Arial"/>
                <w:sz w:val="22"/>
                <w:szCs w:val="22"/>
              </w:rPr>
            </w:pPr>
          </w:p>
        </w:tc>
        <w:tc>
          <w:tcPr>
            <w:tcW w:w="6079" w:type="dxa"/>
          </w:tcPr>
          <w:p w14:paraId="3B4356BA" w14:textId="77777777" w:rsidR="00201B6E" w:rsidRPr="00E31AD1" w:rsidRDefault="00201B6E" w:rsidP="004E0D7A">
            <w:pPr>
              <w:spacing w:after="120"/>
              <w:rPr>
                <w:rFonts w:ascii="Arial" w:hAnsi="Arial" w:cs="Arial"/>
                <w:sz w:val="22"/>
                <w:szCs w:val="22"/>
              </w:rPr>
            </w:pPr>
          </w:p>
        </w:tc>
      </w:tr>
    </w:tbl>
    <w:p w14:paraId="6E386FB3" w14:textId="77777777" w:rsidR="00084295" w:rsidRDefault="00084295" w:rsidP="00581E4F">
      <w:pPr>
        <w:spacing w:after="120" w:line="240" w:lineRule="auto"/>
        <w:jc w:val="center"/>
        <w:rPr>
          <w:rFonts w:ascii="Arial" w:hAnsi="Arial" w:cs="Arial"/>
        </w:rPr>
      </w:pPr>
    </w:p>
    <w:p w14:paraId="66F3793F" w14:textId="77777777" w:rsidR="00084295" w:rsidRDefault="00084295" w:rsidP="00581E4F">
      <w:pPr>
        <w:spacing w:after="120" w:line="240" w:lineRule="auto"/>
        <w:jc w:val="center"/>
        <w:rPr>
          <w:rFonts w:ascii="Arial" w:hAnsi="Arial" w:cs="Arial"/>
        </w:rPr>
      </w:pPr>
    </w:p>
    <w:p w14:paraId="22D87967" w14:textId="77777777" w:rsidR="00084295" w:rsidRDefault="00084295" w:rsidP="00581E4F">
      <w:pPr>
        <w:spacing w:after="120" w:line="240" w:lineRule="auto"/>
        <w:jc w:val="center"/>
        <w:rPr>
          <w:rFonts w:ascii="Arial" w:hAnsi="Arial" w:cs="Arial"/>
        </w:rPr>
      </w:pPr>
    </w:p>
    <w:p w14:paraId="1663567F" w14:textId="77777777" w:rsidR="00084295" w:rsidRDefault="00084295" w:rsidP="00581E4F">
      <w:pPr>
        <w:spacing w:after="120" w:line="240" w:lineRule="auto"/>
        <w:jc w:val="center"/>
        <w:rPr>
          <w:rFonts w:ascii="Arial" w:hAnsi="Arial" w:cs="Arial"/>
        </w:rPr>
      </w:pPr>
    </w:p>
    <w:p w14:paraId="3F2376A2" w14:textId="77777777" w:rsidR="00084295" w:rsidRDefault="00084295" w:rsidP="00581E4F">
      <w:pPr>
        <w:spacing w:after="120" w:line="240" w:lineRule="auto"/>
        <w:jc w:val="center"/>
        <w:rPr>
          <w:rFonts w:ascii="Arial" w:hAnsi="Arial" w:cs="Arial"/>
        </w:rPr>
      </w:pPr>
    </w:p>
    <w:p w14:paraId="41EA058C" w14:textId="77777777" w:rsidR="00084295" w:rsidRDefault="00084295" w:rsidP="00581E4F">
      <w:pPr>
        <w:spacing w:after="120" w:line="240" w:lineRule="auto"/>
        <w:jc w:val="center"/>
        <w:rPr>
          <w:rFonts w:ascii="Arial" w:hAnsi="Arial" w:cs="Arial"/>
        </w:rPr>
      </w:pPr>
    </w:p>
    <w:p w14:paraId="3C899F03" w14:textId="77777777" w:rsidR="00084295" w:rsidRDefault="00084295" w:rsidP="00581E4F">
      <w:pPr>
        <w:spacing w:after="120" w:line="240" w:lineRule="auto"/>
        <w:jc w:val="center"/>
        <w:rPr>
          <w:rFonts w:ascii="Arial" w:hAnsi="Arial" w:cs="Arial"/>
        </w:rPr>
      </w:pPr>
    </w:p>
    <w:p w14:paraId="2A25C180" w14:textId="77777777" w:rsidR="00084295" w:rsidRDefault="00084295" w:rsidP="00581E4F">
      <w:pPr>
        <w:spacing w:after="120" w:line="240" w:lineRule="auto"/>
        <w:jc w:val="center"/>
        <w:rPr>
          <w:rFonts w:ascii="Arial" w:hAnsi="Arial" w:cs="Arial"/>
        </w:rPr>
      </w:pPr>
    </w:p>
    <w:p w14:paraId="28B2FE75" w14:textId="77777777" w:rsidR="00084295" w:rsidRDefault="00084295" w:rsidP="00581E4F">
      <w:pPr>
        <w:spacing w:after="120" w:line="240" w:lineRule="auto"/>
        <w:jc w:val="center"/>
        <w:rPr>
          <w:rFonts w:ascii="Arial" w:hAnsi="Arial" w:cs="Arial"/>
        </w:rPr>
      </w:pPr>
    </w:p>
    <w:p w14:paraId="11D65FA1" w14:textId="55F02DF1" w:rsidR="00F5335A" w:rsidRDefault="00F5335A">
      <w:pPr>
        <w:rPr>
          <w:rFonts w:ascii="Arial" w:hAnsi="Arial" w:cs="Arial"/>
        </w:rPr>
      </w:pPr>
      <w:r>
        <w:rPr>
          <w:rFonts w:ascii="Arial" w:hAnsi="Arial" w:cs="Arial"/>
        </w:rPr>
        <w:br w:type="page"/>
      </w:r>
    </w:p>
    <w:p w14:paraId="42AB67AC" w14:textId="73FFD2F8" w:rsidR="0073133B" w:rsidRPr="00D57FBE" w:rsidRDefault="00D57FBE" w:rsidP="009B2800">
      <w:pPr>
        <w:spacing w:after="120" w:line="240" w:lineRule="auto"/>
        <w:jc w:val="center"/>
        <w:rPr>
          <w:rFonts w:ascii="Arial" w:hAnsi="Arial" w:cs="Arial"/>
          <w:sz w:val="22"/>
          <w:szCs w:val="22"/>
        </w:rPr>
      </w:pPr>
      <w:r w:rsidRPr="00D57FBE">
        <w:rPr>
          <w:rFonts w:ascii="Arial" w:hAnsi="Arial" w:cs="Arial"/>
          <w:sz w:val="22"/>
          <w:szCs w:val="22"/>
        </w:rPr>
        <w:lastRenderedPageBreak/>
        <w:t>Attachment B</w:t>
      </w:r>
    </w:p>
    <w:p w14:paraId="53B1D482" w14:textId="7DC7BEB8" w:rsidR="00D57FBE" w:rsidRDefault="00D57FBE" w:rsidP="009B2800">
      <w:pPr>
        <w:jc w:val="center"/>
        <w:rPr>
          <w:rFonts w:ascii="Arial" w:hAnsi="Arial" w:cs="Arial"/>
          <w:sz w:val="22"/>
          <w:szCs w:val="22"/>
        </w:rPr>
      </w:pPr>
      <w:bookmarkStart w:id="5" w:name="_Hlk224827547"/>
      <w:r w:rsidRPr="00D57FBE">
        <w:rPr>
          <w:rFonts w:ascii="Arial" w:hAnsi="Arial" w:cs="Arial"/>
          <w:sz w:val="22"/>
          <w:szCs w:val="22"/>
        </w:rPr>
        <w:t>Proposal Evaluation Rating Sheet</w:t>
      </w:r>
    </w:p>
    <w:p w14:paraId="379FA6AA" w14:textId="3B58380A" w:rsidR="009B2800" w:rsidRDefault="009B2800" w:rsidP="009B2800">
      <w:pPr>
        <w:jc w:val="right"/>
        <w:rPr>
          <w:rFonts w:ascii="Arial" w:hAnsi="Arial" w:cs="Arial"/>
          <w:sz w:val="22"/>
          <w:szCs w:val="22"/>
        </w:rPr>
      </w:pPr>
      <w:r>
        <w:rPr>
          <w:rFonts w:ascii="Arial" w:hAnsi="Arial" w:cs="Arial"/>
          <w:sz w:val="22"/>
          <w:szCs w:val="22"/>
        </w:rPr>
        <w:t>Provider Name: ___________________</w:t>
      </w:r>
    </w:p>
    <w:tbl>
      <w:tblPr>
        <w:tblStyle w:val="TableGrid"/>
        <w:tblW w:w="0" w:type="auto"/>
        <w:tblLook w:val="04A0" w:firstRow="1" w:lastRow="0" w:firstColumn="1" w:lastColumn="0" w:noHBand="0" w:noVBand="1"/>
      </w:tblPr>
      <w:tblGrid>
        <w:gridCol w:w="3775"/>
        <w:gridCol w:w="1049"/>
        <w:gridCol w:w="1206"/>
        <w:gridCol w:w="990"/>
        <w:gridCol w:w="1079"/>
        <w:gridCol w:w="963"/>
        <w:gridCol w:w="1440"/>
      </w:tblGrid>
      <w:tr w:rsidR="009B2800" w:rsidRPr="009608D3" w14:paraId="08457D59" w14:textId="77777777" w:rsidTr="009B2800">
        <w:trPr>
          <w:trHeight w:val="503"/>
        </w:trPr>
        <w:tc>
          <w:tcPr>
            <w:tcW w:w="3775" w:type="dxa"/>
          </w:tcPr>
          <w:p w14:paraId="67B761FF" w14:textId="77777777" w:rsidR="00D57FBE" w:rsidRPr="001414D0" w:rsidRDefault="00D57FBE" w:rsidP="009462F3">
            <w:pPr>
              <w:jc w:val="center"/>
              <w:rPr>
                <w:rFonts w:ascii="Arial" w:hAnsi="Arial" w:cs="Arial"/>
                <w:sz w:val="20"/>
                <w:szCs w:val="20"/>
              </w:rPr>
            </w:pPr>
            <w:bookmarkStart w:id="6" w:name="_Hlk224825517"/>
            <w:r w:rsidRPr="001414D0">
              <w:rPr>
                <w:rFonts w:ascii="Arial" w:hAnsi="Arial" w:cs="Arial"/>
                <w:sz w:val="20"/>
                <w:szCs w:val="20"/>
              </w:rPr>
              <w:t>Maximum Points</w:t>
            </w:r>
          </w:p>
        </w:tc>
        <w:tc>
          <w:tcPr>
            <w:tcW w:w="1049" w:type="dxa"/>
          </w:tcPr>
          <w:p w14:paraId="013757BF" w14:textId="77777777" w:rsidR="00D57FBE" w:rsidRPr="001414D0" w:rsidRDefault="00D57FBE" w:rsidP="009462F3">
            <w:pPr>
              <w:jc w:val="center"/>
              <w:rPr>
                <w:rFonts w:ascii="Arial" w:hAnsi="Arial" w:cs="Arial"/>
                <w:sz w:val="20"/>
                <w:szCs w:val="20"/>
              </w:rPr>
            </w:pPr>
            <w:r w:rsidRPr="001414D0">
              <w:rPr>
                <w:rFonts w:ascii="Arial" w:hAnsi="Arial" w:cs="Arial"/>
                <w:sz w:val="20"/>
                <w:szCs w:val="20"/>
              </w:rPr>
              <w:t>High</w:t>
            </w:r>
          </w:p>
        </w:tc>
        <w:tc>
          <w:tcPr>
            <w:tcW w:w="1206" w:type="dxa"/>
          </w:tcPr>
          <w:p w14:paraId="432DE146" w14:textId="77777777" w:rsidR="00D57FBE" w:rsidRPr="001414D0" w:rsidRDefault="00D57FBE" w:rsidP="009462F3">
            <w:pPr>
              <w:jc w:val="center"/>
              <w:rPr>
                <w:rFonts w:ascii="Arial" w:hAnsi="Arial" w:cs="Arial"/>
                <w:sz w:val="20"/>
                <w:szCs w:val="20"/>
              </w:rPr>
            </w:pPr>
            <w:r w:rsidRPr="001414D0">
              <w:rPr>
                <w:rFonts w:ascii="Arial" w:hAnsi="Arial" w:cs="Arial"/>
                <w:sz w:val="20"/>
                <w:szCs w:val="20"/>
              </w:rPr>
              <w:t>Moderately High</w:t>
            </w:r>
          </w:p>
        </w:tc>
        <w:tc>
          <w:tcPr>
            <w:tcW w:w="990" w:type="dxa"/>
          </w:tcPr>
          <w:p w14:paraId="52281EAF" w14:textId="77777777" w:rsidR="00D57FBE" w:rsidRPr="001414D0" w:rsidRDefault="00D57FBE" w:rsidP="009462F3">
            <w:pPr>
              <w:jc w:val="center"/>
              <w:rPr>
                <w:rFonts w:ascii="Arial" w:hAnsi="Arial" w:cs="Arial"/>
                <w:sz w:val="20"/>
                <w:szCs w:val="20"/>
              </w:rPr>
            </w:pPr>
            <w:r w:rsidRPr="001414D0">
              <w:rPr>
                <w:rFonts w:ascii="Arial" w:hAnsi="Arial" w:cs="Arial"/>
                <w:sz w:val="20"/>
                <w:szCs w:val="20"/>
              </w:rPr>
              <w:t>Average</w:t>
            </w:r>
          </w:p>
        </w:tc>
        <w:tc>
          <w:tcPr>
            <w:tcW w:w="1079" w:type="dxa"/>
          </w:tcPr>
          <w:p w14:paraId="682E0639" w14:textId="77777777" w:rsidR="00D57FBE" w:rsidRPr="001414D0" w:rsidRDefault="00D57FBE" w:rsidP="009462F3">
            <w:pPr>
              <w:jc w:val="center"/>
              <w:rPr>
                <w:rFonts w:ascii="Arial" w:hAnsi="Arial" w:cs="Arial"/>
                <w:sz w:val="20"/>
                <w:szCs w:val="20"/>
              </w:rPr>
            </w:pPr>
            <w:r w:rsidRPr="001414D0">
              <w:rPr>
                <w:rFonts w:ascii="Arial" w:hAnsi="Arial" w:cs="Arial"/>
                <w:sz w:val="20"/>
                <w:szCs w:val="20"/>
              </w:rPr>
              <w:t>Below Average</w:t>
            </w:r>
          </w:p>
        </w:tc>
        <w:tc>
          <w:tcPr>
            <w:tcW w:w="963" w:type="dxa"/>
          </w:tcPr>
          <w:p w14:paraId="48B1B311" w14:textId="77777777" w:rsidR="00D57FBE" w:rsidRPr="001414D0" w:rsidRDefault="00D57FBE" w:rsidP="009462F3">
            <w:pPr>
              <w:jc w:val="center"/>
              <w:rPr>
                <w:rFonts w:ascii="Arial" w:hAnsi="Arial" w:cs="Arial"/>
                <w:sz w:val="20"/>
                <w:szCs w:val="20"/>
              </w:rPr>
            </w:pPr>
            <w:r w:rsidRPr="001414D0">
              <w:rPr>
                <w:rFonts w:ascii="Arial" w:hAnsi="Arial" w:cs="Arial"/>
                <w:sz w:val="20"/>
                <w:szCs w:val="20"/>
              </w:rPr>
              <w:t>Poor</w:t>
            </w:r>
          </w:p>
        </w:tc>
        <w:tc>
          <w:tcPr>
            <w:tcW w:w="1440" w:type="dxa"/>
          </w:tcPr>
          <w:p w14:paraId="642F5E67" w14:textId="77777777" w:rsidR="00D57FBE" w:rsidRPr="001414D0" w:rsidRDefault="00D57FBE" w:rsidP="009462F3">
            <w:pPr>
              <w:jc w:val="center"/>
              <w:rPr>
                <w:rFonts w:ascii="Arial" w:hAnsi="Arial" w:cs="Arial"/>
                <w:sz w:val="20"/>
                <w:szCs w:val="20"/>
              </w:rPr>
            </w:pPr>
            <w:r w:rsidRPr="001414D0">
              <w:rPr>
                <w:rFonts w:ascii="Arial" w:hAnsi="Arial" w:cs="Arial"/>
                <w:sz w:val="20"/>
                <w:szCs w:val="20"/>
              </w:rPr>
              <w:t>Unacceptable</w:t>
            </w:r>
          </w:p>
        </w:tc>
      </w:tr>
      <w:tr w:rsidR="009B2800" w:rsidRPr="009608D3" w14:paraId="102C3193" w14:textId="77777777" w:rsidTr="009B2800">
        <w:tc>
          <w:tcPr>
            <w:tcW w:w="3775" w:type="dxa"/>
            <w:shd w:val="clear" w:color="auto" w:fill="E8E8E8" w:themeFill="background2"/>
          </w:tcPr>
          <w:p w14:paraId="6CE67055"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5 points</w:t>
            </w:r>
          </w:p>
        </w:tc>
        <w:tc>
          <w:tcPr>
            <w:tcW w:w="1049" w:type="dxa"/>
            <w:shd w:val="clear" w:color="auto" w:fill="E8E8E8" w:themeFill="background2"/>
          </w:tcPr>
          <w:p w14:paraId="5F706523"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5</w:t>
            </w:r>
          </w:p>
        </w:tc>
        <w:tc>
          <w:tcPr>
            <w:tcW w:w="1206" w:type="dxa"/>
            <w:shd w:val="clear" w:color="auto" w:fill="E8E8E8" w:themeFill="background2"/>
          </w:tcPr>
          <w:p w14:paraId="75E4DE15"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4</w:t>
            </w:r>
          </w:p>
        </w:tc>
        <w:tc>
          <w:tcPr>
            <w:tcW w:w="990" w:type="dxa"/>
            <w:shd w:val="clear" w:color="auto" w:fill="E8E8E8" w:themeFill="background2"/>
          </w:tcPr>
          <w:p w14:paraId="6828BAD2"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3</w:t>
            </w:r>
          </w:p>
        </w:tc>
        <w:tc>
          <w:tcPr>
            <w:tcW w:w="1079" w:type="dxa"/>
            <w:shd w:val="clear" w:color="auto" w:fill="E8E8E8" w:themeFill="background2"/>
          </w:tcPr>
          <w:p w14:paraId="7D93F967"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2</w:t>
            </w:r>
          </w:p>
        </w:tc>
        <w:tc>
          <w:tcPr>
            <w:tcW w:w="963" w:type="dxa"/>
            <w:shd w:val="clear" w:color="auto" w:fill="E8E8E8" w:themeFill="background2"/>
          </w:tcPr>
          <w:p w14:paraId="30D3F2EF"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1</w:t>
            </w:r>
          </w:p>
        </w:tc>
        <w:tc>
          <w:tcPr>
            <w:tcW w:w="1440" w:type="dxa"/>
            <w:shd w:val="clear" w:color="auto" w:fill="E8E8E8" w:themeFill="background2"/>
          </w:tcPr>
          <w:p w14:paraId="4E1B80E2"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0</w:t>
            </w:r>
          </w:p>
        </w:tc>
      </w:tr>
      <w:tr w:rsidR="009B2800" w:rsidRPr="009608D3" w14:paraId="482FE749" w14:textId="77777777" w:rsidTr="009B2800">
        <w:tc>
          <w:tcPr>
            <w:tcW w:w="3775" w:type="dxa"/>
          </w:tcPr>
          <w:p w14:paraId="0A769538" w14:textId="3604D2F2" w:rsidR="00D57FBE" w:rsidRPr="00AE5545" w:rsidRDefault="00D57FBE" w:rsidP="009462F3">
            <w:pPr>
              <w:rPr>
                <w:rFonts w:ascii="Arial" w:hAnsi="Arial" w:cs="Arial"/>
                <w:b/>
                <w:bCs/>
                <w:sz w:val="20"/>
                <w:szCs w:val="20"/>
              </w:rPr>
            </w:pPr>
            <w:r w:rsidRPr="00AE5545">
              <w:rPr>
                <w:rFonts w:ascii="Arial" w:hAnsi="Arial" w:cs="Arial"/>
                <w:b/>
                <w:bCs/>
                <w:sz w:val="20"/>
                <w:szCs w:val="20"/>
              </w:rPr>
              <w:t xml:space="preserve">Application </w:t>
            </w:r>
          </w:p>
        </w:tc>
        <w:tc>
          <w:tcPr>
            <w:tcW w:w="1049" w:type="dxa"/>
          </w:tcPr>
          <w:p w14:paraId="02473D65" w14:textId="77777777" w:rsidR="00D57FBE" w:rsidRPr="001414D0" w:rsidRDefault="00D57FBE" w:rsidP="009462F3">
            <w:pPr>
              <w:rPr>
                <w:rFonts w:ascii="Arial" w:hAnsi="Arial" w:cs="Arial"/>
                <w:sz w:val="20"/>
                <w:szCs w:val="20"/>
              </w:rPr>
            </w:pPr>
          </w:p>
        </w:tc>
        <w:tc>
          <w:tcPr>
            <w:tcW w:w="1206" w:type="dxa"/>
          </w:tcPr>
          <w:p w14:paraId="020AFA13" w14:textId="77777777" w:rsidR="00D57FBE" w:rsidRPr="001414D0" w:rsidRDefault="00D57FBE" w:rsidP="009462F3">
            <w:pPr>
              <w:rPr>
                <w:rFonts w:ascii="Arial" w:hAnsi="Arial" w:cs="Arial"/>
                <w:sz w:val="20"/>
                <w:szCs w:val="20"/>
              </w:rPr>
            </w:pPr>
          </w:p>
        </w:tc>
        <w:tc>
          <w:tcPr>
            <w:tcW w:w="990" w:type="dxa"/>
          </w:tcPr>
          <w:p w14:paraId="7A286F16" w14:textId="77777777" w:rsidR="00D57FBE" w:rsidRPr="001414D0" w:rsidRDefault="00D57FBE" w:rsidP="009462F3">
            <w:pPr>
              <w:rPr>
                <w:rFonts w:ascii="Arial" w:hAnsi="Arial" w:cs="Arial"/>
                <w:sz w:val="20"/>
                <w:szCs w:val="20"/>
              </w:rPr>
            </w:pPr>
          </w:p>
        </w:tc>
        <w:tc>
          <w:tcPr>
            <w:tcW w:w="1079" w:type="dxa"/>
          </w:tcPr>
          <w:p w14:paraId="7C3A9B11" w14:textId="77777777" w:rsidR="00D57FBE" w:rsidRPr="001414D0" w:rsidRDefault="00D57FBE" w:rsidP="009462F3">
            <w:pPr>
              <w:rPr>
                <w:rFonts w:ascii="Arial" w:hAnsi="Arial" w:cs="Arial"/>
                <w:sz w:val="20"/>
                <w:szCs w:val="20"/>
              </w:rPr>
            </w:pPr>
          </w:p>
        </w:tc>
        <w:tc>
          <w:tcPr>
            <w:tcW w:w="963" w:type="dxa"/>
          </w:tcPr>
          <w:p w14:paraId="6F5BCC17" w14:textId="77777777" w:rsidR="00D57FBE" w:rsidRPr="001414D0" w:rsidRDefault="00D57FBE" w:rsidP="009462F3">
            <w:pPr>
              <w:rPr>
                <w:rFonts w:ascii="Arial" w:hAnsi="Arial" w:cs="Arial"/>
                <w:sz w:val="20"/>
                <w:szCs w:val="20"/>
              </w:rPr>
            </w:pPr>
          </w:p>
        </w:tc>
        <w:tc>
          <w:tcPr>
            <w:tcW w:w="1440" w:type="dxa"/>
          </w:tcPr>
          <w:p w14:paraId="2FB1845E" w14:textId="77777777" w:rsidR="00D57FBE" w:rsidRPr="001414D0" w:rsidRDefault="00D57FBE" w:rsidP="009462F3">
            <w:pPr>
              <w:rPr>
                <w:rFonts w:ascii="Arial" w:hAnsi="Arial" w:cs="Arial"/>
                <w:sz w:val="20"/>
                <w:szCs w:val="20"/>
              </w:rPr>
            </w:pPr>
          </w:p>
        </w:tc>
      </w:tr>
      <w:tr w:rsidR="00D57FBE" w:rsidRPr="009608D3" w14:paraId="5D9D8AB5" w14:textId="77777777" w:rsidTr="00D57FBE">
        <w:tc>
          <w:tcPr>
            <w:tcW w:w="10502" w:type="dxa"/>
            <w:gridSpan w:val="7"/>
          </w:tcPr>
          <w:p w14:paraId="70C8ACE4" w14:textId="58A8DA10" w:rsidR="00D57FBE" w:rsidRPr="00BF271F" w:rsidRDefault="00BF271F" w:rsidP="009462F3">
            <w:pPr>
              <w:rPr>
                <w:rFonts w:ascii="Arial" w:hAnsi="Arial" w:cs="Arial"/>
                <w:sz w:val="20"/>
                <w:szCs w:val="20"/>
              </w:rPr>
            </w:pPr>
            <w:r w:rsidRPr="00BF271F">
              <w:rPr>
                <w:rFonts w:ascii="Arial" w:hAnsi="Arial" w:cs="Arial"/>
                <w:sz w:val="20"/>
                <w:szCs w:val="20"/>
              </w:rPr>
              <w:t>Proposal submitted on time via email</w:t>
            </w:r>
            <w:r w:rsidR="00E31AD1" w:rsidRPr="00BF271F">
              <w:rPr>
                <w:rFonts w:ascii="Arial" w:hAnsi="Arial" w:cs="Arial"/>
                <w:sz w:val="20"/>
                <w:szCs w:val="20"/>
              </w:rPr>
              <w:t>.</w:t>
            </w:r>
          </w:p>
        </w:tc>
      </w:tr>
      <w:tr w:rsidR="009B2800" w:rsidRPr="009608D3" w14:paraId="356A4DF3" w14:textId="77777777" w:rsidTr="009B2800">
        <w:tc>
          <w:tcPr>
            <w:tcW w:w="3775" w:type="dxa"/>
            <w:shd w:val="clear" w:color="auto" w:fill="E8E8E8" w:themeFill="background2"/>
          </w:tcPr>
          <w:p w14:paraId="7FDF2089"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30 points</w:t>
            </w:r>
          </w:p>
        </w:tc>
        <w:tc>
          <w:tcPr>
            <w:tcW w:w="1049" w:type="dxa"/>
            <w:shd w:val="clear" w:color="auto" w:fill="E8E8E8" w:themeFill="background2"/>
          </w:tcPr>
          <w:p w14:paraId="2DF01F5B"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30-24</w:t>
            </w:r>
          </w:p>
        </w:tc>
        <w:tc>
          <w:tcPr>
            <w:tcW w:w="1206" w:type="dxa"/>
            <w:shd w:val="clear" w:color="auto" w:fill="E8E8E8" w:themeFill="background2"/>
          </w:tcPr>
          <w:p w14:paraId="6FEFBC00"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23-18</w:t>
            </w:r>
          </w:p>
        </w:tc>
        <w:tc>
          <w:tcPr>
            <w:tcW w:w="990" w:type="dxa"/>
            <w:shd w:val="clear" w:color="auto" w:fill="E8E8E8" w:themeFill="background2"/>
          </w:tcPr>
          <w:p w14:paraId="5B0C32F3"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17-12</w:t>
            </w:r>
          </w:p>
        </w:tc>
        <w:tc>
          <w:tcPr>
            <w:tcW w:w="1079" w:type="dxa"/>
            <w:shd w:val="clear" w:color="auto" w:fill="E8E8E8" w:themeFill="background2"/>
          </w:tcPr>
          <w:p w14:paraId="7E0B844B"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11-7</w:t>
            </w:r>
          </w:p>
        </w:tc>
        <w:tc>
          <w:tcPr>
            <w:tcW w:w="963" w:type="dxa"/>
            <w:shd w:val="clear" w:color="auto" w:fill="E8E8E8" w:themeFill="background2"/>
          </w:tcPr>
          <w:p w14:paraId="1ADF204B"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6-4</w:t>
            </w:r>
          </w:p>
        </w:tc>
        <w:tc>
          <w:tcPr>
            <w:tcW w:w="1440" w:type="dxa"/>
            <w:shd w:val="clear" w:color="auto" w:fill="E8E8E8" w:themeFill="background2"/>
          </w:tcPr>
          <w:p w14:paraId="7CE69836"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3-0</w:t>
            </w:r>
          </w:p>
        </w:tc>
      </w:tr>
      <w:tr w:rsidR="009B2800" w:rsidRPr="009608D3" w14:paraId="0A985A29" w14:textId="77777777" w:rsidTr="009B2800">
        <w:tc>
          <w:tcPr>
            <w:tcW w:w="3775" w:type="dxa"/>
          </w:tcPr>
          <w:p w14:paraId="4A3D2058" w14:textId="497F5007" w:rsidR="00D57FBE" w:rsidRPr="001414D0" w:rsidRDefault="00D57FBE" w:rsidP="009462F3">
            <w:pPr>
              <w:rPr>
                <w:rFonts w:ascii="Arial" w:hAnsi="Arial" w:cs="Arial"/>
                <w:sz w:val="20"/>
                <w:szCs w:val="20"/>
              </w:rPr>
            </w:pPr>
            <w:r w:rsidRPr="00AE5545">
              <w:rPr>
                <w:rFonts w:ascii="Arial" w:hAnsi="Arial" w:cs="Arial"/>
                <w:b/>
                <w:bCs/>
                <w:sz w:val="20"/>
                <w:szCs w:val="20"/>
              </w:rPr>
              <w:t xml:space="preserve">Comprehensive Case </w:t>
            </w:r>
            <w:r w:rsidR="009B2800">
              <w:rPr>
                <w:rFonts w:ascii="Arial" w:hAnsi="Arial" w:cs="Arial"/>
                <w:b/>
                <w:bCs/>
                <w:sz w:val="20"/>
                <w:szCs w:val="20"/>
              </w:rPr>
              <w:t>M</w:t>
            </w:r>
            <w:r w:rsidRPr="00AE5545">
              <w:rPr>
                <w:rFonts w:ascii="Arial" w:hAnsi="Arial" w:cs="Arial"/>
                <w:b/>
                <w:bCs/>
                <w:sz w:val="20"/>
                <w:szCs w:val="20"/>
              </w:rPr>
              <w:t>anagement</w:t>
            </w:r>
            <w:r w:rsidRPr="001414D0">
              <w:rPr>
                <w:rFonts w:ascii="Arial" w:hAnsi="Arial" w:cs="Arial"/>
                <w:sz w:val="20"/>
                <w:szCs w:val="20"/>
              </w:rPr>
              <w:t xml:space="preserve"> </w:t>
            </w:r>
            <w:r w:rsidRPr="00AE5545">
              <w:rPr>
                <w:rFonts w:ascii="Arial" w:hAnsi="Arial" w:cs="Arial"/>
                <w:b/>
                <w:bCs/>
                <w:sz w:val="20"/>
                <w:szCs w:val="20"/>
              </w:rPr>
              <w:t>Employment Program Summary</w:t>
            </w:r>
          </w:p>
        </w:tc>
        <w:tc>
          <w:tcPr>
            <w:tcW w:w="1049" w:type="dxa"/>
          </w:tcPr>
          <w:p w14:paraId="260EAB3C" w14:textId="77777777" w:rsidR="00D57FBE" w:rsidRPr="001414D0" w:rsidRDefault="00D57FBE" w:rsidP="009462F3">
            <w:pPr>
              <w:rPr>
                <w:rFonts w:ascii="Arial" w:hAnsi="Arial" w:cs="Arial"/>
                <w:sz w:val="20"/>
                <w:szCs w:val="20"/>
              </w:rPr>
            </w:pPr>
          </w:p>
        </w:tc>
        <w:tc>
          <w:tcPr>
            <w:tcW w:w="1206" w:type="dxa"/>
          </w:tcPr>
          <w:p w14:paraId="1BCBD96B" w14:textId="77777777" w:rsidR="00D57FBE" w:rsidRPr="001414D0" w:rsidRDefault="00D57FBE" w:rsidP="009462F3">
            <w:pPr>
              <w:rPr>
                <w:rFonts w:ascii="Arial" w:hAnsi="Arial" w:cs="Arial"/>
                <w:sz w:val="20"/>
                <w:szCs w:val="20"/>
              </w:rPr>
            </w:pPr>
          </w:p>
        </w:tc>
        <w:tc>
          <w:tcPr>
            <w:tcW w:w="990" w:type="dxa"/>
          </w:tcPr>
          <w:p w14:paraId="76608F52" w14:textId="77777777" w:rsidR="00D57FBE" w:rsidRPr="001414D0" w:rsidRDefault="00D57FBE" w:rsidP="009462F3">
            <w:pPr>
              <w:rPr>
                <w:rFonts w:ascii="Arial" w:hAnsi="Arial" w:cs="Arial"/>
                <w:sz w:val="20"/>
                <w:szCs w:val="20"/>
              </w:rPr>
            </w:pPr>
          </w:p>
        </w:tc>
        <w:tc>
          <w:tcPr>
            <w:tcW w:w="1079" w:type="dxa"/>
          </w:tcPr>
          <w:p w14:paraId="7167387E" w14:textId="77777777" w:rsidR="00D57FBE" w:rsidRPr="001414D0" w:rsidRDefault="00D57FBE" w:rsidP="009462F3">
            <w:pPr>
              <w:rPr>
                <w:rFonts w:ascii="Arial" w:hAnsi="Arial" w:cs="Arial"/>
                <w:sz w:val="20"/>
                <w:szCs w:val="20"/>
              </w:rPr>
            </w:pPr>
          </w:p>
        </w:tc>
        <w:tc>
          <w:tcPr>
            <w:tcW w:w="963" w:type="dxa"/>
          </w:tcPr>
          <w:p w14:paraId="1FEF35C8" w14:textId="77777777" w:rsidR="00D57FBE" w:rsidRPr="001414D0" w:rsidRDefault="00D57FBE" w:rsidP="009462F3">
            <w:pPr>
              <w:rPr>
                <w:rFonts w:ascii="Arial" w:hAnsi="Arial" w:cs="Arial"/>
                <w:sz w:val="20"/>
                <w:szCs w:val="20"/>
              </w:rPr>
            </w:pPr>
          </w:p>
        </w:tc>
        <w:tc>
          <w:tcPr>
            <w:tcW w:w="1440" w:type="dxa"/>
          </w:tcPr>
          <w:p w14:paraId="36EF04CF" w14:textId="77777777" w:rsidR="00D57FBE" w:rsidRPr="001414D0" w:rsidRDefault="00D57FBE" w:rsidP="009462F3">
            <w:pPr>
              <w:rPr>
                <w:rFonts w:ascii="Arial" w:hAnsi="Arial" w:cs="Arial"/>
                <w:sz w:val="20"/>
                <w:szCs w:val="20"/>
              </w:rPr>
            </w:pPr>
          </w:p>
        </w:tc>
      </w:tr>
      <w:tr w:rsidR="00D57FBE" w:rsidRPr="009608D3" w14:paraId="2F536D57" w14:textId="77777777" w:rsidTr="00D57FBE">
        <w:tc>
          <w:tcPr>
            <w:tcW w:w="10502" w:type="dxa"/>
            <w:gridSpan w:val="7"/>
          </w:tcPr>
          <w:p w14:paraId="11C78C06" w14:textId="5D563F51" w:rsidR="00D57FBE" w:rsidRPr="001414D0" w:rsidRDefault="00D57FBE" w:rsidP="009462F3">
            <w:pPr>
              <w:rPr>
                <w:rFonts w:ascii="Arial" w:hAnsi="Arial" w:cs="Arial"/>
                <w:sz w:val="20"/>
                <w:szCs w:val="20"/>
              </w:rPr>
            </w:pPr>
            <w:r>
              <w:rPr>
                <w:rFonts w:ascii="Arial" w:hAnsi="Arial" w:cs="Arial"/>
                <w:sz w:val="20"/>
                <w:szCs w:val="20"/>
              </w:rPr>
              <w:t xml:space="preserve">Summarization of the proposed program, activities, goals, collaborating activities (if applicable) and strategies for meeting </w:t>
            </w:r>
            <w:r w:rsidR="00D45299">
              <w:rPr>
                <w:rFonts w:ascii="Arial" w:hAnsi="Arial" w:cs="Arial"/>
                <w:sz w:val="20"/>
                <w:szCs w:val="20"/>
              </w:rPr>
              <w:t>Marion and Mo</w:t>
            </w:r>
            <w:r w:rsidR="0017626E">
              <w:rPr>
                <w:rFonts w:ascii="Arial" w:hAnsi="Arial" w:cs="Arial"/>
                <w:sz w:val="20"/>
                <w:szCs w:val="20"/>
              </w:rPr>
              <w:t>rrow CDJFS</w:t>
            </w:r>
            <w:r>
              <w:rPr>
                <w:rFonts w:ascii="Arial" w:hAnsi="Arial" w:cs="Arial"/>
                <w:sz w:val="20"/>
                <w:szCs w:val="20"/>
              </w:rPr>
              <w:t xml:space="preserve"> desired results</w:t>
            </w:r>
            <w:r w:rsidR="00E31AD1">
              <w:rPr>
                <w:rFonts w:ascii="Arial" w:hAnsi="Arial" w:cs="Arial"/>
                <w:sz w:val="20"/>
                <w:szCs w:val="20"/>
              </w:rPr>
              <w:t>.</w:t>
            </w:r>
          </w:p>
        </w:tc>
      </w:tr>
      <w:tr w:rsidR="009B2800" w:rsidRPr="009608D3" w14:paraId="4BEDDF85" w14:textId="77777777" w:rsidTr="009B2800">
        <w:tc>
          <w:tcPr>
            <w:tcW w:w="3775" w:type="dxa"/>
            <w:shd w:val="clear" w:color="auto" w:fill="E8E8E8" w:themeFill="background2"/>
          </w:tcPr>
          <w:p w14:paraId="2E966E0F"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30 points</w:t>
            </w:r>
          </w:p>
        </w:tc>
        <w:tc>
          <w:tcPr>
            <w:tcW w:w="1049" w:type="dxa"/>
            <w:shd w:val="clear" w:color="auto" w:fill="E8E8E8" w:themeFill="background2"/>
          </w:tcPr>
          <w:p w14:paraId="5C090BEA"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30-24</w:t>
            </w:r>
          </w:p>
        </w:tc>
        <w:tc>
          <w:tcPr>
            <w:tcW w:w="1206" w:type="dxa"/>
            <w:shd w:val="clear" w:color="auto" w:fill="E8E8E8" w:themeFill="background2"/>
          </w:tcPr>
          <w:p w14:paraId="621B015F"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23-18</w:t>
            </w:r>
          </w:p>
        </w:tc>
        <w:tc>
          <w:tcPr>
            <w:tcW w:w="990" w:type="dxa"/>
            <w:shd w:val="clear" w:color="auto" w:fill="E8E8E8" w:themeFill="background2"/>
          </w:tcPr>
          <w:p w14:paraId="411092E5"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17-12</w:t>
            </w:r>
          </w:p>
        </w:tc>
        <w:tc>
          <w:tcPr>
            <w:tcW w:w="1079" w:type="dxa"/>
            <w:shd w:val="clear" w:color="auto" w:fill="E8E8E8" w:themeFill="background2"/>
          </w:tcPr>
          <w:p w14:paraId="33E03EEC"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11-7</w:t>
            </w:r>
          </w:p>
        </w:tc>
        <w:tc>
          <w:tcPr>
            <w:tcW w:w="963" w:type="dxa"/>
            <w:shd w:val="clear" w:color="auto" w:fill="E8E8E8" w:themeFill="background2"/>
          </w:tcPr>
          <w:p w14:paraId="3CDAB482"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6-4</w:t>
            </w:r>
          </w:p>
        </w:tc>
        <w:tc>
          <w:tcPr>
            <w:tcW w:w="1440" w:type="dxa"/>
            <w:shd w:val="clear" w:color="auto" w:fill="E8E8E8" w:themeFill="background2"/>
          </w:tcPr>
          <w:p w14:paraId="2D4BB1B9"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3-0</w:t>
            </w:r>
          </w:p>
        </w:tc>
      </w:tr>
      <w:tr w:rsidR="009B2800" w:rsidRPr="009608D3" w14:paraId="28BDE092" w14:textId="77777777" w:rsidTr="009B2800">
        <w:tc>
          <w:tcPr>
            <w:tcW w:w="3775" w:type="dxa"/>
          </w:tcPr>
          <w:p w14:paraId="7FA4DEEF" w14:textId="653F1B05" w:rsidR="00D57FBE" w:rsidRPr="00AE5545" w:rsidRDefault="00D57FBE" w:rsidP="009462F3">
            <w:pPr>
              <w:rPr>
                <w:rFonts w:ascii="Arial" w:hAnsi="Arial" w:cs="Arial"/>
                <w:b/>
                <w:bCs/>
                <w:sz w:val="20"/>
                <w:szCs w:val="20"/>
              </w:rPr>
            </w:pPr>
            <w:r w:rsidRPr="00AE5545">
              <w:rPr>
                <w:rFonts w:ascii="Arial" w:hAnsi="Arial" w:cs="Arial"/>
                <w:b/>
                <w:bCs/>
                <w:sz w:val="20"/>
                <w:szCs w:val="20"/>
              </w:rPr>
              <w:t xml:space="preserve">Proposed Services </w:t>
            </w:r>
            <w:r>
              <w:rPr>
                <w:rFonts w:ascii="Arial" w:hAnsi="Arial" w:cs="Arial"/>
                <w:b/>
                <w:bCs/>
                <w:sz w:val="20"/>
                <w:szCs w:val="20"/>
              </w:rPr>
              <w:t xml:space="preserve">&amp; </w:t>
            </w:r>
            <w:r w:rsidRPr="00AE5545">
              <w:rPr>
                <w:rFonts w:ascii="Arial" w:hAnsi="Arial" w:cs="Arial"/>
                <w:b/>
                <w:bCs/>
                <w:sz w:val="20"/>
                <w:szCs w:val="20"/>
              </w:rPr>
              <w:t>Delivery</w:t>
            </w:r>
          </w:p>
        </w:tc>
        <w:tc>
          <w:tcPr>
            <w:tcW w:w="1049" w:type="dxa"/>
          </w:tcPr>
          <w:p w14:paraId="73096D0F" w14:textId="77777777" w:rsidR="00D57FBE" w:rsidRPr="001414D0" w:rsidRDefault="00D57FBE" w:rsidP="009462F3">
            <w:pPr>
              <w:jc w:val="center"/>
              <w:rPr>
                <w:rFonts w:ascii="Arial" w:hAnsi="Arial" w:cs="Arial"/>
                <w:sz w:val="20"/>
                <w:szCs w:val="20"/>
              </w:rPr>
            </w:pPr>
          </w:p>
        </w:tc>
        <w:tc>
          <w:tcPr>
            <w:tcW w:w="1206" w:type="dxa"/>
          </w:tcPr>
          <w:p w14:paraId="4BA9CA91" w14:textId="77777777" w:rsidR="00D57FBE" w:rsidRPr="001414D0" w:rsidRDefault="00D57FBE" w:rsidP="009462F3">
            <w:pPr>
              <w:jc w:val="center"/>
              <w:rPr>
                <w:rFonts w:ascii="Arial" w:hAnsi="Arial" w:cs="Arial"/>
                <w:sz w:val="20"/>
                <w:szCs w:val="20"/>
              </w:rPr>
            </w:pPr>
          </w:p>
        </w:tc>
        <w:tc>
          <w:tcPr>
            <w:tcW w:w="990" w:type="dxa"/>
          </w:tcPr>
          <w:p w14:paraId="4BCCE8BA" w14:textId="77777777" w:rsidR="00D57FBE" w:rsidRPr="001414D0" w:rsidRDefault="00D57FBE" w:rsidP="009462F3">
            <w:pPr>
              <w:jc w:val="center"/>
              <w:rPr>
                <w:rFonts w:ascii="Arial" w:hAnsi="Arial" w:cs="Arial"/>
                <w:sz w:val="20"/>
                <w:szCs w:val="20"/>
              </w:rPr>
            </w:pPr>
          </w:p>
        </w:tc>
        <w:tc>
          <w:tcPr>
            <w:tcW w:w="1079" w:type="dxa"/>
          </w:tcPr>
          <w:p w14:paraId="0F090F6D" w14:textId="77777777" w:rsidR="00D57FBE" w:rsidRPr="001414D0" w:rsidRDefault="00D57FBE" w:rsidP="009462F3">
            <w:pPr>
              <w:jc w:val="center"/>
              <w:rPr>
                <w:rFonts w:ascii="Arial" w:hAnsi="Arial" w:cs="Arial"/>
                <w:sz w:val="20"/>
                <w:szCs w:val="20"/>
              </w:rPr>
            </w:pPr>
          </w:p>
        </w:tc>
        <w:tc>
          <w:tcPr>
            <w:tcW w:w="963" w:type="dxa"/>
          </w:tcPr>
          <w:p w14:paraId="69A172A1" w14:textId="77777777" w:rsidR="00D57FBE" w:rsidRPr="001414D0" w:rsidRDefault="00D57FBE" w:rsidP="009462F3">
            <w:pPr>
              <w:jc w:val="center"/>
              <w:rPr>
                <w:rFonts w:ascii="Arial" w:hAnsi="Arial" w:cs="Arial"/>
                <w:sz w:val="20"/>
                <w:szCs w:val="20"/>
              </w:rPr>
            </w:pPr>
          </w:p>
        </w:tc>
        <w:tc>
          <w:tcPr>
            <w:tcW w:w="1440" w:type="dxa"/>
          </w:tcPr>
          <w:p w14:paraId="71B786DE" w14:textId="77777777" w:rsidR="00D57FBE" w:rsidRPr="001414D0" w:rsidRDefault="00D57FBE" w:rsidP="009462F3">
            <w:pPr>
              <w:jc w:val="center"/>
              <w:rPr>
                <w:rFonts w:ascii="Arial" w:hAnsi="Arial" w:cs="Arial"/>
                <w:sz w:val="20"/>
                <w:szCs w:val="20"/>
              </w:rPr>
            </w:pPr>
          </w:p>
        </w:tc>
      </w:tr>
      <w:tr w:rsidR="00D57FBE" w:rsidRPr="009608D3" w14:paraId="3A5C52D8" w14:textId="77777777" w:rsidTr="00D57FBE">
        <w:tc>
          <w:tcPr>
            <w:tcW w:w="10502" w:type="dxa"/>
            <w:gridSpan w:val="7"/>
          </w:tcPr>
          <w:p w14:paraId="175D0680" w14:textId="175B4F4E" w:rsidR="00D57FBE" w:rsidRDefault="00D57FBE" w:rsidP="00513B20">
            <w:pPr>
              <w:pStyle w:val="ListParagraph"/>
              <w:numPr>
                <w:ilvl w:val="0"/>
                <w:numId w:val="21"/>
              </w:numPr>
              <w:rPr>
                <w:rFonts w:ascii="Arial" w:hAnsi="Arial" w:cs="Arial"/>
                <w:sz w:val="20"/>
                <w:szCs w:val="20"/>
              </w:rPr>
            </w:pPr>
            <w:r>
              <w:rPr>
                <w:rFonts w:ascii="Arial" w:hAnsi="Arial" w:cs="Arial"/>
                <w:sz w:val="20"/>
                <w:szCs w:val="20"/>
              </w:rPr>
              <w:t>A proposed CCMEP service delivery model that responds to the needs of the Scope of Work as described within this RFP</w:t>
            </w:r>
            <w:r w:rsidR="00E31AD1">
              <w:rPr>
                <w:rFonts w:ascii="Arial" w:hAnsi="Arial" w:cs="Arial"/>
                <w:sz w:val="20"/>
                <w:szCs w:val="20"/>
              </w:rPr>
              <w:t>.</w:t>
            </w:r>
            <w:r>
              <w:rPr>
                <w:rFonts w:ascii="Arial" w:hAnsi="Arial" w:cs="Arial"/>
                <w:sz w:val="20"/>
                <w:szCs w:val="20"/>
              </w:rPr>
              <w:t xml:space="preserve"> </w:t>
            </w:r>
          </w:p>
          <w:p w14:paraId="66CF1E96" w14:textId="77777777" w:rsidR="00D57FBE" w:rsidRDefault="00D57FBE" w:rsidP="00513B20">
            <w:pPr>
              <w:pStyle w:val="ListParagraph"/>
              <w:numPr>
                <w:ilvl w:val="0"/>
                <w:numId w:val="21"/>
              </w:numPr>
              <w:rPr>
                <w:rFonts w:ascii="Arial" w:hAnsi="Arial" w:cs="Arial"/>
                <w:sz w:val="20"/>
                <w:szCs w:val="20"/>
              </w:rPr>
            </w:pPr>
            <w:r>
              <w:rPr>
                <w:rFonts w:ascii="Arial" w:hAnsi="Arial" w:cs="Arial"/>
                <w:sz w:val="20"/>
                <w:szCs w:val="20"/>
              </w:rPr>
              <w:t>A clear identification of the key components of the CCMEP program, service delivery model and description of the specific strategies employed to achieve the intended results.</w:t>
            </w:r>
          </w:p>
          <w:p w14:paraId="32D54246" w14:textId="24FE25CD" w:rsidR="00D57FBE" w:rsidRPr="008B2259" w:rsidRDefault="00D57FBE" w:rsidP="00513B20">
            <w:pPr>
              <w:pStyle w:val="ListParagraph"/>
              <w:numPr>
                <w:ilvl w:val="0"/>
                <w:numId w:val="21"/>
              </w:numPr>
              <w:rPr>
                <w:rFonts w:ascii="Arial" w:hAnsi="Arial" w:cs="Arial"/>
                <w:sz w:val="20"/>
                <w:szCs w:val="20"/>
              </w:rPr>
            </w:pPr>
            <w:r>
              <w:rPr>
                <w:rFonts w:ascii="Arial" w:hAnsi="Arial" w:cs="Arial"/>
                <w:sz w:val="20"/>
                <w:szCs w:val="20"/>
              </w:rPr>
              <w:t>A detailed description of similar collaborative partnerships and how placements will be assigned, barriers will be identified, service linkage and follow-up will occur</w:t>
            </w:r>
            <w:r w:rsidR="00E31AD1">
              <w:rPr>
                <w:rFonts w:ascii="Arial" w:hAnsi="Arial" w:cs="Arial"/>
                <w:sz w:val="20"/>
                <w:szCs w:val="20"/>
              </w:rPr>
              <w:t>.</w:t>
            </w:r>
          </w:p>
        </w:tc>
      </w:tr>
      <w:tr w:rsidR="009B2800" w:rsidRPr="009608D3" w14:paraId="152A38DC" w14:textId="77777777" w:rsidTr="009B2800">
        <w:tc>
          <w:tcPr>
            <w:tcW w:w="3775" w:type="dxa"/>
            <w:shd w:val="clear" w:color="auto" w:fill="E8E8E8" w:themeFill="background2"/>
          </w:tcPr>
          <w:p w14:paraId="02E2F307"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30 points</w:t>
            </w:r>
          </w:p>
        </w:tc>
        <w:tc>
          <w:tcPr>
            <w:tcW w:w="1049" w:type="dxa"/>
            <w:shd w:val="clear" w:color="auto" w:fill="E8E8E8" w:themeFill="background2"/>
          </w:tcPr>
          <w:p w14:paraId="5791FCC1"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30-24</w:t>
            </w:r>
          </w:p>
        </w:tc>
        <w:tc>
          <w:tcPr>
            <w:tcW w:w="1206" w:type="dxa"/>
            <w:shd w:val="clear" w:color="auto" w:fill="E8E8E8" w:themeFill="background2"/>
          </w:tcPr>
          <w:p w14:paraId="169A4E36"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23-18</w:t>
            </w:r>
          </w:p>
        </w:tc>
        <w:tc>
          <w:tcPr>
            <w:tcW w:w="990" w:type="dxa"/>
            <w:shd w:val="clear" w:color="auto" w:fill="E8E8E8" w:themeFill="background2"/>
          </w:tcPr>
          <w:p w14:paraId="38B72CC8"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17-12</w:t>
            </w:r>
          </w:p>
        </w:tc>
        <w:tc>
          <w:tcPr>
            <w:tcW w:w="1079" w:type="dxa"/>
            <w:shd w:val="clear" w:color="auto" w:fill="E8E8E8" w:themeFill="background2"/>
          </w:tcPr>
          <w:p w14:paraId="663DD337"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11-7</w:t>
            </w:r>
          </w:p>
        </w:tc>
        <w:tc>
          <w:tcPr>
            <w:tcW w:w="963" w:type="dxa"/>
            <w:shd w:val="clear" w:color="auto" w:fill="E8E8E8" w:themeFill="background2"/>
          </w:tcPr>
          <w:p w14:paraId="6CDCC7A9"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6-4</w:t>
            </w:r>
          </w:p>
        </w:tc>
        <w:tc>
          <w:tcPr>
            <w:tcW w:w="1440" w:type="dxa"/>
            <w:shd w:val="clear" w:color="auto" w:fill="E8E8E8" w:themeFill="background2"/>
          </w:tcPr>
          <w:p w14:paraId="6CE480B3" w14:textId="77777777" w:rsidR="00D57FBE" w:rsidRPr="00AE5545" w:rsidRDefault="00D57FBE" w:rsidP="009462F3">
            <w:pPr>
              <w:jc w:val="center"/>
              <w:rPr>
                <w:rFonts w:ascii="Arial" w:hAnsi="Arial" w:cs="Arial"/>
                <w:b/>
                <w:bCs/>
                <w:sz w:val="20"/>
                <w:szCs w:val="20"/>
              </w:rPr>
            </w:pPr>
            <w:r w:rsidRPr="00AE5545">
              <w:rPr>
                <w:rFonts w:ascii="Arial" w:hAnsi="Arial" w:cs="Arial"/>
                <w:b/>
                <w:bCs/>
                <w:sz w:val="20"/>
                <w:szCs w:val="20"/>
              </w:rPr>
              <w:t>3-0</w:t>
            </w:r>
          </w:p>
        </w:tc>
      </w:tr>
      <w:tr w:rsidR="009B2800" w:rsidRPr="009608D3" w14:paraId="53B998B1" w14:textId="77777777" w:rsidTr="009B2800">
        <w:tc>
          <w:tcPr>
            <w:tcW w:w="3775" w:type="dxa"/>
          </w:tcPr>
          <w:p w14:paraId="0FD3FDB5" w14:textId="49942D87" w:rsidR="00D57FBE" w:rsidRPr="00AE5545" w:rsidRDefault="00D57FBE" w:rsidP="009462F3">
            <w:pPr>
              <w:rPr>
                <w:rFonts w:ascii="Arial" w:hAnsi="Arial" w:cs="Arial"/>
                <w:b/>
                <w:bCs/>
                <w:sz w:val="20"/>
                <w:szCs w:val="20"/>
              </w:rPr>
            </w:pPr>
            <w:r w:rsidRPr="00AE5545">
              <w:rPr>
                <w:rFonts w:ascii="Arial" w:hAnsi="Arial" w:cs="Arial"/>
                <w:b/>
                <w:bCs/>
                <w:sz w:val="20"/>
                <w:szCs w:val="20"/>
              </w:rPr>
              <w:t>Budget Narrative</w:t>
            </w:r>
            <w:r>
              <w:rPr>
                <w:rFonts w:ascii="Arial" w:hAnsi="Arial" w:cs="Arial"/>
                <w:b/>
                <w:bCs/>
                <w:sz w:val="20"/>
                <w:szCs w:val="20"/>
              </w:rPr>
              <w:t xml:space="preserve"> &amp;</w:t>
            </w:r>
            <w:r w:rsidRPr="00AE5545">
              <w:rPr>
                <w:rFonts w:ascii="Arial" w:hAnsi="Arial" w:cs="Arial"/>
                <w:b/>
                <w:bCs/>
                <w:sz w:val="20"/>
                <w:szCs w:val="20"/>
              </w:rPr>
              <w:t xml:space="preserve"> Worksheet</w:t>
            </w:r>
          </w:p>
        </w:tc>
        <w:tc>
          <w:tcPr>
            <w:tcW w:w="1049" w:type="dxa"/>
          </w:tcPr>
          <w:p w14:paraId="52B8BB8E" w14:textId="77777777" w:rsidR="00D57FBE" w:rsidRPr="001414D0" w:rsidRDefault="00D57FBE" w:rsidP="009462F3">
            <w:pPr>
              <w:rPr>
                <w:rFonts w:ascii="Arial" w:hAnsi="Arial" w:cs="Arial"/>
                <w:sz w:val="20"/>
                <w:szCs w:val="20"/>
              </w:rPr>
            </w:pPr>
          </w:p>
        </w:tc>
        <w:tc>
          <w:tcPr>
            <w:tcW w:w="1206" w:type="dxa"/>
          </w:tcPr>
          <w:p w14:paraId="14001646" w14:textId="77777777" w:rsidR="00D57FBE" w:rsidRPr="001414D0" w:rsidRDefault="00D57FBE" w:rsidP="009462F3">
            <w:pPr>
              <w:rPr>
                <w:rFonts w:ascii="Arial" w:hAnsi="Arial" w:cs="Arial"/>
                <w:sz w:val="20"/>
                <w:szCs w:val="20"/>
              </w:rPr>
            </w:pPr>
          </w:p>
        </w:tc>
        <w:tc>
          <w:tcPr>
            <w:tcW w:w="990" w:type="dxa"/>
          </w:tcPr>
          <w:p w14:paraId="62632D2E" w14:textId="77777777" w:rsidR="00D57FBE" w:rsidRPr="001414D0" w:rsidRDefault="00D57FBE" w:rsidP="009462F3">
            <w:pPr>
              <w:rPr>
                <w:rFonts w:ascii="Arial" w:hAnsi="Arial" w:cs="Arial"/>
                <w:sz w:val="20"/>
                <w:szCs w:val="20"/>
              </w:rPr>
            </w:pPr>
          </w:p>
        </w:tc>
        <w:tc>
          <w:tcPr>
            <w:tcW w:w="1079" w:type="dxa"/>
          </w:tcPr>
          <w:p w14:paraId="11C92EEE" w14:textId="77777777" w:rsidR="00D57FBE" w:rsidRPr="001414D0" w:rsidRDefault="00D57FBE" w:rsidP="009462F3">
            <w:pPr>
              <w:rPr>
                <w:rFonts w:ascii="Arial" w:hAnsi="Arial" w:cs="Arial"/>
                <w:sz w:val="20"/>
                <w:szCs w:val="20"/>
              </w:rPr>
            </w:pPr>
          </w:p>
        </w:tc>
        <w:tc>
          <w:tcPr>
            <w:tcW w:w="963" w:type="dxa"/>
          </w:tcPr>
          <w:p w14:paraId="6E1A258B" w14:textId="77777777" w:rsidR="00D57FBE" w:rsidRPr="001414D0" w:rsidRDefault="00D57FBE" w:rsidP="009462F3">
            <w:pPr>
              <w:rPr>
                <w:rFonts w:ascii="Arial" w:hAnsi="Arial" w:cs="Arial"/>
                <w:sz w:val="20"/>
                <w:szCs w:val="20"/>
              </w:rPr>
            </w:pPr>
          </w:p>
        </w:tc>
        <w:tc>
          <w:tcPr>
            <w:tcW w:w="1440" w:type="dxa"/>
          </w:tcPr>
          <w:p w14:paraId="7C1F3177" w14:textId="77777777" w:rsidR="00D57FBE" w:rsidRPr="001414D0" w:rsidRDefault="00D57FBE" w:rsidP="009462F3">
            <w:pPr>
              <w:rPr>
                <w:rFonts w:ascii="Arial" w:hAnsi="Arial" w:cs="Arial"/>
                <w:sz w:val="20"/>
                <w:szCs w:val="20"/>
              </w:rPr>
            </w:pPr>
          </w:p>
        </w:tc>
      </w:tr>
      <w:tr w:rsidR="00D57FBE" w:rsidRPr="009608D3" w14:paraId="56B6CF4C" w14:textId="77777777" w:rsidTr="00D57FBE">
        <w:tc>
          <w:tcPr>
            <w:tcW w:w="10502" w:type="dxa"/>
            <w:gridSpan w:val="7"/>
          </w:tcPr>
          <w:p w14:paraId="12239EE3" w14:textId="7138E4CC" w:rsidR="00D57FBE" w:rsidRDefault="00D57FBE" w:rsidP="00513B20">
            <w:pPr>
              <w:pStyle w:val="ListParagraph"/>
              <w:numPr>
                <w:ilvl w:val="0"/>
                <w:numId w:val="22"/>
              </w:numPr>
              <w:rPr>
                <w:rFonts w:ascii="Arial" w:hAnsi="Arial" w:cs="Arial"/>
                <w:sz w:val="20"/>
                <w:szCs w:val="20"/>
              </w:rPr>
            </w:pPr>
            <w:r>
              <w:rPr>
                <w:rFonts w:ascii="Arial" w:hAnsi="Arial" w:cs="Arial"/>
                <w:sz w:val="20"/>
                <w:szCs w:val="20"/>
              </w:rPr>
              <w:t>A Budget Narrative &amp; Worksheet for a cost reimbursement contract detailing costs related to service delivery</w:t>
            </w:r>
          </w:p>
          <w:p w14:paraId="7B93231B" w14:textId="44FCE15F" w:rsidR="00D57FBE" w:rsidRPr="00AE5545" w:rsidRDefault="00D57FBE" w:rsidP="00513B20">
            <w:pPr>
              <w:pStyle w:val="ListParagraph"/>
              <w:numPr>
                <w:ilvl w:val="0"/>
                <w:numId w:val="22"/>
              </w:numPr>
              <w:rPr>
                <w:rFonts w:ascii="Arial" w:hAnsi="Arial" w:cs="Arial"/>
                <w:sz w:val="20"/>
                <w:szCs w:val="20"/>
              </w:rPr>
            </w:pPr>
            <w:r>
              <w:rPr>
                <w:rFonts w:ascii="Arial" w:hAnsi="Arial" w:cs="Arial"/>
                <w:sz w:val="20"/>
                <w:szCs w:val="20"/>
              </w:rPr>
              <w:t>Complete Quarterly Outcomes Based Incentive Payment sheet</w:t>
            </w:r>
            <w:r w:rsidR="00E31AD1">
              <w:rPr>
                <w:rFonts w:ascii="Arial" w:hAnsi="Arial" w:cs="Arial"/>
                <w:sz w:val="20"/>
                <w:szCs w:val="20"/>
              </w:rPr>
              <w:t>.</w:t>
            </w:r>
          </w:p>
        </w:tc>
      </w:tr>
      <w:tr w:rsidR="009B2800" w:rsidRPr="009608D3" w14:paraId="3B23D527" w14:textId="77777777" w:rsidTr="009B2800">
        <w:tc>
          <w:tcPr>
            <w:tcW w:w="3775" w:type="dxa"/>
            <w:shd w:val="clear" w:color="auto" w:fill="E8E8E8" w:themeFill="background2"/>
          </w:tcPr>
          <w:p w14:paraId="3E3B86A1"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30 points</w:t>
            </w:r>
          </w:p>
        </w:tc>
        <w:tc>
          <w:tcPr>
            <w:tcW w:w="1049" w:type="dxa"/>
            <w:shd w:val="clear" w:color="auto" w:fill="E8E8E8" w:themeFill="background2"/>
          </w:tcPr>
          <w:p w14:paraId="0CA8972C"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30-24</w:t>
            </w:r>
          </w:p>
        </w:tc>
        <w:tc>
          <w:tcPr>
            <w:tcW w:w="1206" w:type="dxa"/>
            <w:shd w:val="clear" w:color="auto" w:fill="E8E8E8" w:themeFill="background2"/>
          </w:tcPr>
          <w:p w14:paraId="3ABC2DCE"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23-18</w:t>
            </w:r>
          </w:p>
        </w:tc>
        <w:tc>
          <w:tcPr>
            <w:tcW w:w="990" w:type="dxa"/>
            <w:shd w:val="clear" w:color="auto" w:fill="E8E8E8" w:themeFill="background2"/>
          </w:tcPr>
          <w:p w14:paraId="603601DD"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17-12</w:t>
            </w:r>
          </w:p>
        </w:tc>
        <w:tc>
          <w:tcPr>
            <w:tcW w:w="1079" w:type="dxa"/>
            <w:shd w:val="clear" w:color="auto" w:fill="E8E8E8" w:themeFill="background2"/>
          </w:tcPr>
          <w:p w14:paraId="12F266CF"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11-7</w:t>
            </w:r>
          </w:p>
        </w:tc>
        <w:tc>
          <w:tcPr>
            <w:tcW w:w="963" w:type="dxa"/>
            <w:shd w:val="clear" w:color="auto" w:fill="E8E8E8" w:themeFill="background2"/>
          </w:tcPr>
          <w:p w14:paraId="785EDFC6"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6-4</w:t>
            </w:r>
          </w:p>
        </w:tc>
        <w:tc>
          <w:tcPr>
            <w:tcW w:w="1440" w:type="dxa"/>
            <w:shd w:val="clear" w:color="auto" w:fill="E8E8E8" w:themeFill="background2"/>
          </w:tcPr>
          <w:p w14:paraId="6ABBA131"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3-0</w:t>
            </w:r>
          </w:p>
        </w:tc>
      </w:tr>
      <w:tr w:rsidR="009B2800" w:rsidRPr="009608D3" w14:paraId="385F5DCD" w14:textId="77777777" w:rsidTr="009B2800">
        <w:tc>
          <w:tcPr>
            <w:tcW w:w="3775" w:type="dxa"/>
          </w:tcPr>
          <w:p w14:paraId="68B518C6" w14:textId="77777777" w:rsidR="00D57FBE" w:rsidRPr="008B2259" w:rsidRDefault="00D57FBE" w:rsidP="009462F3">
            <w:pPr>
              <w:rPr>
                <w:rFonts w:ascii="Arial" w:hAnsi="Arial" w:cs="Arial"/>
                <w:b/>
                <w:bCs/>
                <w:sz w:val="20"/>
                <w:szCs w:val="20"/>
              </w:rPr>
            </w:pPr>
            <w:r w:rsidRPr="008B2259">
              <w:rPr>
                <w:rFonts w:ascii="Arial" w:hAnsi="Arial" w:cs="Arial"/>
                <w:b/>
                <w:bCs/>
                <w:sz w:val="20"/>
                <w:szCs w:val="20"/>
              </w:rPr>
              <w:t>CCMEP Performance Measures</w:t>
            </w:r>
          </w:p>
        </w:tc>
        <w:tc>
          <w:tcPr>
            <w:tcW w:w="1049" w:type="dxa"/>
          </w:tcPr>
          <w:p w14:paraId="06845B72" w14:textId="77777777" w:rsidR="00D57FBE" w:rsidRPr="001414D0" w:rsidRDefault="00D57FBE" w:rsidP="009462F3">
            <w:pPr>
              <w:rPr>
                <w:rFonts w:ascii="Arial" w:hAnsi="Arial" w:cs="Arial"/>
                <w:sz w:val="20"/>
                <w:szCs w:val="20"/>
              </w:rPr>
            </w:pPr>
          </w:p>
        </w:tc>
        <w:tc>
          <w:tcPr>
            <w:tcW w:w="1206" w:type="dxa"/>
          </w:tcPr>
          <w:p w14:paraId="1EB4CD07" w14:textId="77777777" w:rsidR="00D57FBE" w:rsidRPr="001414D0" w:rsidRDefault="00D57FBE" w:rsidP="009462F3">
            <w:pPr>
              <w:rPr>
                <w:rFonts w:ascii="Arial" w:hAnsi="Arial" w:cs="Arial"/>
                <w:sz w:val="20"/>
                <w:szCs w:val="20"/>
              </w:rPr>
            </w:pPr>
          </w:p>
        </w:tc>
        <w:tc>
          <w:tcPr>
            <w:tcW w:w="990" w:type="dxa"/>
          </w:tcPr>
          <w:p w14:paraId="192A4A41" w14:textId="77777777" w:rsidR="00D57FBE" w:rsidRPr="001414D0" w:rsidRDefault="00D57FBE" w:rsidP="009462F3">
            <w:pPr>
              <w:rPr>
                <w:rFonts w:ascii="Arial" w:hAnsi="Arial" w:cs="Arial"/>
                <w:sz w:val="20"/>
                <w:szCs w:val="20"/>
              </w:rPr>
            </w:pPr>
          </w:p>
        </w:tc>
        <w:tc>
          <w:tcPr>
            <w:tcW w:w="1079" w:type="dxa"/>
          </w:tcPr>
          <w:p w14:paraId="066F68BF" w14:textId="77777777" w:rsidR="00D57FBE" w:rsidRPr="001414D0" w:rsidRDefault="00D57FBE" w:rsidP="009462F3">
            <w:pPr>
              <w:rPr>
                <w:rFonts w:ascii="Arial" w:hAnsi="Arial" w:cs="Arial"/>
                <w:sz w:val="20"/>
                <w:szCs w:val="20"/>
              </w:rPr>
            </w:pPr>
          </w:p>
        </w:tc>
        <w:tc>
          <w:tcPr>
            <w:tcW w:w="963" w:type="dxa"/>
          </w:tcPr>
          <w:p w14:paraId="7B1225A6" w14:textId="77777777" w:rsidR="00D57FBE" w:rsidRPr="001414D0" w:rsidRDefault="00D57FBE" w:rsidP="009462F3">
            <w:pPr>
              <w:rPr>
                <w:rFonts w:ascii="Arial" w:hAnsi="Arial" w:cs="Arial"/>
                <w:sz w:val="20"/>
                <w:szCs w:val="20"/>
              </w:rPr>
            </w:pPr>
          </w:p>
        </w:tc>
        <w:tc>
          <w:tcPr>
            <w:tcW w:w="1440" w:type="dxa"/>
          </w:tcPr>
          <w:p w14:paraId="023B4F57" w14:textId="77777777" w:rsidR="00D57FBE" w:rsidRPr="001414D0" w:rsidRDefault="00D57FBE" w:rsidP="009462F3">
            <w:pPr>
              <w:rPr>
                <w:rFonts w:ascii="Arial" w:hAnsi="Arial" w:cs="Arial"/>
                <w:sz w:val="20"/>
                <w:szCs w:val="20"/>
              </w:rPr>
            </w:pPr>
          </w:p>
        </w:tc>
      </w:tr>
      <w:tr w:rsidR="00D57FBE" w:rsidRPr="009608D3" w14:paraId="3B9FDAD5" w14:textId="77777777" w:rsidTr="00D57FBE">
        <w:tc>
          <w:tcPr>
            <w:tcW w:w="10502" w:type="dxa"/>
            <w:gridSpan w:val="7"/>
          </w:tcPr>
          <w:p w14:paraId="3D9E46DC" w14:textId="4675E521" w:rsidR="00D57FBE" w:rsidRDefault="00E542DC" w:rsidP="00513B20">
            <w:pPr>
              <w:pStyle w:val="ListParagraph"/>
              <w:numPr>
                <w:ilvl w:val="0"/>
                <w:numId w:val="23"/>
              </w:numPr>
              <w:rPr>
                <w:rFonts w:ascii="Arial" w:hAnsi="Arial" w:cs="Arial"/>
                <w:sz w:val="20"/>
                <w:szCs w:val="20"/>
              </w:rPr>
            </w:pPr>
            <w:r>
              <w:rPr>
                <w:rFonts w:ascii="Arial" w:hAnsi="Arial" w:cs="Arial"/>
                <w:sz w:val="20"/>
                <w:szCs w:val="20"/>
              </w:rPr>
              <w:t>O</w:t>
            </w:r>
            <w:r w:rsidR="00D57FBE">
              <w:rPr>
                <w:rFonts w:ascii="Arial" w:hAnsi="Arial" w:cs="Arial"/>
                <w:sz w:val="20"/>
                <w:szCs w:val="20"/>
              </w:rPr>
              <w:t>rganization’s record of program participants’ successful attainment of related program goals</w:t>
            </w:r>
            <w:r w:rsidR="00E31AD1">
              <w:rPr>
                <w:rFonts w:ascii="Arial" w:hAnsi="Arial" w:cs="Arial"/>
                <w:sz w:val="20"/>
                <w:szCs w:val="20"/>
              </w:rPr>
              <w:t>.</w:t>
            </w:r>
          </w:p>
          <w:p w14:paraId="7C11380A" w14:textId="43DE9B1C" w:rsidR="00D57FBE" w:rsidRPr="008B2259" w:rsidRDefault="006013E3" w:rsidP="00513B20">
            <w:pPr>
              <w:pStyle w:val="ListParagraph"/>
              <w:numPr>
                <w:ilvl w:val="0"/>
                <w:numId w:val="23"/>
              </w:numPr>
              <w:rPr>
                <w:rFonts w:ascii="Arial" w:hAnsi="Arial" w:cs="Arial"/>
                <w:sz w:val="20"/>
                <w:szCs w:val="20"/>
              </w:rPr>
            </w:pPr>
            <w:r>
              <w:rPr>
                <w:rFonts w:ascii="Arial" w:hAnsi="Arial" w:cs="Arial"/>
                <w:sz w:val="20"/>
                <w:szCs w:val="20"/>
              </w:rPr>
              <w:t>R</w:t>
            </w:r>
            <w:r w:rsidR="00D57FBE">
              <w:rPr>
                <w:rFonts w:ascii="Arial" w:hAnsi="Arial" w:cs="Arial"/>
                <w:sz w:val="20"/>
                <w:szCs w:val="20"/>
              </w:rPr>
              <w:t>ecent CCMEP Performance Indicators with the success of meeting state/county targets</w:t>
            </w:r>
            <w:r w:rsidR="00E31AD1">
              <w:rPr>
                <w:rFonts w:ascii="Arial" w:hAnsi="Arial" w:cs="Arial"/>
                <w:sz w:val="20"/>
                <w:szCs w:val="20"/>
              </w:rPr>
              <w:t>.</w:t>
            </w:r>
          </w:p>
        </w:tc>
      </w:tr>
      <w:tr w:rsidR="009B2800" w:rsidRPr="009608D3" w14:paraId="69742CA8" w14:textId="77777777" w:rsidTr="009B2800">
        <w:tc>
          <w:tcPr>
            <w:tcW w:w="3775" w:type="dxa"/>
            <w:shd w:val="clear" w:color="auto" w:fill="E8E8E8" w:themeFill="background2"/>
          </w:tcPr>
          <w:p w14:paraId="7E9AF950"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25 points</w:t>
            </w:r>
          </w:p>
        </w:tc>
        <w:tc>
          <w:tcPr>
            <w:tcW w:w="1049" w:type="dxa"/>
            <w:shd w:val="clear" w:color="auto" w:fill="E8E8E8" w:themeFill="background2"/>
          </w:tcPr>
          <w:p w14:paraId="1A5B6D66"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25-21</w:t>
            </w:r>
          </w:p>
        </w:tc>
        <w:tc>
          <w:tcPr>
            <w:tcW w:w="1206" w:type="dxa"/>
            <w:shd w:val="clear" w:color="auto" w:fill="E8E8E8" w:themeFill="background2"/>
          </w:tcPr>
          <w:p w14:paraId="408094EE"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20-16</w:t>
            </w:r>
          </w:p>
        </w:tc>
        <w:tc>
          <w:tcPr>
            <w:tcW w:w="990" w:type="dxa"/>
            <w:shd w:val="clear" w:color="auto" w:fill="E8E8E8" w:themeFill="background2"/>
          </w:tcPr>
          <w:p w14:paraId="1FDE551D"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15-11</w:t>
            </w:r>
          </w:p>
        </w:tc>
        <w:tc>
          <w:tcPr>
            <w:tcW w:w="1079" w:type="dxa"/>
            <w:shd w:val="clear" w:color="auto" w:fill="E8E8E8" w:themeFill="background2"/>
          </w:tcPr>
          <w:p w14:paraId="2F740D88"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10-7</w:t>
            </w:r>
          </w:p>
        </w:tc>
        <w:tc>
          <w:tcPr>
            <w:tcW w:w="963" w:type="dxa"/>
            <w:shd w:val="clear" w:color="auto" w:fill="E8E8E8" w:themeFill="background2"/>
          </w:tcPr>
          <w:p w14:paraId="1237E5A3"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6-4</w:t>
            </w:r>
          </w:p>
        </w:tc>
        <w:tc>
          <w:tcPr>
            <w:tcW w:w="1440" w:type="dxa"/>
            <w:shd w:val="clear" w:color="auto" w:fill="E8E8E8" w:themeFill="background2"/>
          </w:tcPr>
          <w:p w14:paraId="05715FC8"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3-0</w:t>
            </w:r>
          </w:p>
        </w:tc>
      </w:tr>
      <w:tr w:rsidR="009B2800" w:rsidRPr="009608D3" w14:paraId="24B9797B" w14:textId="77777777" w:rsidTr="009B2800">
        <w:tc>
          <w:tcPr>
            <w:tcW w:w="3775" w:type="dxa"/>
          </w:tcPr>
          <w:p w14:paraId="28E2214B" w14:textId="41697079" w:rsidR="00D57FBE" w:rsidRPr="008B2259" w:rsidRDefault="00D57FBE" w:rsidP="009462F3">
            <w:pPr>
              <w:rPr>
                <w:rFonts w:ascii="Arial" w:hAnsi="Arial" w:cs="Arial"/>
                <w:b/>
                <w:bCs/>
                <w:sz w:val="20"/>
                <w:szCs w:val="20"/>
              </w:rPr>
            </w:pPr>
            <w:r w:rsidRPr="008B2259">
              <w:rPr>
                <w:rFonts w:ascii="Arial" w:hAnsi="Arial" w:cs="Arial"/>
                <w:b/>
                <w:bCs/>
                <w:sz w:val="20"/>
                <w:szCs w:val="20"/>
              </w:rPr>
              <w:t xml:space="preserve">Experience </w:t>
            </w:r>
            <w:r>
              <w:rPr>
                <w:rFonts w:ascii="Arial" w:hAnsi="Arial" w:cs="Arial"/>
                <w:b/>
                <w:bCs/>
                <w:sz w:val="20"/>
                <w:szCs w:val="20"/>
              </w:rPr>
              <w:t xml:space="preserve">with </w:t>
            </w:r>
            <w:r w:rsidRPr="008B2259">
              <w:rPr>
                <w:rFonts w:ascii="Arial" w:hAnsi="Arial" w:cs="Arial"/>
                <w:b/>
                <w:bCs/>
                <w:sz w:val="20"/>
                <w:szCs w:val="20"/>
              </w:rPr>
              <w:t xml:space="preserve">Target </w:t>
            </w:r>
            <w:r>
              <w:rPr>
                <w:rFonts w:ascii="Arial" w:hAnsi="Arial" w:cs="Arial"/>
                <w:b/>
                <w:bCs/>
                <w:sz w:val="20"/>
                <w:szCs w:val="20"/>
              </w:rPr>
              <w:t>Population</w:t>
            </w:r>
          </w:p>
        </w:tc>
        <w:tc>
          <w:tcPr>
            <w:tcW w:w="1049" w:type="dxa"/>
          </w:tcPr>
          <w:p w14:paraId="0624022E" w14:textId="77777777" w:rsidR="00D57FBE" w:rsidRPr="008B2259" w:rsidRDefault="00D57FBE" w:rsidP="009462F3">
            <w:pPr>
              <w:rPr>
                <w:rFonts w:ascii="Arial" w:hAnsi="Arial" w:cs="Arial"/>
                <w:b/>
                <w:bCs/>
                <w:sz w:val="20"/>
                <w:szCs w:val="20"/>
              </w:rPr>
            </w:pPr>
          </w:p>
        </w:tc>
        <w:tc>
          <w:tcPr>
            <w:tcW w:w="1206" w:type="dxa"/>
          </w:tcPr>
          <w:p w14:paraId="2E746093" w14:textId="77777777" w:rsidR="00D57FBE" w:rsidRPr="008B2259" w:rsidRDefault="00D57FBE" w:rsidP="009462F3">
            <w:pPr>
              <w:rPr>
                <w:rFonts w:ascii="Arial" w:hAnsi="Arial" w:cs="Arial"/>
                <w:b/>
                <w:bCs/>
                <w:sz w:val="20"/>
                <w:szCs w:val="20"/>
              </w:rPr>
            </w:pPr>
          </w:p>
        </w:tc>
        <w:tc>
          <w:tcPr>
            <w:tcW w:w="990" w:type="dxa"/>
          </w:tcPr>
          <w:p w14:paraId="41A9B447" w14:textId="77777777" w:rsidR="00D57FBE" w:rsidRPr="008B2259" w:rsidRDefault="00D57FBE" w:rsidP="009462F3">
            <w:pPr>
              <w:rPr>
                <w:rFonts w:ascii="Arial" w:hAnsi="Arial" w:cs="Arial"/>
                <w:b/>
                <w:bCs/>
                <w:sz w:val="20"/>
                <w:szCs w:val="20"/>
              </w:rPr>
            </w:pPr>
          </w:p>
        </w:tc>
        <w:tc>
          <w:tcPr>
            <w:tcW w:w="1079" w:type="dxa"/>
          </w:tcPr>
          <w:p w14:paraId="2675EF92" w14:textId="77777777" w:rsidR="00D57FBE" w:rsidRPr="008B2259" w:rsidRDefault="00D57FBE" w:rsidP="009462F3">
            <w:pPr>
              <w:rPr>
                <w:rFonts w:ascii="Arial" w:hAnsi="Arial" w:cs="Arial"/>
                <w:b/>
                <w:bCs/>
                <w:sz w:val="20"/>
                <w:szCs w:val="20"/>
              </w:rPr>
            </w:pPr>
          </w:p>
        </w:tc>
        <w:tc>
          <w:tcPr>
            <w:tcW w:w="963" w:type="dxa"/>
          </w:tcPr>
          <w:p w14:paraId="15747D79" w14:textId="77777777" w:rsidR="00D57FBE" w:rsidRPr="008B2259" w:rsidRDefault="00D57FBE" w:rsidP="009462F3">
            <w:pPr>
              <w:rPr>
                <w:rFonts w:ascii="Arial" w:hAnsi="Arial" w:cs="Arial"/>
                <w:b/>
                <w:bCs/>
                <w:sz w:val="20"/>
                <w:szCs w:val="20"/>
              </w:rPr>
            </w:pPr>
          </w:p>
        </w:tc>
        <w:tc>
          <w:tcPr>
            <w:tcW w:w="1440" w:type="dxa"/>
          </w:tcPr>
          <w:p w14:paraId="30FE3EBC" w14:textId="77777777" w:rsidR="00D57FBE" w:rsidRPr="008B2259" w:rsidRDefault="00D57FBE" w:rsidP="009462F3">
            <w:pPr>
              <w:rPr>
                <w:rFonts w:ascii="Arial" w:hAnsi="Arial" w:cs="Arial"/>
                <w:b/>
                <w:bCs/>
                <w:sz w:val="20"/>
                <w:szCs w:val="20"/>
              </w:rPr>
            </w:pPr>
          </w:p>
        </w:tc>
      </w:tr>
      <w:tr w:rsidR="00D57FBE" w:rsidRPr="009608D3" w14:paraId="22996C95" w14:textId="77777777" w:rsidTr="00D57FBE">
        <w:tc>
          <w:tcPr>
            <w:tcW w:w="10502" w:type="dxa"/>
            <w:gridSpan w:val="7"/>
          </w:tcPr>
          <w:p w14:paraId="7A762C96" w14:textId="4C0F483D" w:rsidR="00D57FBE" w:rsidRPr="008B2259" w:rsidRDefault="00D57FBE" w:rsidP="00513B20">
            <w:pPr>
              <w:pStyle w:val="ListParagraph"/>
              <w:numPr>
                <w:ilvl w:val="0"/>
                <w:numId w:val="24"/>
              </w:numPr>
              <w:rPr>
                <w:rFonts w:ascii="Arial" w:hAnsi="Arial" w:cs="Arial"/>
                <w:sz w:val="20"/>
                <w:szCs w:val="20"/>
              </w:rPr>
            </w:pPr>
            <w:r>
              <w:rPr>
                <w:rFonts w:ascii="Arial" w:hAnsi="Arial" w:cs="Arial"/>
                <w:sz w:val="20"/>
                <w:szCs w:val="20"/>
              </w:rPr>
              <w:t>Description of the organization’s experience in providing proposed services to the target population</w:t>
            </w:r>
            <w:r w:rsidR="00E31AD1">
              <w:rPr>
                <w:rFonts w:ascii="Arial" w:hAnsi="Arial" w:cs="Arial"/>
                <w:sz w:val="20"/>
                <w:szCs w:val="20"/>
              </w:rPr>
              <w:t>.</w:t>
            </w:r>
          </w:p>
        </w:tc>
      </w:tr>
      <w:tr w:rsidR="009B2800" w:rsidRPr="009608D3" w14:paraId="24AC5B5E" w14:textId="77777777" w:rsidTr="009B2800">
        <w:tc>
          <w:tcPr>
            <w:tcW w:w="3775" w:type="dxa"/>
            <w:shd w:val="clear" w:color="auto" w:fill="E8E8E8" w:themeFill="background2"/>
          </w:tcPr>
          <w:p w14:paraId="72E74DCB"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25 points</w:t>
            </w:r>
          </w:p>
        </w:tc>
        <w:tc>
          <w:tcPr>
            <w:tcW w:w="1049" w:type="dxa"/>
            <w:shd w:val="clear" w:color="auto" w:fill="E8E8E8" w:themeFill="background2"/>
          </w:tcPr>
          <w:p w14:paraId="2EA05165"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25-21</w:t>
            </w:r>
          </w:p>
        </w:tc>
        <w:tc>
          <w:tcPr>
            <w:tcW w:w="1206" w:type="dxa"/>
            <w:shd w:val="clear" w:color="auto" w:fill="E8E8E8" w:themeFill="background2"/>
          </w:tcPr>
          <w:p w14:paraId="575F51DA"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20-16</w:t>
            </w:r>
          </w:p>
        </w:tc>
        <w:tc>
          <w:tcPr>
            <w:tcW w:w="990" w:type="dxa"/>
            <w:shd w:val="clear" w:color="auto" w:fill="E8E8E8" w:themeFill="background2"/>
          </w:tcPr>
          <w:p w14:paraId="7ED400F1"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15-11</w:t>
            </w:r>
          </w:p>
        </w:tc>
        <w:tc>
          <w:tcPr>
            <w:tcW w:w="1079" w:type="dxa"/>
            <w:shd w:val="clear" w:color="auto" w:fill="E8E8E8" w:themeFill="background2"/>
          </w:tcPr>
          <w:p w14:paraId="26351B35"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10-7</w:t>
            </w:r>
          </w:p>
        </w:tc>
        <w:tc>
          <w:tcPr>
            <w:tcW w:w="963" w:type="dxa"/>
            <w:shd w:val="clear" w:color="auto" w:fill="E8E8E8" w:themeFill="background2"/>
          </w:tcPr>
          <w:p w14:paraId="5E618B41"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6-4</w:t>
            </w:r>
          </w:p>
        </w:tc>
        <w:tc>
          <w:tcPr>
            <w:tcW w:w="1440" w:type="dxa"/>
            <w:shd w:val="clear" w:color="auto" w:fill="E8E8E8" w:themeFill="background2"/>
          </w:tcPr>
          <w:p w14:paraId="5F2835FF" w14:textId="77777777" w:rsidR="00D57FBE" w:rsidRPr="008B2259" w:rsidRDefault="00D57FBE" w:rsidP="009462F3">
            <w:pPr>
              <w:jc w:val="center"/>
              <w:rPr>
                <w:rFonts w:ascii="Arial" w:hAnsi="Arial" w:cs="Arial"/>
                <w:b/>
                <w:bCs/>
                <w:sz w:val="20"/>
                <w:szCs w:val="20"/>
              </w:rPr>
            </w:pPr>
            <w:r w:rsidRPr="008B2259">
              <w:rPr>
                <w:rFonts w:ascii="Arial" w:hAnsi="Arial" w:cs="Arial"/>
                <w:b/>
                <w:bCs/>
                <w:sz w:val="20"/>
                <w:szCs w:val="20"/>
              </w:rPr>
              <w:t>3-0</w:t>
            </w:r>
          </w:p>
        </w:tc>
      </w:tr>
      <w:tr w:rsidR="009B2800" w:rsidRPr="009608D3" w14:paraId="7F5BB5BE" w14:textId="77777777" w:rsidTr="009B2800">
        <w:tc>
          <w:tcPr>
            <w:tcW w:w="3775" w:type="dxa"/>
          </w:tcPr>
          <w:p w14:paraId="0339F5ED" w14:textId="77777777" w:rsidR="00D57FBE" w:rsidRPr="008B2259" w:rsidRDefault="00D57FBE" w:rsidP="009462F3">
            <w:pPr>
              <w:rPr>
                <w:rFonts w:ascii="Arial" w:hAnsi="Arial" w:cs="Arial"/>
                <w:b/>
                <w:bCs/>
                <w:sz w:val="20"/>
                <w:szCs w:val="20"/>
              </w:rPr>
            </w:pPr>
            <w:r w:rsidRPr="008B2259">
              <w:rPr>
                <w:rFonts w:ascii="Arial" w:hAnsi="Arial" w:cs="Arial"/>
                <w:b/>
                <w:bCs/>
                <w:sz w:val="20"/>
                <w:szCs w:val="20"/>
              </w:rPr>
              <w:t>Organizational Capacity</w:t>
            </w:r>
          </w:p>
        </w:tc>
        <w:tc>
          <w:tcPr>
            <w:tcW w:w="1049" w:type="dxa"/>
          </w:tcPr>
          <w:p w14:paraId="619C313B" w14:textId="77777777" w:rsidR="00D57FBE" w:rsidRPr="008B2259" w:rsidRDefault="00D57FBE" w:rsidP="009462F3">
            <w:pPr>
              <w:rPr>
                <w:rFonts w:ascii="Arial" w:hAnsi="Arial" w:cs="Arial"/>
                <w:b/>
                <w:bCs/>
                <w:sz w:val="20"/>
                <w:szCs w:val="20"/>
              </w:rPr>
            </w:pPr>
          </w:p>
        </w:tc>
        <w:tc>
          <w:tcPr>
            <w:tcW w:w="1206" w:type="dxa"/>
          </w:tcPr>
          <w:p w14:paraId="40197DC0" w14:textId="77777777" w:rsidR="00D57FBE" w:rsidRPr="008B2259" w:rsidRDefault="00D57FBE" w:rsidP="009462F3">
            <w:pPr>
              <w:rPr>
                <w:rFonts w:ascii="Arial" w:hAnsi="Arial" w:cs="Arial"/>
                <w:b/>
                <w:bCs/>
                <w:sz w:val="20"/>
                <w:szCs w:val="20"/>
              </w:rPr>
            </w:pPr>
          </w:p>
        </w:tc>
        <w:tc>
          <w:tcPr>
            <w:tcW w:w="990" w:type="dxa"/>
          </w:tcPr>
          <w:p w14:paraId="2CFA0D03" w14:textId="77777777" w:rsidR="00D57FBE" w:rsidRPr="008B2259" w:rsidRDefault="00D57FBE" w:rsidP="009462F3">
            <w:pPr>
              <w:rPr>
                <w:rFonts w:ascii="Arial" w:hAnsi="Arial" w:cs="Arial"/>
                <w:b/>
                <w:bCs/>
                <w:sz w:val="20"/>
                <w:szCs w:val="20"/>
              </w:rPr>
            </w:pPr>
          </w:p>
        </w:tc>
        <w:tc>
          <w:tcPr>
            <w:tcW w:w="1079" w:type="dxa"/>
          </w:tcPr>
          <w:p w14:paraId="0FD1F2E6" w14:textId="77777777" w:rsidR="00D57FBE" w:rsidRPr="008B2259" w:rsidRDefault="00D57FBE" w:rsidP="009462F3">
            <w:pPr>
              <w:rPr>
                <w:rFonts w:ascii="Arial" w:hAnsi="Arial" w:cs="Arial"/>
                <w:b/>
                <w:bCs/>
                <w:sz w:val="20"/>
                <w:szCs w:val="20"/>
              </w:rPr>
            </w:pPr>
          </w:p>
        </w:tc>
        <w:tc>
          <w:tcPr>
            <w:tcW w:w="963" w:type="dxa"/>
          </w:tcPr>
          <w:p w14:paraId="04602DFC" w14:textId="77777777" w:rsidR="00D57FBE" w:rsidRPr="008B2259" w:rsidRDefault="00D57FBE" w:rsidP="009462F3">
            <w:pPr>
              <w:rPr>
                <w:rFonts w:ascii="Arial" w:hAnsi="Arial" w:cs="Arial"/>
                <w:b/>
                <w:bCs/>
                <w:sz w:val="20"/>
                <w:szCs w:val="20"/>
              </w:rPr>
            </w:pPr>
          </w:p>
        </w:tc>
        <w:tc>
          <w:tcPr>
            <w:tcW w:w="1440" w:type="dxa"/>
          </w:tcPr>
          <w:p w14:paraId="78D0DA82" w14:textId="77777777" w:rsidR="00D57FBE" w:rsidRPr="008B2259" w:rsidRDefault="00D57FBE" w:rsidP="009462F3">
            <w:pPr>
              <w:rPr>
                <w:rFonts w:ascii="Arial" w:hAnsi="Arial" w:cs="Arial"/>
                <w:b/>
                <w:bCs/>
                <w:sz w:val="20"/>
                <w:szCs w:val="20"/>
              </w:rPr>
            </w:pPr>
          </w:p>
        </w:tc>
      </w:tr>
      <w:tr w:rsidR="00D57FBE" w:rsidRPr="009608D3" w14:paraId="3CF6EE7B" w14:textId="77777777" w:rsidTr="00D57FBE">
        <w:tc>
          <w:tcPr>
            <w:tcW w:w="10502" w:type="dxa"/>
            <w:gridSpan w:val="7"/>
          </w:tcPr>
          <w:p w14:paraId="7C58386D" w14:textId="01531E70" w:rsidR="00D57FBE" w:rsidRDefault="00D57FBE" w:rsidP="00513B20">
            <w:pPr>
              <w:pStyle w:val="ListParagraph"/>
              <w:numPr>
                <w:ilvl w:val="0"/>
                <w:numId w:val="24"/>
              </w:numPr>
              <w:rPr>
                <w:rFonts w:ascii="Arial" w:hAnsi="Arial" w:cs="Arial"/>
                <w:sz w:val="20"/>
                <w:szCs w:val="20"/>
              </w:rPr>
            </w:pPr>
            <w:r>
              <w:rPr>
                <w:rFonts w:ascii="Arial" w:hAnsi="Arial" w:cs="Arial"/>
                <w:sz w:val="20"/>
                <w:szCs w:val="20"/>
              </w:rPr>
              <w:t>Suitable administrative, accounting and management information systems in place</w:t>
            </w:r>
            <w:r w:rsidR="00E31AD1">
              <w:rPr>
                <w:rFonts w:ascii="Arial" w:hAnsi="Arial" w:cs="Arial"/>
                <w:sz w:val="20"/>
                <w:szCs w:val="20"/>
              </w:rPr>
              <w:t>.</w:t>
            </w:r>
          </w:p>
          <w:p w14:paraId="5F7997EB" w14:textId="6CC34CBB" w:rsidR="00D57FBE" w:rsidRDefault="00D57FBE" w:rsidP="00513B20">
            <w:pPr>
              <w:pStyle w:val="ListParagraph"/>
              <w:numPr>
                <w:ilvl w:val="0"/>
                <w:numId w:val="24"/>
              </w:numPr>
              <w:rPr>
                <w:rFonts w:ascii="Arial" w:hAnsi="Arial" w:cs="Arial"/>
                <w:sz w:val="20"/>
                <w:szCs w:val="20"/>
              </w:rPr>
            </w:pPr>
            <w:r>
              <w:rPr>
                <w:rFonts w:ascii="Arial" w:hAnsi="Arial" w:cs="Arial"/>
                <w:sz w:val="20"/>
                <w:szCs w:val="20"/>
              </w:rPr>
              <w:t>Sufficient staff in place with experience working with this population</w:t>
            </w:r>
            <w:r w:rsidR="00E31AD1">
              <w:rPr>
                <w:rFonts w:ascii="Arial" w:hAnsi="Arial" w:cs="Arial"/>
                <w:sz w:val="20"/>
                <w:szCs w:val="20"/>
              </w:rPr>
              <w:t>.</w:t>
            </w:r>
          </w:p>
          <w:p w14:paraId="56C608FB" w14:textId="1B639BEC" w:rsidR="00D57FBE" w:rsidRDefault="00D57FBE" w:rsidP="00513B20">
            <w:pPr>
              <w:pStyle w:val="ListParagraph"/>
              <w:numPr>
                <w:ilvl w:val="0"/>
                <w:numId w:val="24"/>
              </w:numPr>
              <w:rPr>
                <w:rFonts w:ascii="Arial" w:hAnsi="Arial" w:cs="Arial"/>
                <w:sz w:val="20"/>
                <w:szCs w:val="20"/>
              </w:rPr>
            </w:pPr>
            <w:r>
              <w:rPr>
                <w:rFonts w:ascii="Arial" w:hAnsi="Arial" w:cs="Arial"/>
                <w:sz w:val="20"/>
                <w:szCs w:val="20"/>
              </w:rPr>
              <w:t>Ability to tract progress; routinely consult with employers, identify barriers to success, and address individual needs to complete training</w:t>
            </w:r>
            <w:r w:rsidR="00E31AD1">
              <w:rPr>
                <w:rFonts w:ascii="Arial" w:hAnsi="Arial" w:cs="Arial"/>
                <w:sz w:val="20"/>
                <w:szCs w:val="20"/>
              </w:rPr>
              <w:t>.</w:t>
            </w:r>
          </w:p>
          <w:p w14:paraId="065373A2" w14:textId="67DF8408" w:rsidR="00D57FBE" w:rsidRDefault="00D57FBE" w:rsidP="00513B20">
            <w:pPr>
              <w:pStyle w:val="ListParagraph"/>
              <w:numPr>
                <w:ilvl w:val="0"/>
                <w:numId w:val="24"/>
              </w:numPr>
              <w:rPr>
                <w:rFonts w:ascii="Arial" w:hAnsi="Arial" w:cs="Arial"/>
                <w:sz w:val="20"/>
                <w:szCs w:val="20"/>
              </w:rPr>
            </w:pPr>
            <w:r>
              <w:rPr>
                <w:rFonts w:ascii="Arial" w:hAnsi="Arial" w:cs="Arial"/>
                <w:sz w:val="20"/>
                <w:szCs w:val="20"/>
              </w:rPr>
              <w:t>Adequate policies and procedures in place</w:t>
            </w:r>
          </w:p>
          <w:p w14:paraId="4A87B749" w14:textId="0EB8B1EC" w:rsidR="00D57FBE" w:rsidRDefault="00D57FBE" w:rsidP="00513B20">
            <w:pPr>
              <w:pStyle w:val="ListParagraph"/>
              <w:numPr>
                <w:ilvl w:val="0"/>
                <w:numId w:val="24"/>
              </w:numPr>
              <w:rPr>
                <w:rFonts w:ascii="Arial" w:hAnsi="Arial" w:cs="Arial"/>
                <w:sz w:val="20"/>
                <w:szCs w:val="20"/>
              </w:rPr>
            </w:pPr>
            <w:r>
              <w:rPr>
                <w:rFonts w:ascii="Arial" w:hAnsi="Arial" w:cs="Arial"/>
                <w:sz w:val="20"/>
                <w:szCs w:val="20"/>
              </w:rPr>
              <w:t xml:space="preserve">Suitable and accessible </w:t>
            </w:r>
            <w:proofErr w:type="gramStart"/>
            <w:r>
              <w:rPr>
                <w:rFonts w:ascii="Arial" w:hAnsi="Arial" w:cs="Arial"/>
                <w:sz w:val="20"/>
                <w:szCs w:val="20"/>
              </w:rPr>
              <w:t>site</w:t>
            </w:r>
            <w:proofErr w:type="gramEnd"/>
            <w:r>
              <w:rPr>
                <w:rFonts w:ascii="Arial" w:hAnsi="Arial" w:cs="Arial"/>
                <w:sz w:val="20"/>
                <w:szCs w:val="20"/>
              </w:rPr>
              <w:t xml:space="preserve"> to serve the target population of Marion </w:t>
            </w:r>
            <w:r w:rsidR="002F6B0E">
              <w:rPr>
                <w:rFonts w:ascii="Arial" w:hAnsi="Arial" w:cs="Arial"/>
                <w:sz w:val="20"/>
                <w:szCs w:val="20"/>
              </w:rPr>
              <w:t xml:space="preserve">and Morrow Counties </w:t>
            </w:r>
            <w:r>
              <w:rPr>
                <w:rFonts w:ascii="Arial" w:hAnsi="Arial" w:cs="Arial"/>
                <w:sz w:val="20"/>
                <w:szCs w:val="20"/>
              </w:rPr>
              <w:t xml:space="preserve"> with public transit </w:t>
            </w:r>
            <w:r w:rsidR="00E31AD1">
              <w:rPr>
                <w:rFonts w:ascii="Arial" w:hAnsi="Arial" w:cs="Arial"/>
                <w:sz w:val="20"/>
                <w:szCs w:val="20"/>
              </w:rPr>
              <w:t>access</w:t>
            </w:r>
            <w:r w:rsidR="00E175E5">
              <w:rPr>
                <w:rFonts w:ascii="Arial" w:hAnsi="Arial" w:cs="Arial"/>
                <w:sz w:val="20"/>
                <w:szCs w:val="20"/>
              </w:rPr>
              <w:t>.</w:t>
            </w:r>
          </w:p>
          <w:p w14:paraId="538F5684" w14:textId="7E0EA0FF" w:rsidR="00D57FBE" w:rsidRPr="008B2259" w:rsidRDefault="00D57FBE" w:rsidP="00513B20">
            <w:pPr>
              <w:pStyle w:val="ListParagraph"/>
              <w:numPr>
                <w:ilvl w:val="0"/>
                <w:numId w:val="24"/>
              </w:numPr>
              <w:rPr>
                <w:rFonts w:ascii="Arial" w:hAnsi="Arial" w:cs="Arial"/>
                <w:sz w:val="20"/>
                <w:szCs w:val="20"/>
              </w:rPr>
            </w:pPr>
            <w:r>
              <w:rPr>
                <w:rFonts w:ascii="Arial" w:hAnsi="Arial" w:cs="Arial"/>
                <w:sz w:val="20"/>
                <w:szCs w:val="20"/>
              </w:rPr>
              <w:t>A demonstrated ability to work with other agencies and organizations promoting meaningful collaborative and/or partnership manner</w:t>
            </w:r>
            <w:r w:rsidR="00E31AD1">
              <w:rPr>
                <w:rFonts w:ascii="Arial" w:hAnsi="Arial" w:cs="Arial"/>
                <w:sz w:val="20"/>
                <w:szCs w:val="20"/>
              </w:rPr>
              <w:t>.</w:t>
            </w:r>
          </w:p>
        </w:tc>
      </w:tr>
      <w:tr w:rsidR="009B2800" w:rsidRPr="009608D3" w14:paraId="1BD3BB78" w14:textId="77777777" w:rsidTr="009B2800">
        <w:tc>
          <w:tcPr>
            <w:tcW w:w="3775" w:type="dxa"/>
            <w:shd w:val="clear" w:color="auto" w:fill="E8E8E8" w:themeFill="background2"/>
          </w:tcPr>
          <w:p w14:paraId="6827A711" w14:textId="77777777" w:rsidR="00D57FBE" w:rsidRPr="009140B0" w:rsidRDefault="00D57FBE" w:rsidP="009462F3">
            <w:pPr>
              <w:jc w:val="center"/>
              <w:rPr>
                <w:rFonts w:ascii="Arial" w:hAnsi="Arial" w:cs="Arial"/>
                <w:b/>
                <w:bCs/>
                <w:sz w:val="20"/>
                <w:szCs w:val="20"/>
              </w:rPr>
            </w:pPr>
            <w:r w:rsidRPr="009140B0">
              <w:rPr>
                <w:rFonts w:ascii="Arial" w:hAnsi="Arial" w:cs="Arial"/>
                <w:b/>
                <w:bCs/>
                <w:sz w:val="20"/>
                <w:szCs w:val="20"/>
              </w:rPr>
              <w:t>25 points</w:t>
            </w:r>
          </w:p>
        </w:tc>
        <w:tc>
          <w:tcPr>
            <w:tcW w:w="1049" w:type="dxa"/>
            <w:shd w:val="clear" w:color="auto" w:fill="E8E8E8" w:themeFill="background2"/>
          </w:tcPr>
          <w:p w14:paraId="544134D4" w14:textId="77777777" w:rsidR="00D57FBE" w:rsidRPr="009140B0" w:rsidRDefault="00D57FBE" w:rsidP="009462F3">
            <w:pPr>
              <w:jc w:val="center"/>
              <w:rPr>
                <w:rFonts w:ascii="Arial" w:hAnsi="Arial" w:cs="Arial"/>
                <w:b/>
                <w:bCs/>
                <w:sz w:val="20"/>
                <w:szCs w:val="20"/>
              </w:rPr>
            </w:pPr>
            <w:r w:rsidRPr="009140B0">
              <w:rPr>
                <w:rFonts w:ascii="Arial" w:hAnsi="Arial" w:cs="Arial"/>
                <w:b/>
                <w:bCs/>
                <w:sz w:val="20"/>
                <w:szCs w:val="20"/>
              </w:rPr>
              <w:t>25-21</w:t>
            </w:r>
          </w:p>
        </w:tc>
        <w:tc>
          <w:tcPr>
            <w:tcW w:w="1206" w:type="dxa"/>
            <w:shd w:val="clear" w:color="auto" w:fill="E8E8E8" w:themeFill="background2"/>
          </w:tcPr>
          <w:p w14:paraId="64949A4E" w14:textId="77777777" w:rsidR="00D57FBE" w:rsidRPr="009140B0" w:rsidRDefault="00D57FBE" w:rsidP="009462F3">
            <w:pPr>
              <w:jc w:val="center"/>
              <w:rPr>
                <w:rFonts w:ascii="Arial" w:hAnsi="Arial" w:cs="Arial"/>
                <w:b/>
                <w:bCs/>
                <w:sz w:val="20"/>
                <w:szCs w:val="20"/>
              </w:rPr>
            </w:pPr>
            <w:r w:rsidRPr="009140B0">
              <w:rPr>
                <w:rFonts w:ascii="Arial" w:hAnsi="Arial" w:cs="Arial"/>
                <w:b/>
                <w:bCs/>
                <w:sz w:val="20"/>
                <w:szCs w:val="20"/>
              </w:rPr>
              <w:t>20-16</w:t>
            </w:r>
          </w:p>
        </w:tc>
        <w:tc>
          <w:tcPr>
            <w:tcW w:w="990" w:type="dxa"/>
            <w:shd w:val="clear" w:color="auto" w:fill="E8E8E8" w:themeFill="background2"/>
          </w:tcPr>
          <w:p w14:paraId="33F094C1" w14:textId="77777777" w:rsidR="00D57FBE" w:rsidRPr="009140B0" w:rsidRDefault="00D57FBE" w:rsidP="009462F3">
            <w:pPr>
              <w:jc w:val="center"/>
              <w:rPr>
                <w:rFonts w:ascii="Arial" w:hAnsi="Arial" w:cs="Arial"/>
                <w:b/>
                <w:bCs/>
                <w:sz w:val="20"/>
                <w:szCs w:val="20"/>
              </w:rPr>
            </w:pPr>
            <w:r w:rsidRPr="009140B0">
              <w:rPr>
                <w:rFonts w:ascii="Arial" w:hAnsi="Arial" w:cs="Arial"/>
                <w:b/>
                <w:bCs/>
                <w:sz w:val="20"/>
                <w:szCs w:val="20"/>
              </w:rPr>
              <w:t>15-11</w:t>
            </w:r>
          </w:p>
        </w:tc>
        <w:tc>
          <w:tcPr>
            <w:tcW w:w="1079" w:type="dxa"/>
            <w:shd w:val="clear" w:color="auto" w:fill="E8E8E8" w:themeFill="background2"/>
          </w:tcPr>
          <w:p w14:paraId="2F87719A" w14:textId="77777777" w:rsidR="00D57FBE" w:rsidRPr="009140B0" w:rsidRDefault="00D57FBE" w:rsidP="009462F3">
            <w:pPr>
              <w:jc w:val="center"/>
              <w:rPr>
                <w:rFonts w:ascii="Arial" w:hAnsi="Arial" w:cs="Arial"/>
                <w:b/>
                <w:bCs/>
                <w:sz w:val="20"/>
                <w:szCs w:val="20"/>
              </w:rPr>
            </w:pPr>
            <w:r w:rsidRPr="009140B0">
              <w:rPr>
                <w:rFonts w:ascii="Arial" w:hAnsi="Arial" w:cs="Arial"/>
                <w:b/>
                <w:bCs/>
                <w:sz w:val="20"/>
                <w:szCs w:val="20"/>
              </w:rPr>
              <w:t>10-7</w:t>
            </w:r>
          </w:p>
        </w:tc>
        <w:tc>
          <w:tcPr>
            <w:tcW w:w="963" w:type="dxa"/>
            <w:shd w:val="clear" w:color="auto" w:fill="E8E8E8" w:themeFill="background2"/>
          </w:tcPr>
          <w:p w14:paraId="7A1DF157" w14:textId="77777777" w:rsidR="00D57FBE" w:rsidRPr="009140B0" w:rsidRDefault="00D57FBE" w:rsidP="009462F3">
            <w:pPr>
              <w:jc w:val="center"/>
              <w:rPr>
                <w:rFonts w:ascii="Arial" w:hAnsi="Arial" w:cs="Arial"/>
                <w:b/>
                <w:bCs/>
                <w:sz w:val="20"/>
                <w:szCs w:val="20"/>
              </w:rPr>
            </w:pPr>
            <w:r w:rsidRPr="009140B0">
              <w:rPr>
                <w:rFonts w:ascii="Arial" w:hAnsi="Arial" w:cs="Arial"/>
                <w:b/>
                <w:bCs/>
                <w:sz w:val="20"/>
                <w:szCs w:val="20"/>
              </w:rPr>
              <w:t>6-4</w:t>
            </w:r>
          </w:p>
        </w:tc>
        <w:tc>
          <w:tcPr>
            <w:tcW w:w="1440" w:type="dxa"/>
            <w:shd w:val="clear" w:color="auto" w:fill="E8E8E8" w:themeFill="background2"/>
          </w:tcPr>
          <w:p w14:paraId="69C092FC" w14:textId="77777777" w:rsidR="00D57FBE" w:rsidRPr="009140B0" w:rsidRDefault="00D57FBE" w:rsidP="009462F3">
            <w:pPr>
              <w:jc w:val="center"/>
              <w:rPr>
                <w:rFonts w:ascii="Arial" w:hAnsi="Arial" w:cs="Arial"/>
                <w:b/>
                <w:bCs/>
                <w:sz w:val="20"/>
                <w:szCs w:val="20"/>
              </w:rPr>
            </w:pPr>
            <w:r w:rsidRPr="009140B0">
              <w:rPr>
                <w:rFonts w:ascii="Arial" w:hAnsi="Arial" w:cs="Arial"/>
                <w:b/>
                <w:bCs/>
                <w:sz w:val="20"/>
                <w:szCs w:val="20"/>
              </w:rPr>
              <w:t>3-0</w:t>
            </w:r>
          </w:p>
        </w:tc>
      </w:tr>
      <w:tr w:rsidR="009B2800" w:rsidRPr="009608D3" w14:paraId="330E2381" w14:textId="77777777" w:rsidTr="009B2800">
        <w:tc>
          <w:tcPr>
            <w:tcW w:w="3775" w:type="dxa"/>
          </w:tcPr>
          <w:p w14:paraId="24CBAFFB" w14:textId="77777777" w:rsidR="00D57FBE" w:rsidRPr="009140B0" w:rsidRDefault="00D57FBE" w:rsidP="009462F3">
            <w:pPr>
              <w:rPr>
                <w:rFonts w:ascii="Arial" w:hAnsi="Arial" w:cs="Arial"/>
                <w:b/>
                <w:bCs/>
                <w:sz w:val="20"/>
                <w:szCs w:val="20"/>
              </w:rPr>
            </w:pPr>
            <w:r w:rsidRPr="009140B0">
              <w:rPr>
                <w:rFonts w:ascii="Arial" w:hAnsi="Arial" w:cs="Arial"/>
                <w:b/>
                <w:bCs/>
                <w:sz w:val="20"/>
                <w:szCs w:val="20"/>
              </w:rPr>
              <w:t>Internal Evaluation &amp; Accountability</w:t>
            </w:r>
          </w:p>
        </w:tc>
        <w:tc>
          <w:tcPr>
            <w:tcW w:w="1049" w:type="dxa"/>
          </w:tcPr>
          <w:p w14:paraId="352AEB4E" w14:textId="77777777" w:rsidR="00D57FBE" w:rsidRPr="009140B0" w:rsidRDefault="00D57FBE" w:rsidP="009462F3">
            <w:pPr>
              <w:rPr>
                <w:rFonts w:ascii="Arial" w:hAnsi="Arial" w:cs="Arial"/>
                <w:b/>
                <w:bCs/>
                <w:sz w:val="20"/>
                <w:szCs w:val="20"/>
              </w:rPr>
            </w:pPr>
          </w:p>
        </w:tc>
        <w:tc>
          <w:tcPr>
            <w:tcW w:w="1206" w:type="dxa"/>
          </w:tcPr>
          <w:p w14:paraId="4A91CEE0" w14:textId="77777777" w:rsidR="00D57FBE" w:rsidRPr="009140B0" w:rsidRDefault="00D57FBE" w:rsidP="009462F3">
            <w:pPr>
              <w:rPr>
                <w:rFonts w:ascii="Arial" w:hAnsi="Arial" w:cs="Arial"/>
                <w:b/>
                <w:bCs/>
                <w:sz w:val="20"/>
                <w:szCs w:val="20"/>
              </w:rPr>
            </w:pPr>
          </w:p>
        </w:tc>
        <w:tc>
          <w:tcPr>
            <w:tcW w:w="990" w:type="dxa"/>
          </w:tcPr>
          <w:p w14:paraId="56BA4269" w14:textId="77777777" w:rsidR="00D57FBE" w:rsidRPr="009140B0" w:rsidRDefault="00D57FBE" w:rsidP="009462F3">
            <w:pPr>
              <w:rPr>
                <w:rFonts w:ascii="Arial" w:hAnsi="Arial" w:cs="Arial"/>
                <w:b/>
                <w:bCs/>
                <w:sz w:val="20"/>
                <w:szCs w:val="20"/>
              </w:rPr>
            </w:pPr>
          </w:p>
        </w:tc>
        <w:tc>
          <w:tcPr>
            <w:tcW w:w="1079" w:type="dxa"/>
          </w:tcPr>
          <w:p w14:paraId="4292AA95" w14:textId="77777777" w:rsidR="00D57FBE" w:rsidRPr="009140B0" w:rsidRDefault="00D57FBE" w:rsidP="009462F3">
            <w:pPr>
              <w:rPr>
                <w:rFonts w:ascii="Arial" w:hAnsi="Arial" w:cs="Arial"/>
                <w:b/>
                <w:bCs/>
                <w:sz w:val="20"/>
                <w:szCs w:val="20"/>
              </w:rPr>
            </w:pPr>
          </w:p>
        </w:tc>
        <w:tc>
          <w:tcPr>
            <w:tcW w:w="963" w:type="dxa"/>
          </w:tcPr>
          <w:p w14:paraId="0FA6FA50" w14:textId="77777777" w:rsidR="00D57FBE" w:rsidRPr="009140B0" w:rsidRDefault="00D57FBE" w:rsidP="009462F3">
            <w:pPr>
              <w:rPr>
                <w:rFonts w:ascii="Arial" w:hAnsi="Arial" w:cs="Arial"/>
                <w:b/>
                <w:bCs/>
                <w:sz w:val="20"/>
                <w:szCs w:val="20"/>
              </w:rPr>
            </w:pPr>
          </w:p>
        </w:tc>
        <w:tc>
          <w:tcPr>
            <w:tcW w:w="1440" w:type="dxa"/>
          </w:tcPr>
          <w:p w14:paraId="13DD7CEC" w14:textId="77777777" w:rsidR="00D57FBE" w:rsidRPr="009140B0" w:rsidRDefault="00D57FBE" w:rsidP="009462F3">
            <w:pPr>
              <w:rPr>
                <w:rFonts w:ascii="Arial" w:hAnsi="Arial" w:cs="Arial"/>
                <w:b/>
                <w:bCs/>
                <w:sz w:val="20"/>
                <w:szCs w:val="20"/>
              </w:rPr>
            </w:pPr>
          </w:p>
        </w:tc>
      </w:tr>
      <w:tr w:rsidR="00D57FBE" w:rsidRPr="009608D3" w14:paraId="51229C23" w14:textId="77777777" w:rsidTr="00D57FBE">
        <w:tc>
          <w:tcPr>
            <w:tcW w:w="10502" w:type="dxa"/>
            <w:gridSpan w:val="7"/>
          </w:tcPr>
          <w:p w14:paraId="4074E76D" w14:textId="4E84ED68" w:rsidR="00D57FBE" w:rsidRDefault="00D57FBE" w:rsidP="00513B20">
            <w:pPr>
              <w:pStyle w:val="ListParagraph"/>
              <w:numPr>
                <w:ilvl w:val="0"/>
                <w:numId w:val="25"/>
              </w:numPr>
              <w:rPr>
                <w:rFonts w:ascii="Arial" w:hAnsi="Arial" w:cs="Arial"/>
                <w:sz w:val="20"/>
                <w:szCs w:val="20"/>
              </w:rPr>
            </w:pPr>
            <w:r>
              <w:rPr>
                <w:rFonts w:ascii="Arial" w:hAnsi="Arial" w:cs="Arial"/>
                <w:sz w:val="20"/>
                <w:szCs w:val="20"/>
              </w:rPr>
              <w:t>Bidder should be able to demonstrate the ability to document, track, analyze data, and submit monthly reports to M</w:t>
            </w:r>
            <w:r w:rsidR="008B1DE0">
              <w:rPr>
                <w:rFonts w:ascii="Arial" w:hAnsi="Arial" w:cs="Arial"/>
                <w:sz w:val="20"/>
                <w:szCs w:val="20"/>
              </w:rPr>
              <w:t xml:space="preserve">arion and Morrow Counties </w:t>
            </w:r>
            <w:r>
              <w:rPr>
                <w:rFonts w:ascii="Arial" w:hAnsi="Arial" w:cs="Arial"/>
                <w:sz w:val="20"/>
                <w:szCs w:val="20"/>
              </w:rPr>
              <w:t>on a timely basis</w:t>
            </w:r>
            <w:r w:rsidR="00E175E5">
              <w:rPr>
                <w:rFonts w:ascii="Arial" w:hAnsi="Arial" w:cs="Arial"/>
                <w:sz w:val="20"/>
                <w:szCs w:val="20"/>
              </w:rPr>
              <w:t>.</w:t>
            </w:r>
          </w:p>
          <w:p w14:paraId="5FDF1916" w14:textId="77777777" w:rsidR="00D57FBE" w:rsidRDefault="00D57FBE" w:rsidP="00513B20">
            <w:pPr>
              <w:pStyle w:val="ListParagraph"/>
              <w:numPr>
                <w:ilvl w:val="0"/>
                <w:numId w:val="25"/>
              </w:numPr>
              <w:rPr>
                <w:rFonts w:ascii="Arial" w:hAnsi="Arial" w:cs="Arial"/>
                <w:sz w:val="20"/>
                <w:szCs w:val="20"/>
              </w:rPr>
            </w:pPr>
            <w:r>
              <w:rPr>
                <w:rFonts w:ascii="Arial" w:hAnsi="Arial" w:cs="Arial"/>
                <w:sz w:val="20"/>
                <w:szCs w:val="20"/>
              </w:rPr>
              <w:t>Meaningful benchmarks, performance measures, and outcomes should be identified (and their rationale)</w:t>
            </w:r>
          </w:p>
          <w:p w14:paraId="0CD24EB1" w14:textId="401D2ADF" w:rsidR="00D57FBE" w:rsidRDefault="00D57FBE" w:rsidP="00513B20">
            <w:pPr>
              <w:pStyle w:val="ListParagraph"/>
              <w:numPr>
                <w:ilvl w:val="0"/>
                <w:numId w:val="25"/>
              </w:numPr>
              <w:rPr>
                <w:rFonts w:ascii="Arial" w:hAnsi="Arial" w:cs="Arial"/>
                <w:sz w:val="20"/>
                <w:szCs w:val="20"/>
              </w:rPr>
            </w:pPr>
            <w:r>
              <w:rPr>
                <w:rFonts w:ascii="Arial" w:hAnsi="Arial" w:cs="Arial"/>
                <w:sz w:val="20"/>
                <w:szCs w:val="20"/>
              </w:rPr>
              <w:t>The organization should be able to demonstrate the ability to document, track, and analyze participant and program progress and have the systems in place to accomplish this</w:t>
            </w:r>
            <w:r w:rsidR="00E175E5">
              <w:rPr>
                <w:rFonts w:ascii="Arial" w:hAnsi="Arial" w:cs="Arial"/>
                <w:sz w:val="20"/>
                <w:szCs w:val="20"/>
              </w:rPr>
              <w:t>.</w:t>
            </w:r>
          </w:p>
          <w:p w14:paraId="7B218CC7" w14:textId="45703B56" w:rsidR="00D57FBE" w:rsidRPr="009140B0" w:rsidRDefault="00D57FBE" w:rsidP="00513B20">
            <w:pPr>
              <w:pStyle w:val="ListParagraph"/>
              <w:numPr>
                <w:ilvl w:val="0"/>
                <w:numId w:val="25"/>
              </w:numPr>
              <w:rPr>
                <w:rFonts w:ascii="Arial" w:hAnsi="Arial" w:cs="Arial"/>
                <w:sz w:val="20"/>
                <w:szCs w:val="20"/>
              </w:rPr>
            </w:pPr>
            <w:r>
              <w:rPr>
                <w:rFonts w:ascii="Arial" w:hAnsi="Arial" w:cs="Arial"/>
                <w:sz w:val="20"/>
                <w:szCs w:val="20"/>
              </w:rPr>
              <w:t xml:space="preserve">The organization should have </w:t>
            </w:r>
            <w:proofErr w:type="gramStart"/>
            <w:r>
              <w:rPr>
                <w:rFonts w:ascii="Arial" w:hAnsi="Arial" w:cs="Arial"/>
                <w:sz w:val="20"/>
                <w:szCs w:val="20"/>
              </w:rPr>
              <w:t>the tools</w:t>
            </w:r>
            <w:proofErr w:type="gramEnd"/>
            <w:r>
              <w:rPr>
                <w:rFonts w:ascii="Arial" w:hAnsi="Arial" w:cs="Arial"/>
                <w:sz w:val="20"/>
                <w:szCs w:val="20"/>
              </w:rPr>
              <w:t xml:space="preserve"> and methods in place to measure client </w:t>
            </w:r>
            <w:r w:rsidR="00E175E5">
              <w:rPr>
                <w:rFonts w:ascii="Arial" w:hAnsi="Arial" w:cs="Arial"/>
                <w:sz w:val="20"/>
                <w:szCs w:val="20"/>
              </w:rPr>
              <w:t>satisfaction.</w:t>
            </w:r>
          </w:p>
        </w:tc>
      </w:tr>
      <w:tr w:rsidR="009B2800" w:rsidRPr="009608D3" w14:paraId="76BA8190" w14:textId="77777777" w:rsidTr="009B2800">
        <w:tc>
          <w:tcPr>
            <w:tcW w:w="3775" w:type="dxa"/>
            <w:shd w:val="clear" w:color="auto" w:fill="E8E8E8" w:themeFill="background2"/>
          </w:tcPr>
          <w:p w14:paraId="37CCCFA5" w14:textId="77777777" w:rsidR="00D57FBE" w:rsidRPr="009140B0" w:rsidRDefault="00D57FBE" w:rsidP="009462F3">
            <w:pPr>
              <w:jc w:val="center"/>
              <w:rPr>
                <w:rFonts w:ascii="Arial" w:hAnsi="Arial" w:cs="Arial"/>
                <w:b/>
                <w:bCs/>
                <w:sz w:val="20"/>
                <w:szCs w:val="20"/>
              </w:rPr>
            </w:pPr>
            <w:r w:rsidRPr="009140B0">
              <w:rPr>
                <w:rFonts w:ascii="Arial" w:hAnsi="Arial" w:cs="Arial"/>
                <w:b/>
                <w:bCs/>
                <w:sz w:val="20"/>
                <w:szCs w:val="20"/>
              </w:rPr>
              <w:t>200 Total Points</w:t>
            </w:r>
          </w:p>
        </w:tc>
        <w:tc>
          <w:tcPr>
            <w:tcW w:w="1049" w:type="dxa"/>
            <w:shd w:val="clear" w:color="auto" w:fill="E8E8E8" w:themeFill="background2"/>
          </w:tcPr>
          <w:p w14:paraId="4746BA1E" w14:textId="77777777" w:rsidR="00D57FBE" w:rsidRPr="009140B0" w:rsidRDefault="00D57FBE" w:rsidP="009462F3">
            <w:pPr>
              <w:rPr>
                <w:rFonts w:ascii="Arial" w:hAnsi="Arial" w:cs="Arial"/>
                <w:b/>
                <w:bCs/>
                <w:sz w:val="20"/>
                <w:szCs w:val="20"/>
              </w:rPr>
            </w:pPr>
            <w:r w:rsidRPr="009140B0">
              <w:rPr>
                <w:rFonts w:ascii="Arial" w:hAnsi="Arial" w:cs="Arial"/>
                <w:b/>
                <w:bCs/>
                <w:sz w:val="20"/>
                <w:szCs w:val="20"/>
              </w:rPr>
              <w:t>200-175</w:t>
            </w:r>
          </w:p>
        </w:tc>
        <w:tc>
          <w:tcPr>
            <w:tcW w:w="1206" w:type="dxa"/>
            <w:shd w:val="clear" w:color="auto" w:fill="E8E8E8" w:themeFill="background2"/>
          </w:tcPr>
          <w:p w14:paraId="7F5EEE2E" w14:textId="77777777" w:rsidR="00D57FBE" w:rsidRPr="009140B0" w:rsidRDefault="00D57FBE" w:rsidP="009462F3">
            <w:pPr>
              <w:rPr>
                <w:rFonts w:ascii="Arial" w:hAnsi="Arial" w:cs="Arial"/>
                <w:b/>
                <w:bCs/>
                <w:sz w:val="20"/>
                <w:szCs w:val="20"/>
              </w:rPr>
            </w:pPr>
            <w:r w:rsidRPr="009140B0">
              <w:rPr>
                <w:rFonts w:ascii="Arial" w:hAnsi="Arial" w:cs="Arial"/>
                <w:b/>
                <w:bCs/>
                <w:sz w:val="20"/>
                <w:szCs w:val="20"/>
              </w:rPr>
              <w:t>174-150</w:t>
            </w:r>
          </w:p>
        </w:tc>
        <w:tc>
          <w:tcPr>
            <w:tcW w:w="990" w:type="dxa"/>
            <w:shd w:val="clear" w:color="auto" w:fill="E8E8E8" w:themeFill="background2"/>
          </w:tcPr>
          <w:p w14:paraId="77E46061" w14:textId="77777777" w:rsidR="00D57FBE" w:rsidRPr="009140B0" w:rsidRDefault="00D57FBE" w:rsidP="009462F3">
            <w:pPr>
              <w:rPr>
                <w:rFonts w:ascii="Arial" w:hAnsi="Arial" w:cs="Arial"/>
                <w:b/>
                <w:bCs/>
                <w:sz w:val="20"/>
                <w:szCs w:val="20"/>
              </w:rPr>
            </w:pPr>
            <w:r w:rsidRPr="009140B0">
              <w:rPr>
                <w:rFonts w:ascii="Arial" w:hAnsi="Arial" w:cs="Arial"/>
                <w:b/>
                <w:bCs/>
                <w:sz w:val="20"/>
                <w:szCs w:val="20"/>
              </w:rPr>
              <w:t>149-124</w:t>
            </w:r>
          </w:p>
        </w:tc>
        <w:tc>
          <w:tcPr>
            <w:tcW w:w="1079" w:type="dxa"/>
            <w:shd w:val="clear" w:color="auto" w:fill="E8E8E8" w:themeFill="background2"/>
          </w:tcPr>
          <w:p w14:paraId="0F526B3E" w14:textId="77777777" w:rsidR="00D57FBE" w:rsidRPr="009140B0" w:rsidRDefault="00D57FBE" w:rsidP="009462F3">
            <w:pPr>
              <w:rPr>
                <w:rFonts w:ascii="Arial" w:hAnsi="Arial" w:cs="Arial"/>
                <w:b/>
                <w:bCs/>
                <w:sz w:val="20"/>
                <w:szCs w:val="20"/>
              </w:rPr>
            </w:pPr>
            <w:r w:rsidRPr="009140B0">
              <w:rPr>
                <w:rFonts w:ascii="Arial" w:hAnsi="Arial" w:cs="Arial"/>
                <w:b/>
                <w:bCs/>
                <w:sz w:val="20"/>
                <w:szCs w:val="20"/>
              </w:rPr>
              <w:t>123-99</w:t>
            </w:r>
          </w:p>
        </w:tc>
        <w:tc>
          <w:tcPr>
            <w:tcW w:w="963" w:type="dxa"/>
            <w:shd w:val="clear" w:color="auto" w:fill="E8E8E8" w:themeFill="background2"/>
          </w:tcPr>
          <w:p w14:paraId="67E8E2B1" w14:textId="77777777" w:rsidR="00D57FBE" w:rsidRPr="009140B0" w:rsidRDefault="00D57FBE" w:rsidP="009462F3">
            <w:pPr>
              <w:rPr>
                <w:rFonts w:ascii="Arial" w:hAnsi="Arial" w:cs="Arial"/>
                <w:b/>
                <w:bCs/>
                <w:sz w:val="20"/>
                <w:szCs w:val="20"/>
              </w:rPr>
            </w:pPr>
            <w:r w:rsidRPr="009140B0">
              <w:rPr>
                <w:rFonts w:ascii="Arial" w:hAnsi="Arial" w:cs="Arial"/>
                <w:b/>
                <w:bCs/>
                <w:sz w:val="20"/>
                <w:szCs w:val="20"/>
              </w:rPr>
              <w:t>98-50</w:t>
            </w:r>
          </w:p>
        </w:tc>
        <w:tc>
          <w:tcPr>
            <w:tcW w:w="1440" w:type="dxa"/>
            <w:shd w:val="clear" w:color="auto" w:fill="E8E8E8" w:themeFill="background2"/>
          </w:tcPr>
          <w:p w14:paraId="6C4D90D7" w14:textId="77777777" w:rsidR="00D57FBE" w:rsidRPr="009140B0" w:rsidRDefault="00D57FBE" w:rsidP="009462F3">
            <w:pPr>
              <w:rPr>
                <w:rFonts w:ascii="Arial" w:hAnsi="Arial" w:cs="Arial"/>
                <w:b/>
                <w:bCs/>
                <w:sz w:val="20"/>
                <w:szCs w:val="20"/>
              </w:rPr>
            </w:pPr>
            <w:r w:rsidRPr="009140B0">
              <w:rPr>
                <w:rFonts w:ascii="Arial" w:hAnsi="Arial" w:cs="Arial"/>
                <w:b/>
                <w:bCs/>
                <w:sz w:val="20"/>
                <w:szCs w:val="20"/>
              </w:rPr>
              <w:t>49-0</w:t>
            </w:r>
          </w:p>
        </w:tc>
      </w:tr>
    </w:tbl>
    <w:bookmarkEnd w:id="5"/>
    <w:bookmarkEnd w:id="6"/>
    <w:p w14:paraId="2C223BA0" w14:textId="1F7A8468" w:rsidR="00F5335A" w:rsidRPr="003206B6" w:rsidRDefault="006F6FBF" w:rsidP="003206B6">
      <w:pPr>
        <w:rPr>
          <w:rFonts w:ascii="Arial" w:hAnsi="Arial" w:cs="Arial"/>
          <w:u w:val="single"/>
        </w:rPr>
      </w:pPr>
      <w:r w:rsidRPr="00F45694">
        <w:rPr>
          <w:rFonts w:ascii="Arial" w:hAnsi="Arial" w:cs="Arial"/>
          <w:b/>
          <w:bCs/>
          <w:noProof/>
        </w:rPr>
        <mc:AlternateContent>
          <mc:Choice Requires="wps">
            <w:drawing>
              <wp:anchor distT="0" distB="0" distL="114300" distR="114300" simplePos="0" relativeHeight="251661312" behindDoc="0" locked="0" layoutInCell="1" allowOverlap="1" wp14:anchorId="63F988A7" wp14:editId="42E66F76">
                <wp:simplePos x="0" y="0"/>
                <wp:positionH relativeFrom="column">
                  <wp:posOffset>4789170</wp:posOffset>
                </wp:positionH>
                <wp:positionV relativeFrom="paragraph">
                  <wp:posOffset>0</wp:posOffset>
                </wp:positionV>
                <wp:extent cx="1881188" cy="252413"/>
                <wp:effectExtent l="0" t="0" r="24130" b="14605"/>
                <wp:wrapNone/>
                <wp:docPr id="1260940240" name="Text Box 1"/>
                <wp:cNvGraphicFramePr/>
                <a:graphic xmlns:a="http://schemas.openxmlformats.org/drawingml/2006/main">
                  <a:graphicData uri="http://schemas.microsoft.com/office/word/2010/wordprocessingShape">
                    <wps:wsp>
                      <wps:cNvSpPr txBox="1"/>
                      <wps:spPr>
                        <a:xfrm>
                          <a:off x="0" y="0"/>
                          <a:ext cx="1881188" cy="252413"/>
                        </a:xfrm>
                        <a:prstGeom prst="rect">
                          <a:avLst/>
                        </a:prstGeom>
                        <a:solidFill>
                          <a:schemeClr val="lt1"/>
                        </a:solidFill>
                        <a:ln w="6350">
                          <a:solidFill>
                            <a:prstClr val="black"/>
                          </a:solidFill>
                        </a:ln>
                      </wps:spPr>
                      <wps:txbx>
                        <w:txbxContent>
                          <w:p w14:paraId="6B44855C" w14:textId="77777777" w:rsidR="004059E1" w:rsidRPr="002F05DE" w:rsidRDefault="004059E1" w:rsidP="004059E1">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988A7" id="_x0000_t202" coordsize="21600,21600" o:spt="202" path="m,l,21600r21600,l21600,xe">
                <v:stroke joinstyle="miter"/>
                <v:path gradientshapeok="t" o:connecttype="rect"/>
              </v:shapetype>
              <v:shape id="Text Box 1" o:spid="_x0000_s1026" type="#_x0000_t202" style="position:absolute;margin-left:377.1pt;margin-top:0;width:148.15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" fillcolor="white [3201]" strokeweight=".5pt">
                <v:textbox>
                  <w:txbxContent>
                    <w:p w14:paraId="6B44855C" w14:textId="77777777" w:rsidR="004059E1" w:rsidRPr="002F05DE" w:rsidRDefault="004059E1" w:rsidP="004059E1">
                      <w:pPr>
                        <w:rPr>
                          <w:u w:val="single"/>
                        </w:rPr>
                      </w:pPr>
                    </w:p>
                  </w:txbxContent>
                </v:textbox>
              </v:shape>
            </w:pict>
          </mc:Fallback>
        </mc:AlternateContent>
      </w:r>
      <w:r w:rsidR="000F6872" w:rsidRPr="00F45694">
        <w:rPr>
          <w:rFonts w:ascii="Arial" w:hAnsi="Arial" w:cs="Arial"/>
          <w:b/>
          <w:bCs/>
        </w:rPr>
        <w:t>P</w:t>
      </w:r>
      <w:r w:rsidR="00C11F37" w:rsidRPr="00F45694">
        <w:rPr>
          <w:rFonts w:ascii="Arial" w:hAnsi="Arial" w:cs="Arial"/>
          <w:b/>
          <w:bCs/>
        </w:rPr>
        <w:t>ROPOSAL SCORE</w:t>
      </w:r>
      <w:r w:rsidR="00656AF9">
        <w:rPr>
          <w:rFonts w:ascii="Arial" w:hAnsi="Arial" w:cs="Arial"/>
          <w:b/>
          <w:bCs/>
        </w:rPr>
        <w:t>:</w:t>
      </w:r>
      <w:r w:rsidR="00C11F37">
        <w:rPr>
          <w:rFonts w:ascii="Arial" w:hAnsi="Arial" w:cs="Arial"/>
        </w:rPr>
        <w:tab/>
      </w:r>
      <w:r w:rsidR="00C11F37">
        <w:rPr>
          <w:rFonts w:ascii="Arial" w:hAnsi="Arial" w:cs="Arial"/>
        </w:rPr>
        <w:tab/>
      </w:r>
      <w:r w:rsidR="00C11F37">
        <w:rPr>
          <w:rFonts w:ascii="Arial" w:hAnsi="Arial" w:cs="Arial"/>
        </w:rPr>
        <w:tab/>
      </w:r>
      <w:r w:rsidR="00C11F37">
        <w:rPr>
          <w:rFonts w:ascii="Arial" w:hAnsi="Arial" w:cs="Arial"/>
        </w:rPr>
        <w:tab/>
      </w:r>
      <w:r w:rsidR="00C11F37">
        <w:rPr>
          <w:rFonts w:ascii="Arial" w:hAnsi="Arial" w:cs="Arial"/>
        </w:rPr>
        <w:tab/>
      </w:r>
      <w:r w:rsidR="00C11F37">
        <w:rPr>
          <w:rFonts w:ascii="Arial" w:hAnsi="Arial" w:cs="Arial"/>
        </w:rPr>
        <w:tab/>
      </w:r>
      <w:r w:rsidR="00C11F37">
        <w:rPr>
          <w:rFonts w:ascii="Arial" w:hAnsi="Arial" w:cs="Arial"/>
        </w:rPr>
        <w:tab/>
      </w:r>
      <w:r w:rsidR="00C11F37">
        <w:rPr>
          <w:rFonts w:ascii="Arial" w:hAnsi="Arial" w:cs="Arial"/>
        </w:rPr>
        <w:tab/>
      </w:r>
      <w:r w:rsidR="004704D6">
        <w:rPr>
          <w:rFonts w:ascii="Arial" w:hAnsi="Arial" w:cs="Arial"/>
        </w:rPr>
        <w:t>___________________</w:t>
      </w:r>
      <w:r w:rsidR="004704D6">
        <w:rPr>
          <w:rFonts w:ascii="Arial" w:hAnsi="Arial" w:cs="Arial"/>
          <w:u w:val="single"/>
        </w:rPr>
        <w:t xml:space="preserve">  </w:t>
      </w:r>
    </w:p>
    <w:p w14:paraId="6CE8ABC5" w14:textId="6D23FF64" w:rsidR="00FF69E7" w:rsidRPr="000F7D3F" w:rsidRDefault="00112C68" w:rsidP="00112C68">
      <w:pPr>
        <w:spacing w:before="240" w:after="120" w:line="240" w:lineRule="auto"/>
        <w:jc w:val="center"/>
        <w:rPr>
          <w:rFonts w:ascii="Arial" w:hAnsi="Arial" w:cs="Arial"/>
        </w:rPr>
      </w:pPr>
      <w:r>
        <w:rPr>
          <w:rFonts w:ascii="Arial" w:hAnsi="Arial" w:cs="Arial"/>
        </w:rPr>
        <w:lastRenderedPageBreak/>
        <w:t>Attachment C</w:t>
      </w:r>
    </w:p>
    <w:p w14:paraId="20F77E21" w14:textId="6E6FB46D" w:rsidR="00D6587D" w:rsidRPr="00512C90" w:rsidRDefault="00D16E56" w:rsidP="00D6587D">
      <w:pPr>
        <w:spacing w:before="240" w:after="120" w:line="240" w:lineRule="auto"/>
        <w:jc w:val="center"/>
        <w:rPr>
          <w:rFonts w:ascii="Arial" w:hAnsi="Arial" w:cs="Arial"/>
          <w:b/>
          <w:bCs/>
        </w:rPr>
      </w:pPr>
      <w:r w:rsidRPr="00512C90">
        <w:rPr>
          <w:rFonts w:ascii="Arial" w:hAnsi="Arial" w:cs="Arial"/>
          <w:b/>
          <w:bCs/>
        </w:rPr>
        <w:t>Bu</w:t>
      </w:r>
      <w:r w:rsidR="00D6587D" w:rsidRPr="00512C90">
        <w:rPr>
          <w:rFonts w:ascii="Arial" w:hAnsi="Arial" w:cs="Arial"/>
          <w:b/>
          <w:bCs/>
        </w:rPr>
        <w:t>dget Template</w:t>
      </w:r>
    </w:p>
    <w:p w14:paraId="26A6D467" w14:textId="20ED4294" w:rsidR="00D6587D" w:rsidRDefault="00D6587D" w:rsidP="00D6587D">
      <w:pPr>
        <w:spacing w:before="240" w:after="120" w:line="240" w:lineRule="auto"/>
        <w:jc w:val="center"/>
        <w:rPr>
          <w:rFonts w:ascii="Arial" w:hAnsi="Arial" w:cs="Arial"/>
        </w:rPr>
      </w:pPr>
      <w:r>
        <w:rPr>
          <w:rFonts w:ascii="Arial" w:hAnsi="Arial" w:cs="Arial"/>
        </w:rPr>
        <w:t>CC</w:t>
      </w:r>
      <w:r w:rsidR="00AD70A9">
        <w:rPr>
          <w:rFonts w:ascii="Arial" w:hAnsi="Arial" w:cs="Arial"/>
        </w:rPr>
        <w:t>MEP Program Budget Summary Sheet</w:t>
      </w:r>
    </w:p>
    <w:p w14:paraId="55C7AE10" w14:textId="6847FAF4" w:rsidR="00615138" w:rsidRPr="00B56654" w:rsidRDefault="00615138" w:rsidP="00615138">
      <w:pPr>
        <w:pStyle w:val="Default"/>
        <w:spacing w:after="120"/>
        <w:jc w:val="center"/>
        <w:rPr>
          <w:rFonts w:ascii="Arial" w:hAnsi="Arial" w:cs="Arial"/>
          <w:sz w:val="22"/>
          <w:szCs w:val="22"/>
        </w:rPr>
      </w:pPr>
      <w:r w:rsidRPr="005B5851">
        <w:rPr>
          <w:rFonts w:ascii="Arial" w:hAnsi="Arial" w:cs="Arial"/>
          <w:b/>
          <w:bCs/>
          <w:sz w:val="22"/>
          <w:szCs w:val="22"/>
        </w:rPr>
        <w:t>A budget must be provided for each funding source, WIOA and TANF</w:t>
      </w:r>
      <w:r>
        <w:rPr>
          <w:rFonts w:ascii="Arial" w:hAnsi="Arial" w:cs="Arial"/>
          <w:sz w:val="22"/>
          <w:szCs w:val="22"/>
        </w:rPr>
        <w:t>.</w:t>
      </w:r>
    </w:p>
    <w:tbl>
      <w:tblPr>
        <w:tblStyle w:val="TableGrid"/>
        <w:tblW w:w="0" w:type="auto"/>
        <w:tblInd w:w="-185" w:type="dxa"/>
        <w:tblLook w:val="04A0" w:firstRow="1" w:lastRow="0" w:firstColumn="1" w:lastColumn="0" w:noHBand="0" w:noVBand="1"/>
      </w:tblPr>
      <w:tblGrid>
        <w:gridCol w:w="7200"/>
        <w:gridCol w:w="3199"/>
      </w:tblGrid>
      <w:tr w:rsidR="003E4F58" w:rsidRPr="00CC0201" w14:paraId="06C27678" w14:textId="77777777" w:rsidTr="00E175E5">
        <w:trPr>
          <w:trHeight w:hRule="exact" w:val="360"/>
        </w:trPr>
        <w:tc>
          <w:tcPr>
            <w:tcW w:w="7200" w:type="dxa"/>
            <w:vAlign w:val="bottom"/>
          </w:tcPr>
          <w:p w14:paraId="6AA035B8" w14:textId="28531192" w:rsidR="003E4F58" w:rsidRPr="00CC0201" w:rsidRDefault="002D2DC7" w:rsidP="002D2DC7">
            <w:pPr>
              <w:pStyle w:val="Default"/>
              <w:jc w:val="right"/>
              <w:rPr>
                <w:rFonts w:ascii="Arial" w:hAnsi="Arial" w:cs="Arial"/>
              </w:rPr>
            </w:pPr>
            <w:r w:rsidRPr="00CC0201">
              <w:rPr>
                <w:rFonts w:ascii="Arial" w:hAnsi="Arial" w:cs="Arial"/>
                <w:b/>
                <w:bCs/>
              </w:rPr>
              <w:t>Provider Name &amp; Program</w:t>
            </w:r>
          </w:p>
        </w:tc>
        <w:tc>
          <w:tcPr>
            <w:tcW w:w="3199" w:type="dxa"/>
            <w:vAlign w:val="bottom"/>
          </w:tcPr>
          <w:p w14:paraId="1F39C836" w14:textId="6112DE37" w:rsidR="003E4F58" w:rsidRPr="00CC0201" w:rsidRDefault="003E4F58" w:rsidP="00DC2CF0">
            <w:pPr>
              <w:spacing w:before="240" w:after="120"/>
              <w:rPr>
                <w:rFonts w:ascii="Arial" w:hAnsi="Arial" w:cs="Arial"/>
              </w:rPr>
            </w:pPr>
          </w:p>
        </w:tc>
      </w:tr>
      <w:tr w:rsidR="003E4F58" w:rsidRPr="00CC0201" w14:paraId="73165457" w14:textId="77777777" w:rsidTr="00E175E5">
        <w:trPr>
          <w:trHeight w:hRule="exact" w:val="550"/>
        </w:trPr>
        <w:tc>
          <w:tcPr>
            <w:tcW w:w="7200" w:type="dxa"/>
            <w:vAlign w:val="bottom"/>
          </w:tcPr>
          <w:p w14:paraId="6D478B92" w14:textId="647EA929" w:rsidR="003E4F58" w:rsidRPr="00CC0201" w:rsidRDefault="00993A36" w:rsidP="00993A36">
            <w:pPr>
              <w:pStyle w:val="Default"/>
              <w:jc w:val="right"/>
              <w:rPr>
                <w:rFonts w:ascii="Arial" w:hAnsi="Arial" w:cs="Arial"/>
              </w:rPr>
            </w:pPr>
            <w:r w:rsidRPr="00CC0201">
              <w:rPr>
                <w:rFonts w:ascii="Arial" w:hAnsi="Arial" w:cs="Arial"/>
                <w:b/>
                <w:bCs/>
              </w:rPr>
              <w:t>County to be Served – a separate budget must be submitted for each county proposed to be served.</w:t>
            </w:r>
          </w:p>
        </w:tc>
        <w:tc>
          <w:tcPr>
            <w:tcW w:w="3199" w:type="dxa"/>
            <w:vAlign w:val="bottom"/>
          </w:tcPr>
          <w:p w14:paraId="6CC23FCC" w14:textId="640189F5" w:rsidR="003E4F58" w:rsidRPr="00CC0201" w:rsidRDefault="003E4F58" w:rsidP="00DC2CF0">
            <w:pPr>
              <w:spacing w:before="240" w:after="120"/>
              <w:rPr>
                <w:rFonts w:ascii="Arial" w:hAnsi="Arial" w:cs="Arial"/>
              </w:rPr>
            </w:pPr>
          </w:p>
        </w:tc>
      </w:tr>
      <w:tr w:rsidR="003E4F58" w:rsidRPr="00CC0201" w14:paraId="555376B5" w14:textId="77777777" w:rsidTr="00E175E5">
        <w:trPr>
          <w:trHeight w:hRule="exact" w:val="361"/>
        </w:trPr>
        <w:tc>
          <w:tcPr>
            <w:tcW w:w="7200" w:type="dxa"/>
            <w:vAlign w:val="bottom"/>
          </w:tcPr>
          <w:p w14:paraId="3AAE88B7" w14:textId="27E75482" w:rsidR="003E4F58" w:rsidRPr="00CC0201" w:rsidRDefault="00993A36" w:rsidP="00E175E5">
            <w:pPr>
              <w:jc w:val="right"/>
              <w:rPr>
                <w:rFonts w:ascii="Arial" w:hAnsi="Arial" w:cs="Arial"/>
              </w:rPr>
            </w:pPr>
            <w:r w:rsidRPr="00CC0201">
              <w:rPr>
                <w:rFonts w:ascii="Arial" w:hAnsi="Arial" w:cs="Arial"/>
              </w:rPr>
              <w:t>Budget Period</w:t>
            </w:r>
          </w:p>
        </w:tc>
        <w:tc>
          <w:tcPr>
            <w:tcW w:w="3199" w:type="dxa"/>
            <w:vAlign w:val="bottom"/>
          </w:tcPr>
          <w:p w14:paraId="54BF98BD" w14:textId="73ACAF2E" w:rsidR="003E4F58" w:rsidRPr="00CC0201" w:rsidRDefault="003E4F58" w:rsidP="00DC2CF0">
            <w:pPr>
              <w:spacing w:before="240" w:after="120"/>
              <w:rPr>
                <w:rFonts w:ascii="Arial" w:hAnsi="Arial" w:cs="Arial"/>
              </w:rPr>
            </w:pPr>
          </w:p>
        </w:tc>
      </w:tr>
      <w:tr w:rsidR="003E4F58" w:rsidRPr="00CC0201" w14:paraId="1E425360" w14:textId="77777777" w:rsidTr="00E175E5">
        <w:trPr>
          <w:trHeight w:hRule="exact" w:val="360"/>
        </w:trPr>
        <w:tc>
          <w:tcPr>
            <w:tcW w:w="7200" w:type="dxa"/>
            <w:vAlign w:val="bottom"/>
          </w:tcPr>
          <w:p w14:paraId="7DFDD4BE" w14:textId="06402B04" w:rsidR="003E4F58" w:rsidRPr="00CC0201" w:rsidRDefault="00993A36" w:rsidP="00E175E5">
            <w:pPr>
              <w:jc w:val="right"/>
              <w:rPr>
                <w:rFonts w:ascii="Arial" w:hAnsi="Arial" w:cs="Arial"/>
              </w:rPr>
            </w:pPr>
            <w:r w:rsidRPr="00CC0201">
              <w:rPr>
                <w:rFonts w:ascii="Arial" w:hAnsi="Arial" w:cs="Arial"/>
              </w:rPr>
              <w:t>Date Completed</w:t>
            </w:r>
          </w:p>
        </w:tc>
        <w:tc>
          <w:tcPr>
            <w:tcW w:w="3199" w:type="dxa"/>
            <w:vAlign w:val="bottom"/>
          </w:tcPr>
          <w:p w14:paraId="0DD778CF" w14:textId="55A3DD52" w:rsidR="003E4F58" w:rsidRPr="00CC0201" w:rsidRDefault="003E4F58" w:rsidP="00DC2CF0">
            <w:pPr>
              <w:spacing w:before="240" w:after="120"/>
              <w:rPr>
                <w:rFonts w:ascii="Arial" w:hAnsi="Arial" w:cs="Arial"/>
              </w:rPr>
            </w:pPr>
          </w:p>
        </w:tc>
      </w:tr>
      <w:tr w:rsidR="003E4F58" w:rsidRPr="00CC0201" w14:paraId="4DD23E5A" w14:textId="77777777" w:rsidTr="00E175E5">
        <w:trPr>
          <w:trHeight w:hRule="exact" w:val="451"/>
        </w:trPr>
        <w:tc>
          <w:tcPr>
            <w:tcW w:w="7200" w:type="dxa"/>
            <w:vAlign w:val="bottom"/>
          </w:tcPr>
          <w:p w14:paraId="718549DC" w14:textId="2AE362C2" w:rsidR="003E4F58" w:rsidRPr="00CC0201" w:rsidRDefault="009359DF" w:rsidP="00513B20">
            <w:pPr>
              <w:pStyle w:val="ListParagraph"/>
              <w:numPr>
                <w:ilvl w:val="0"/>
                <w:numId w:val="15"/>
              </w:numPr>
              <w:jc w:val="center"/>
              <w:rPr>
                <w:rFonts w:ascii="Arial" w:hAnsi="Arial" w:cs="Arial"/>
              </w:rPr>
            </w:pPr>
            <w:bookmarkStart w:id="7" w:name="_Hlk222288695"/>
            <w:r w:rsidRPr="00CC0201">
              <w:rPr>
                <w:rFonts w:ascii="Arial" w:hAnsi="Arial" w:cs="Arial"/>
              </w:rPr>
              <w:t>Salaries</w:t>
            </w:r>
          </w:p>
        </w:tc>
        <w:tc>
          <w:tcPr>
            <w:tcW w:w="3199" w:type="dxa"/>
            <w:vAlign w:val="bottom"/>
          </w:tcPr>
          <w:p w14:paraId="216F81C6" w14:textId="61657079" w:rsidR="003E4F58" w:rsidRPr="00CC0201" w:rsidRDefault="0096565F" w:rsidP="00E175E5">
            <w:pPr>
              <w:jc w:val="center"/>
              <w:rPr>
                <w:rFonts w:ascii="Arial" w:hAnsi="Arial" w:cs="Arial"/>
              </w:rPr>
            </w:pPr>
            <w:r w:rsidRPr="00CC0201">
              <w:rPr>
                <w:rFonts w:ascii="Arial" w:hAnsi="Arial" w:cs="Arial"/>
              </w:rPr>
              <w:t>Estimate Amount</w:t>
            </w:r>
          </w:p>
        </w:tc>
      </w:tr>
      <w:tr w:rsidR="003E4F58" w:rsidRPr="00CC0201" w14:paraId="19F1CEE8" w14:textId="77777777" w:rsidTr="00E175E5">
        <w:trPr>
          <w:trHeight w:hRule="exact" w:val="360"/>
        </w:trPr>
        <w:tc>
          <w:tcPr>
            <w:tcW w:w="7200" w:type="dxa"/>
            <w:vAlign w:val="bottom"/>
          </w:tcPr>
          <w:p w14:paraId="15AEF018" w14:textId="1678DFB6" w:rsidR="00535804" w:rsidRPr="00CC0201" w:rsidRDefault="009E3A3E" w:rsidP="00E175E5">
            <w:pPr>
              <w:pStyle w:val="Default"/>
              <w:rPr>
                <w:rFonts w:ascii="Arial" w:hAnsi="Arial" w:cs="Arial"/>
              </w:rPr>
            </w:pPr>
            <w:r w:rsidRPr="00CC0201">
              <w:rPr>
                <w:rFonts w:ascii="Arial" w:hAnsi="Arial" w:cs="Arial"/>
              </w:rPr>
              <w:t>Participant Salaries</w:t>
            </w:r>
          </w:p>
        </w:tc>
        <w:tc>
          <w:tcPr>
            <w:tcW w:w="3199" w:type="dxa"/>
            <w:vAlign w:val="bottom"/>
          </w:tcPr>
          <w:p w14:paraId="733D83AF" w14:textId="3BD4B532" w:rsidR="003E4F58" w:rsidRPr="00CC0201" w:rsidRDefault="00F10DF4" w:rsidP="00C9051F">
            <w:pPr>
              <w:jc w:val="right"/>
              <w:rPr>
                <w:rFonts w:ascii="Arial" w:hAnsi="Arial" w:cs="Arial"/>
              </w:rPr>
            </w:pPr>
            <w:r w:rsidRPr="00CC0201">
              <w:rPr>
                <w:rFonts w:ascii="Arial" w:hAnsi="Arial" w:cs="Arial"/>
              </w:rPr>
              <w:t>$</w:t>
            </w:r>
            <w:r w:rsidR="00C9051F" w:rsidRPr="00CC0201">
              <w:rPr>
                <w:rFonts w:ascii="Arial" w:hAnsi="Arial" w:cs="Arial"/>
              </w:rPr>
              <w:t>0.00</w:t>
            </w:r>
          </w:p>
        </w:tc>
      </w:tr>
      <w:tr w:rsidR="00C9051F" w:rsidRPr="00CC0201" w14:paraId="351FC65A" w14:textId="77777777" w:rsidTr="00E175E5">
        <w:trPr>
          <w:trHeight w:hRule="exact" w:val="360"/>
        </w:trPr>
        <w:tc>
          <w:tcPr>
            <w:tcW w:w="7200" w:type="dxa"/>
            <w:vAlign w:val="bottom"/>
          </w:tcPr>
          <w:p w14:paraId="6C9B5758" w14:textId="43917459" w:rsidR="00C9051F" w:rsidRPr="00CC0201" w:rsidRDefault="00535804" w:rsidP="00535804">
            <w:pPr>
              <w:pStyle w:val="Default"/>
              <w:rPr>
                <w:rFonts w:ascii="Arial" w:hAnsi="Arial" w:cs="Arial"/>
              </w:rPr>
            </w:pPr>
            <w:r w:rsidRPr="00CC0201">
              <w:rPr>
                <w:rFonts w:ascii="Arial" w:hAnsi="Arial" w:cs="Arial"/>
              </w:rPr>
              <w:t xml:space="preserve">Participant Payroll Related Expenses </w:t>
            </w:r>
          </w:p>
        </w:tc>
        <w:tc>
          <w:tcPr>
            <w:tcW w:w="3199" w:type="dxa"/>
            <w:vAlign w:val="bottom"/>
          </w:tcPr>
          <w:p w14:paraId="1E72CC99" w14:textId="0A2F9980" w:rsidR="00C9051F" w:rsidRPr="00CC0201" w:rsidRDefault="00C9051F" w:rsidP="001C1CDC">
            <w:pPr>
              <w:spacing w:after="120"/>
              <w:jc w:val="right"/>
              <w:rPr>
                <w:rFonts w:ascii="Arial" w:hAnsi="Arial" w:cs="Arial"/>
              </w:rPr>
            </w:pPr>
            <w:r w:rsidRPr="00CC0201">
              <w:rPr>
                <w:rFonts w:ascii="Arial" w:hAnsi="Arial" w:cs="Arial"/>
              </w:rPr>
              <w:t>$0.00</w:t>
            </w:r>
          </w:p>
        </w:tc>
      </w:tr>
      <w:tr w:rsidR="00C9051F" w:rsidRPr="00CC0201" w14:paraId="4BD37E09" w14:textId="77777777" w:rsidTr="00E175E5">
        <w:trPr>
          <w:trHeight w:hRule="exact" w:val="360"/>
        </w:trPr>
        <w:tc>
          <w:tcPr>
            <w:tcW w:w="7200" w:type="dxa"/>
            <w:vAlign w:val="bottom"/>
          </w:tcPr>
          <w:p w14:paraId="1F092A16" w14:textId="01FF408C" w:rsidR="00C9051F" w:rsidRPr="00CC0201" w:rsidRDefault="00C838A9" w:rsidP="00C838A9">
            <w:pPr>
              <w:pStyle w:val="Default"/>
              <w:rPr>
                <w:rFonts w:ascii="Arial" w:hAnsi="Arial" w:cs="Arial"/>
              </w:rPr>
            </w:pPr>
            <w:r w:rsidRPr="00CC0201">
              <w:rPr>
                <w:rFonts w:ascii="Arial" w:hAnsi="Arial" w:cs="Arial"/>
              </w:rPr>
              <w:t xml:space="preserve">Staff Salaries </w:t>
            </w:r>
          </w:p>
        </w:tc>
        <w:tc>
          <w:tcPr>
            <w:tcW w:w="3199" w:type="dxa"/>
            <w:vAlign w:val="bottom"/>
          </w:tcPr>
          <w:p w14:paraId="3DA05B18" w14:textId="5FC488E3" w:rsidR="00C9051F" w:rsidRPr="00CC0201" w:rsidRDefault="00C9051F" w:rsidP="001C1CDC">
            <w:pPr>
              <w:spacing w:after="120"/>
              <w:jc w:val="right"/>
              <w:rPr>
                <w:rFonts w:ascii="Arial" w:hAnsi="Arial" w:cs="Arial"/>
              </w:rPr>
            </w:pPr>
            <w:r w:rsidRPr="00CC0201">
              <w:rPr>
                <w:rFonts w:ascii="Arial" w:hAnsi="Arial" w:cs="Arial"/>
              </w:rPr>
              <w:t>$0.00</w:t>
            </w:r>
          </w:p>
        </w:tc>
      </w:tr>
      <w:tr w:rsidR="00C9051F" w:rsidRPr="00CC0201" w14:paraId="7060C1DC" w14:textId="77777777" w:rsidTr="00E175E5">
        <w:trPr>
          <w:trHeight w:hRule="exact" w:val="360"/>
        </w:trPr>
        <w:tc>
          <w:tcPr>
            <w:tcW w:w="7200" w:type="dxa"/>
            <w:vAlign w:val="bottom"/>
          </w:tcPr>
          <w:p w14:paraId="0B9702B4" w14:textId="44FA6644" w:rsidR="00C9051F" w:rsidRPr="00CC0201" w:rsidRDefault="00C838A9" w:rsidP="00C838A9">
            <w:pPr>
              <w:pStyle w:val="Default"/>
              <w:rPr>
                <w:rFonts w:ascii="Arial" w:hAnsi="Arial" w:cs="Arial"/>
              </w:rPr>
            </w:pPr>
            <w:r w:rsidRPr="00CC0201">
              <w:rPr>
                <w:rFonts w:ascii="Arial" w:hAnsi="Arial" w:cs="Arial"/>
              </w:rPr>
              <w:t xml:space="preserve">Staff Payroll Related Expenses </w:t>
            </w:r>
          </w:p>
        </w:tc>
        <w:tc>
          <w:tcPr>
            <w:tcW w:w="3199" w:type="dxa"/>
            <w:vAlign w:val="bottom"/>
          </w:tcPr>
          <w:p w14:paraId="3B4F684A" w14:textId="22C3B874" w:rsidR="00C9051F" w:rsidRPr="00CC0201" w:rsidRDefault="00C9051F" w:rsidP="00E175E5">
            <w:pPr>
              <w:jc w:val="right"/>
              <w:rPr>
                <w:rFonts w:ascii="Arial" w:hAnsi="Arial" w:cs="Arial"/>
              </w:rPr>
            </w:pPr>
            <w:r w:rsidRPr="00CC0201">
              <w:rPr>
                <w:rFonts w:ascii="Arial" w:hAnsi="Arial" w:cs="Arial"/>
              </w:rPr>
              <w:t>$0.00</w:t>
            </w:r>
          </w:p>
        </w:tc>
      </w:tr>
      <w:bookmarkEnd w:id="7"/>
      <w:tr w:rsidR="00C9051F" w:rsidRPr="00CC0201" w14:paraId="173A97F4" w14:textId="77777777" w:rsidTr="00E175E5">
        <w:trPr>
          <w:trHeight w:hRule="exact" w:val="360"/>
        </w:trPr>
        <w:tc>
          <w:tcPr>
            <w:tcW w:w="7200" w:type="dxa"/>
            <w:vAlign w:val="bottom"/>
          </w:tcPr>
          <w:p w14:paraId="4AFA131A" w14:textId="45623290" w:rsidR="00C9051F" w:rsidRPr="00CC0201" w:rsidRDefault="00C838A9" w:rsidP="00322D6D">
            <w:pPr>
              <w:jc w:val="right"/>
              <w:rPr>
                <w:rFonts w:ascii="Arial" w:hAnsi="Arial" w:cs="Arial"/>
              </w:rPr>
            </w:pPr>
            <w:r w:rsidRPr="00CC0201">
              <w:rPr>
                <w:rFonts w:ascii="Arial" w:hAnsi="Arial" w:cs="Arial"/>
              </w:rPr>
              <w:t>Total Staff Costs</w:t>
            </w:r>
          </w:p>
        </w:tc>
        <w:tc>
          <w:tcPr>
            <w:tcW w:w="3199" w:type="dxa"/>
            <w:vAlign w:val="bottom"/>
          </w:tcPr>
          <w:p w14:paraId="76BBA1C9" w14:textId="493EA2B7" w:rsidR="00C9051F" w:rsidRPr="00CC0201" w:rsidRDefault="00C9051F" w:rsidP="00322D6D">
            <w:pPr>
              <w:jc w:val="right"/>
              <w:rPr>
                <w:rFonts w:ascii="Arial" w:hAnsi="Arial" w:cs="Arial"/>
              </w:rPr>
            </w:pPr>
            <w:r w:rsidRPr="00CC0201">
              <w:rPr>
                <w:rFonts w:ascii="Arial" w:hAnsi="Arial" w:cs="Arial"/>
              </w:rPr>
              <w:t>$0.00</w:t>
            </w:r>
          </w:p>
        </w:tc>
      </w:tr>
      <w:tr w:rsidR="00C9051F" w:rsidRPr="00CC0201" w14:paraId="23E8C8F0" w14:textId="77777777" w:rsidTr="00E175E5">
        <w:trPr>
          <w:trHeight w:hRule="exact" w:val="360"/>
        </w:trPr>
        <w:tc>
          <w:tcPr>
            <w:tcW w:w="7200" w:type="dxa"/>
            <w:vAlign w:val="bottom"/>
          </w:tcPr>
          <w:p w14:paraId="3DE42FE7" w14:textId="102F00EA" w:rsidR="00C9051F" w:rsidRPr="00E175E5" w:rsidRDefault="00C838A9" w:rsidP="00513B20">
            <w:pPr>
              <w:pStyle w:val="ListParagraph"/>
              <w:numPr>
                <w:ilvl w:val="0"/>
                <w:numId w:val="15"/>
              </w:numPr>
              <w:jc w:val="center"/>
              <w:rPr>
                <w:rFonts w:ascii="Arial" w:hAnsi="Arial" w:cs="Arial"/>
              </w:rPr>
            </w:pPr>
            <w:r w:rsidRPr="00E175E5">
              <w:rPr>
                <w:rFonts w:ascii="Arial" w:hAnsi="Arial" w:cs="Arial"/>
              </w:rPr>
              <w:t>Operations</w:t>
            </w:r>
          </w:p>
        </w:tc>
        <w:tc>
          <w:tcPr>
            <w:tcW w:w="3199" w:type="dxa"/>
            <w:vAlign w:val="bottom"/>
          </w:tcPr>
          <w:p w14:paraId="5208A272" w14:textId="77777777" w:rsidR="00C9051F" w:rsidRDefault="00C9051F" w:rsidP="00322D6D">
            <w:pPr>
              <w:jc w:val="right"/>
              <w:rPr>
                <w:rFonts w:ascii="Arial" w:hAnsi="Arial" w:cs="Arial"/>
              </w:rPr>
            </w:pPr>
            <w:r w:rsidRPr="00CC0201">
              <w:rPr>
                <w:rFonts w:ascii="Arial" w:hAnsi="Arial" w:cs="Arial"/>
              </w:rPr>
              <w:t>$0.00</w:t>
            </w:r>
          </w:p>
          <w:p w14:paraId="760E7699" w14:textId="02F51E86" w:rsidR="001C1CDC" w:rsidRPr="00CC0201" w:rsidRDefault="001C1CDC" w:rsidP="00322D6D">
            <w:pPr>
              <w:jc w:val="right"/>
              <w:rPr>
                <w:rFonts w:ascii="Arial" w:hAnsi="Arial" w:cs="Arial"/>
              </w:rPr>
            </w:pPr>
          </w:p>
        </w:tc>
      </w:tr>
      <w:tr w:rsidR="00C9051F" w:rsidRPr="00CC0201" w14:paraId="3C8BC0B6" w14:textId="77777777" w:rsidTr="00E175E5">
        <w:trPr>
          <w:trHeight w:hRule="exact" w:val="360"/>
        </w:trPr>
        <w:tc>
          <w:tcPr>
            <w:tcW w:w="7200" w:type="dxa"/>
            <w:vAlign w:val="bottom"/>
          </w:tcPr>
          <w:p w14:paraId="347174AF" w14:textId="69B29B68" w:rsidR="00C9051F" w:rsidRPr="00CC0201" w:rsidRDefault="00900944" w:rsidP="00900944">
            <w:pPr>
              <w:pStyle w:val="Default"/>
              <w:rPr>
                <w:rFonts w:ascii="Arial" w:hAnsi="Arial" w:cs="Arial"/>
              </w:rPr>
            </w:pPr>
            <w:r w:rsidRPr="00CC0201">
              <w:rPr>
                <w:rFonts w:ascii="Arial" w:hAnsi="Arial" w:cs="Arial"/>
              </w:rPr>
              <w:t xml:space="preserve">Travel/Mileage for Staff </w:t>
            </w:r>
          </w:p>
        </w:tc>
        <w:tc>
          <w:tcPr>
            <w:tcW w:w="3199" w:type="dxa"/>
            <w:vAlign w:val="bottom"/>
          </w:tcPr>
          <w:p w14:paraId="7F961AB6" w14:textId="10A0BE91" w:rsidR="00C9051F" w:rsidRPr="00CC0201" w:rsidRDefault="00C9051F" w:rsidP="001C1CDC">
            <w:pPr>
              <w:spacing w:after="120"/>
              <w:jc w:val="right"/>
              <w:rPr>
                <w:rFonts w:ascii="Arial" w:hAnsi="Arial" w:cs="Arial"/>
              </w:rPr>
            </w:pPr>
            <w:r w:rsidRPr="00CC0201">
              <w:rPr>
                <w:rFonts w:ascii="Arial" w:hAnsi="Arial" w:cs="Arial"/>
              </w:rPr>
              <w:t>$0.00</w:t>
            </w:r>
          </w:p>
        </w:tc>
      </w:tr>
      <w:tr w:rsidR="00C9051F" w:rsidRPr="00CC0201" w14:paraId="502765CD" w14:textId="77777777" w:rsidTr="00E175E5">
        <w:trPr>
          <w:trHeight w:hRule="exact" w:val="360"/>
        </w:trPr>
        <w:tc>
          <w:tcPr>
            <w:tcW w:w="7200" w:type="dxa"/>
            <w:vAlign w:val="bottom"/>
          </w:tcPr>
          <w:p w14:paraId="586CE50D" w14:textId="0812AC05" w:rsidR="00C9051F" w:rsidRPr="00CC0201" w:rsidRDefault="00900944" w:rsidP="00900944">
            <w:pPr>
              <w:pStyle w:val="Default"/>
              <w:rPr>
                <w:rFonts w:ascii="Arial" w:hAnsi="Arial" w:cs="Arial"/>
              </w:rPr>
            </w:pPr>
            <w:r w:rsidRPr="00CC0201">
              <w:rPr>
                <w:rFonts w:ascii="Arial" w:hAnsi="Arial" w:cs="Arial"/>
              </w:rPr>
              <w:t xml:space="preserve">Participant Training </w:t>
            </w:r>
          </w:p>
        </w:tc>
        <w:tc>
          <w:tcPr>
            <w:tcW w:w="3199" w:type="dxa"/>
            <w:vAlign w:val="bottom"/>
          </w:tcPr>
          <w:p w14:paraId="649C02E1" w14:textId="01BB89E3" w:rsidR="00C9051F" w:rsidRPr="00CC0201" w:rsidRDefault="00C9051F" w:rsidP="001C1CDC">
            <w:pPr>
              <w:spacing w:after="120"/>
              <w:jc w:val="right"/>
              <w:rPr>
                <w:rFonts w:ascii="Arial" w:hAnsi="Arial" w:cs="Arial"/>
              </w:rPr>
            </w:pPr>
            <w:r w:rsidRPr="00CC0201">
              <w:rPr>
                <w:rFonts w:ascii="Arial" w:hAnsi="Arial" w:cs="Arial"/>
              </w:rPr>
              <w:t>$0.00</w:t>
            </w:r>
          </w:p>
        </w:tc>
      </w:tr>
      <w:tr w:rsidR="00C9051F" w:rsidRPr="00CC0201" w14:paraId="574EFC75" w14:textId="77777777" w:rsidTr="00E175E5">
        <w:trPr>
          <w:trHeight w:hRule="exact" w:val="360"/>
        </w:trPr>
        <w:tc>
          <w:tcPr>
            <w:tcW w:w="7200" w:type="dxa"/>
            <w:vAlign w:val="bottom"/>
          </w:tcPr>
          <w:p w14:paraId="1279512D" w14:textId="1727E28B" w:rsidR="00C9051F" w:rsidRPr="00CC0201" w:rsidRDefault="004F4FBB" w:rsidP="004F4FBB">
            <w:pPr>
              <w:pStyle w:val="Default"/>
              <w:rPr>
                <w:rFonts w:ascii="Arial" w:hAnsi="Arial" w:cs="Arial"/>
              </w:rPr>
            </w:pPr>
            <w:r w:rsidRPr="00CC0201">
              <w:rPr>
                <w:rFonts w:ascii="Arial" w:hAnsi="Arial" w:cs="Arial"/>
              </w:rPr>
              <w:t xml:space="preserve">Youth Transportation </w:t>
            </w:r>
          </w:p>
        </w:tc>
        <w:tc>
          <w:tcPr>
            <w:tcW w:w="3199" w:type="dxa"/>
            <w:vAlign w:val="bottom"/>
          </w:tcPr>
          <w:p w14:paraId="532BEDCF" w14:textId="12A57F57" w:rsidR="00C9051F" w:rsidRPr="00CC0201" w:rsidRDefault="00C9051F" w:rsidP="001C1CDC">
            <w:pPr>
              <w:spacing w:after="120"/>
              <w:jc w:val="right"/>
              <w:rPr>
                <w:rFonts w:ascii="Arial" w:hAnsi="Arial" w:cs="Arial"/>
              </w:rPr>
            </w:pPr>
            <w:r w:rsidRPr="00CC0201">
              <w:rPr>
                <w:rFonts w:ascii="Arial" w:hAnsi="Arial" w:cs="Arial"/>
              </w:rPr>
              <w:t>$0.00</w:t>
            </w:r>
          </w:p>
        </w:tc>
      </w:tr>
      <w:tr w:rsidR="00C9051F" w:rsidRPr="00CC0201" w14:paraId="67545FC2" w14:textId="77777777" w:rsidTr="00E175E5">
        <w:trPr>
          <w:trHeight w:hRule="exact" w:val="360"/>
        </w:trPr>
        <w:tc>
          <w:tcPr>
            <w:tcW w:w="7200" w:type="dxa"/>
            <w:vAlign w:val="bottom"/>
          </w:tcPr>
          <w:p w14:paraId="0C3801AE" w14:textId="61C8524D" w:rsidR="00C9051F" w:rsidRPr="00CC0201" w:rsidRDefault="005940F8" w:rsidP="005940F8">
            <w:pPr>
              <w:pStyle w:val="Default"/>
              <w:rPr>
                <w:rFonts w:ascii="Arial" w:hAnsi="Arial" w:cs="Arial"/>
              </w:rPr>
            </w:pPr>
            <w:r w:rsidRPr="00CC0201">
              <w:rPr>
                <w:rFonts w:ascii="Arial" w:hAnsi="Arial" w:cs="Arial"/>
              </w:rPr>
              <w:t xml:space="preserve">Consumable Goods </w:t>
            </w:r>
          </w:p>
        </w:tc>
        <w:tc>
          <w:tcPr>
            <w:tcW w:w="3199" w:type="dxa"/>
            <w:vAlign w:val="bottom"/>
          </w:tcPr>
          <w:p w14:paraId="5BA51646" w14:textId="7212F715" w:rsidR="00C9051F" w:rsidRPr="00CC0201" w:rsidRDefault="00C9051F" w:rsidP="001C1CDC">
            <w:pPr>
              <w:spacing w:after="120"/>
              <w:jc w:val="right"/>
              <w:rPr>
                <w:rFonts w:ascii="Arial" w:hAnsi="Arial" w:cs="Arial"/>
              </w:rPr>
            </w:pPr>
            <w:r w:rsidRPr="00CC0201">
              <w:rPr>
                <w:rFonts w:ascii="Arial" w:hAnsi="Arial" w:cs="Arial"/>
              </w:rPr>
              <w:t>$0.00</w:t>
            </w:r>
          </w:p>
        </w:tc>
      </w:tr>
      <w:tr w:rsidR="00C9051F" w:rsidRPr="00CC0201" w14:paraId="0F0BAA57" w14:textId="77777777" w:rsidTr="00E175E5">
        <w:trPr>
          <w:trHeight w:hRule="exact" w:val="360"/>
        </w:trPr>
        <w:tc>
          <w:tcPr>
            <w:tcW w:w="7200" w:type="dxa"/>
            <w:vAlign w:val="bottom"/>
          </w:tcPr>
          <w:p w14:paraId="2AEA77A2" w14:textId="0CC316A5" w:rsidR="00C9051F" w:rsidRPr="00CC0201" w:rsidRDefault="00D61D24" w:rsidP="00D61D24">
            <w:pPr>
              <w:pStyle w:val="Default"/>
              <w:rPr>
                <w:rFonts w:ascii="Arial" w:hAnsi="Arial" w:cs="Arial"/>
              </w:rPr>
            </w:pPr>
            <w:r w:rsidRPr="00CC0201">
              <w:rPr>
                <w:rFonts w:ascii="Arial" w:hAnsi="Arial" w:cs="Arial"/>
              </w:rPr>
              <w:t xml:space="preserve">Occupancy </w:t>
            </w:r>
          </w:p>
        </w:tc>
        <w:tc>
          <w:tcPr>
            <w:tcW w:w="3199" w:type="dxa"/>
            <w:vAlign w:val="bottom"/>
          </w:tcPr>
          <w:p w14:paraId="7FFC59BD" w14:textId="5C9DE699" w:rsidR="00C9051F" w:rsidRPr="00CC0201" w:rsidRDefault="00C9051F" w:rsidP="001C1CDC">
            <w:pPr>
              <w:spacing w:after="120"/>
              <w:jc w:val="right"/>
              <w:rPr>
                <w:rFonts w:ascii="Arial" w:hAnsi="Arial" w:cs="Arial"/>
              </w:rPr>
            </w:pPr>
            <w:r w:rsidRPr="00CC0201">
              <w:rPr>
                <w:rFonts w:ascii="Arial" w:hAnsi="Arial" w:cs="Arial"/>
              </w:rPr>
              <w:t>$0.00</w:t>
            </w:r>
          </w:p>
        </w:tc>
      </w:tr>
      <w:tr w:rsidR="00C9051F" w:rsidRPr="00CC0201" w14:paraId="6089819B" w14:textId="77777777" w:rsidTr="00E175E5">
        <w:trPr>
          <w:trHeight w:hRule="exact" w:val="360"/>
        </w:trPr>
        <w:tc>
          <w:tcPr>
            <w:tcW w:w="7200" w:type="dxa"/>
            <w:vAlign w:val="bottom"/>
          </w:tcPr>
          <w:p w14:paraId="4D9276B0" w14:textId="002156E1" w:rsidR="00C9051F" w:rsidRPr="00CC0201" w:rsidRDefault="00D61D24" w:rsidP="00D61D24">
            <w:pPr>
              <w:pStyle w:val="Default"/>
              <w:rPr>
                <w:rFonts w:ascii="Arial" w:hAnsi="Arial" w:cs="Arial"/>
              </w:rPr>
            </w:pPr>
            <w:r w:rsidRPr="00CC0201">
              <w:rPr>
                <w:rFonts w:ascii="Arial" w:hAnsi="Arial" w:cs="Arial"/>
              </w:rPr>
              <w:t xml:space="preserve">Indirect Costs </w:t>
            </w:r>
          </w:p>
        </w:tc>
        <w:tc>
          <w:tcPr>
            <w:tcW w:w="3199" w:type="dxa"/>
            <w:vAlign w:val="bottom"/>
          </w:tcPr>
          <w:p w14:paraId="06E028CA" w14:textId="30A47318" w:rsidR="00C9051F" w:rsidRPr="00CC0201" w:rsidRDefault="00C9051F" w:rsidP="001C1CDC">
            <w:pPr>
              <w:spacing w:after="120"/>
              <w:jc w:val="right"/>
              <w:rPr>
                <w:rFonts w:ascii="Arial" w:hAnsi="Arial" w:cs="Arial"/>
              </w:rPr>
            </w:pPr>
            <w:r w:rsidRPr="00CC0201">
              <w:rPr>
                <w:rFonts w:ascii="Arial" w:hAnsi="Arial" w:cs="Arial"/>
              </w:rPr>
              <w:t>$0.00</w:t>
            </w:r>
          </w:p>
        </w:tc>
      </w:tr>
      <w:tr w:rsidR="00C9051F" w:rsidRPr="00CC0201" w14:paraId="4BD7C1ED" w14:textId="77777777" w:rsidTr="00E175E5">
        <w:trPr>
          <w:trHeight w:hRule="exact" w:val="360"/>
        </w:trPr>
        <w:tc>
          <w:tcPr>
            <w:tcW w:w="7200" w:type="dxa"/>
            <w:vAlign w:val="bottom"/>
          </w:tcPr>
          <w:p w14:paraId="163E084E" w14:textId="712CC6EC" w:rsidR="00C9051F" w:rsidRPr="00CC0201" w:rsidRDefault="00D61D24" w:rsidP="00D61D24">
            <w:pPr>
              <w:pStyle w:val="Default"/>
              <w:rPr>
                <w:rFonts w:ascii="Arial" w:hAnsi="Arial" w:cs="Arial"/>
              </w:rPr>
            </w:pPr>
            <w:r w:rsidRPr="00CC0201">
              <w:rPr>
                <w:rFonts w:ascii="Arial" w:hAnsi="Arial" w:cs="Arial"/>
              </w:rPr>
              <w:t xml:space="preserve">Other - Miscellaneous </w:t>
            </w:r>
          </w:p>
        </w:tc>
        <w:tc>
          <w:tcPr>
            <w:tcW w:w="3199" w:type="dxa"/>
            <w:vAlign w:val="bottom"/>
          </w:tcPr>
          <w:p w14:paraId="64D14883" w14:textId="2FE02EB2" w:rsidR="00C9051F" w:rsidRPr="00CC0201" w:rsidRDefault="00C9051F" w:rsidP="001C1CDC">
            <w:pPr>
              <w:spacing w:after="120"/>
              <w:jc w:val="right"/>
              <w:rPr>
                <w:rFonts w:ascii="Arial" w:hAnsi="Arial" w:cs="Arial"/>
              </w:rPr>
            </w:pPr>
            <w:r w:rsidRPr="00CC0201">
              <w:rPr>
                <w:rFonts w:ascii="Arial" w:hAnsi="Arial" w:cs="Arial"/>
              </w:rPr>
              <w:t>$0.00</w:t>
            </w:r>
          </w:p>
        </w:tc>
      </w:tr>
      <w:tr w:rsidR="00C9051F" w:rsidRPr="00CC0201" w14:paraId="630EDF46" w14:textId="77777777" w:rsidTr="00E175E5">
        <w:trPr>
          <w:trHeight w:hRule="exact" w:val="271"/>
        </w:trPr>
        <w:tc>
          <w:tcPr>
            <w:tcW w:w="7200" w:type="dxa"/>
            <w:vAlign w:val="bottom"/>
          </w:tcPr>
          <w:p w14:paraId="47722C92" w14:textId="77777777" w:rsidR="00C9051F" w:rsidRDefault="006B15EC" w:rsidP="00322D6D">
            <w:pPr>
              <w:jc w:val="right"/>
              <w:rPr>
                <w:rFonts w:ascii="Arial" w:hAnsi="Arial" w:cs="Arial"/>
              </w:rPr>
            </w:pPr>
            <w:r w:rsidRPr="00CC0201">
              <w:rPr>
                <w:rFonts w:ascii="Arial" w:hAnsi="Arial" w:cs="Arial"/>
              </w:rPr>
              <w:t>Total Ope</w:t>
            </w:r>
            <w:r w:rsidR="00322D6D" w:rsidRPr="00CC0201">
              <w:rPr>
                <w:rFonts w:ascii="Arial" w:hAnsi="Arial" w:cs="Arial"/>
              </w:rPr>
              <w:t>rational Costs</w:t>
            </w:r>
          </w:p>
          <w:p w14:paraId="2F377000" w14:textId="19BAAAE8" w:rsidR="001C1CDC" w:rsidRPr="00CC0201" w:rsidRDefault="001C1CDC" w:rsidP="00322D6D">
            <w:pPr>
              <w:jc w:val="right"/>
              <w:rPr>
                <w:rFonts w:ascii="Arial" w:hAnsi="Arial" w:cs="Arial"/>
              </w:rPr>
            </w:pPr>
          </w:p>
        </w:tc>
        <w:tc>
          <w:tcPr>
            <w:tcW w:w="3199" w:type="dxa"/>
            <w:vAlign w:val="bottom"/>
          </w:tcPr>
          <w:p w14:paraId="7CD06DBD" w14:textId="466C2760" w:rsidR="00C9051F" w:rsidRPr="00CC0201" w:rsidRDefault="00C9051F" w:rsidP="00322D6D">
            <w:pPr>
              <w:jc w:val="right"/>
              <w:rPr>
                <w:rFonts w:ascii="Arial" w:hAnsi="Arial" w:cs="Arial"/>
              </w:rPr>
            </w:pPr>
            <w:r w:rsidRPr="00CC0201">
              <w:rPr>
                <w:rFonts w:ascii="Arial" w:hAnsi="Arial" w:cs="Arial"/>
              </w:rPr>
              <w:t>$0.00</w:t>
            </w:r>
          </w:p>
        </w:tc>
      </w:tr>
      <w:tr w:rsidR="003E4F58" w:rsidRPr="00CC0201" w14:paraId="751546BD" w14:textId="77777777" w:rsidTr="00E175E5">
        <w:trPr>
          <w:trHeight w:hRule="exact" w:val="360"/>
        </w:trPr>
        <w:tc>
          <w:tcPr>
            <w:tcW w:w="7200" w:type="dxa"/>
            <w:vAlign w:val="bottom"/>
          </w:tcPr>
          <w:p w14:paraId="4C9864C2" w14:textId="1AE9EDAE" w:rsidR="003E4F58" w:rsidRPr="00CC0201" w:rsidRDefault="001104C4" w:rsidP="00513B20">
            <w:pPr>
              <w:pStyle w:val="ListParagraph"/>
              <w:numPr>
                <w:ilvl w:val="0"/>
                <w:numId w:val="15"/>
              </w:numPr>
              <w:contextualSpacing w:val="0"/>
              <w:jc w:val="center"/>
              <w:rPr>
                <w:rFonts w:ascii="Arial" w:hAnsi="Arial" w:cs="Arial"/>
              </w:rPr>
            </w:pPr>
            <w:r w:rsidRPr="00CC0201">
              <w:rPr>
                <w:rFonts w:ascii="Arial" w:hAnsi="Arial" w:cs="Arial"/>
              </w:rPr>
              <w:t>Equipment</w:t>
            </w:r>
          </w:p>
        </w:tc>
        <w:tc>
          <w:tcPr>
            <w:tcW w:w="3199" w:type="dxa"/>
            <w:vAlign w:val="bottom"/>
          </w:tcPr>
          <w:p w14:paraId="0D5E48A3" w14:textId="77777777" w:rsidR="003E4F58" w:rsidRPr="00CC0201" w:rsidRDefault="003E4F58" w:rsidP="00DC2CF0">
            <w:pPr>
              <w:spacing w:before="240" w:after="120"/>
              <w:rPr>
                <w:rFonts w:ascii="Arial" w:hAnsi="Arial" w:cs="Arial"/>
              </w:rPr>
            </w:pPr>
          </w:p>
        </w:tc>
      </w:tr>
      <w:tr w:rsidR="001104C4" w:rsidRPr="00CC0201" w14:paraId="2084C9CA" w14:textId="77777777" w:rsidTr="00E175E5">
        <w:trPr>
          <w:trHeight w:hRule="exact" w:val="360"/>
        </w:trPr>
        <w:tc>
          <w:tcPr>
            <w:tcW w:w="7200" w:type="dxa"/>
            <w:vAlign w:val="bottom"/>
          </w:tcPr>
          <w:p w14:paraId="4C47C356" w14:textId="5516647E" w:rsidR="001104C4" w:rsidRPr="00CC0201" w:rsidRDefault="001F3993" w:rsidP="00E175E5">
            <w:pPr>
              <w:pStyle w:val="Default"/>
              <w:rPr>
                <w:rFonts w:ascii="Arial" w:hAnsi="Arial" w:cs="Arial"/>
              </w:rPr>
            </w:pPr>
            <w:r w:rsidRPr="00CC0201">
              <w:rPr>
                <w:rFonts w:ascii="Arial" w:hAnsi="Arial" w:cs="Arial"/>
              </w:rPr>
              <w:t xml:space="preserve">Equipment Subject to Depreciation </w:t>
            </w:r>
          </w:p>
        </w:tc>
        <w:tc>
          <w:tcPr>
            <w:tcW w:w="3199" w:type="dxa"/>
            <w:vAlign w:val="bottom"/>
          </w:tcPr>
          <w:p w14:paraId="781D8BB0" w14:textId="50706C9E" w:rsidR="001C1CDC" w:rsidRPr="00CC0201" w:rsidRDefault="001104C4" w:rsidP="00E175E5">
            <w:pPr>
              <w:jc w:val="right"/>
              <w:rPr>
                <w:rFonts w:ascii="Arial" w:hAnsi="Arial" w:cs="Arial"/>
              </w:rPr>
            </w:pPr>
            <w:r w:rsidRPr="00CC0201">
              <w:rPr>
                <w:rFonts w:ascii="Arial" w:hAnsi="Arial" w:cs="Arial"/>
              </w:rPr>
              <w:t>$0.00</w:t>
            </w:r>
          </w:p>
        </w:tc>
      </w:tr>
      <w:tr w:rsidR="001104C4" w:rsidRPr="00CC0201" w14:paraId="125D414D" w14:textId="77777777" w:rsidTr="00E175E5">
        <w:trPr>
          <w:trHeight w:hRule="exact" w:val="360"/>
        </w:trPr>
        <w:tc>
          <w:tcPr>
            <w:tcW w:w="7200" w:type="dxa"/>
            <w:vAlign w:val="bottom"/>
          </w:tcPr>
          <w:p w14:paraId="213DFEC3" w14:textId="523FB602" w:rsidR="001104C4" w:rsidRPr="00CC0201" w:rsidRDefault="001F3993" w:rsidP="001F3993">
            <w:pPr>
              <w:pStyle w:val="Default"/>
              <w:rPr>
                <w:rFonts w:ascii="Arial" w:hAnsi="Arial" w:cs="Arial"/>
              </w:rPr>
            </w:pPr>
            <w:r w:rsidRPr="00CC0201">
              <w:rPr>
                <w:rFonts w:ascii="Arial" w:hAnsi="Arial" w:cs="Arial"/>
              </w:rPr>
              <w:t xml:space="preserve">Small Equipment Purchases </w:t>
            </w:r>
          </w:p>
        </w:tc>
        <w:tc>
          <w:tcPr>
            <w:tcW w:w="3199" w:type="dxa"/>
            <w:vAlign w:val="bottom"/>
          </w:tcPr>
          <w:p w14:paraId="6263310A" w14:textId="0351BAF3" w:rsidR="001104C4" w:rsidRPr="00CC0201" w:rsidRDefault="001104C4" w:rsidP="00E175E5">
            <w:pPr>
              <w:jc w:val="right"/>
              <w:rPr>
                <w:rFonts w:ascii="Arial" w:hAnsi="Arial" w:cs="Arial"/>
              </w:rPr>
            </w:pPr>
            <w:r w:rsidRPr="00CC0201">
              <w:rPr>
                <w:rFonts w:ascii="Arial" w:hAnsi="Arial" w:cs="Arial"/>
              </w:rPr>
              <w:t>$0.00</w:t>
            </w:r>
          </w:p>
        </w:tc>
      </w:tr>
      <w:tr w:rsidR="001104C4" w:rsidRPr="00CC0201" w14:paraId="7680AC8D" w14:textId="77777777" w:rsidTr="00E175E5">
        <w:trPr>
          <w:trHeight w:hRule="exact" w:val="360"/>
        </w:trPr>
        <w:tc>
          <w:tcPr>
            <w:tcW w:w="7200" w:type="dxa"/>
            <w:vAlign w:val="bottom"/>
          </w:tcPr>
          <w:p w14:paraId="1E9ED355" w14:textId="773C2D51" w:rsidR="001104C4" w:rsidRPr="00CC0201" w:rsidRDefault="003736D9" w:rsidP="003736D9">
            <w:pPr>
              <w:pStyle w:val="Default"/>
              <w:rPr>
                <w:rFonts w:ascii="Arial" w:hAnsi="Arial" w:cs="Arial"/>
              </w:rPr>
            </w:pPr>
            <w:r w:rsidRPr="00CC0201">
              <w:rPr>
                <w:rFonts w:ascii="Arial" w:hAnsi="Arial" w:cs="Arial"/>
              </w:rPr>
              <w:t xml:space="preserve">Leased and Rented Equipment </w:t>
            </w:r>
          </w:p>
        </w:tc>
        <w:tc>
          <w:tcPr>
            <w:tcW w:w="3199" w:type="dxa"/>
            <w:vAlign w:val="bottom"/>
          </w:tcPr>
          <w:p w14:paraId="4E1E2BBC" w14:textId="717D9EBE" w:rsidR="001104C4" w:rsidRPr="00CC0201" w:rsidRDefault="001104C4" w:rsidP="00E175E5">
            <w:pPr>
              <w:jc w:val="right"/>
              <w:rPr>
                <w:rFonts w:ascii="Arial" w:hAnsi="Arial" w:cs="Arial"/>
              </w:rPr>
            </w:pPr>
            <w:r w:rsidRPr="00CC0201">
              <w:rPr>
                <w:rFonts w:ascii="Arial" w:hAnsi="Arial" w:cs="Arial"/>
              </w:rPr>
              <w:t>$0.00</w:t>
            </w:r>
          </w:p>
        </w:tc>
      </w:tr>
      <w:tr w:rsidR="001104C4" w:rsidRPr="00CC0201" w14:paraId="2E12B13B" w14:textId="77777777" w:rsidTr="00E175E5">
        <w:trPr>
          <w:trHeight w:hRule="exact" w:val="360"/>
        </w:trPr>
        <w:tc>
          <w:tcPr>
            <w:tcW w:w="7200" w:type="dxa"/>
            <w:vAlign w:val="bottom"/>
          </w:tcPr>
          <w:p w14:paraId="41689495" w14:textId="6145A324" w:rsidR="001104C4" w:rsidRPr="00CC0201" w:rsidRDefault="000B6745" w:rsidP="000B6745">
            <w:pPr>
              <w:pStyle w:val="Default"/>
              <w:jc w:val="right"/>
              <w:rPr>
                <w:rFonts w:ascii="Arial" w:hAnsi="Arial" w:cs="Arial"/>
              </w:rPr>
            </w:pPr>
            <w:r w:rsidRPr="00CC0201">
              <w:rPr>
                <w:rFonts w:ascii="Arial" w:hAnsi="Arial" w:cs="Arial"/>
              </w:rPr>
              <w:t xml:space="preserve">Total Equipment Costs </w:t>
            </w:r>
          </w:p>
        </w:tc>
        <w:tc>
          <w:tcPr>
            <w:tcW w:w="3199" w:type="dxa"/>
            <w:vAlign w:val="bottom"/>
          </w:tcPr>
          <w:p w14:paraId="6418FF9A" w14:textId="7B3FCE24" w:rsidR="001104C4" w:rsidRPr="00CC0201" w:rsidRDefault="001104C4" w:rsidP="00E175E5">
            <w:pPr>
              <w:jc w:val="right"/>
              <w:rPr>
                <w:rFonts w:ascii="Arial" w:hAnsi="Arial" w:cs="Arial"/>
              </w:rPr>
            </w:pPr>
            <w:r w:rsidRPr="00CC0201">
              <w:rPr>
                <w:rFonts w:ascii="Arial" w:hAnsi="Arial" w:cs="Arial"/>
              </w:rPr>
              <w:t>$0.00</w:t>
            </w:r>
          </w:p>
        </w:tc>
      </w:tr>
      <w:tr w:rsidR="001104C4" w:rsidRPr="00CC0201" w14:paraId="1365BF54" w14:textId="77777777" w:rsidTr="00E175E5">
        <w:trPr>
          <w:trHeight w:hRule="exact" w:val="360"/>
        </w:trPr>
        <w:tc>
          <w:tcPr>
            <w:tcW w:w="7200" w:type="dxa"/>
            <w:vAlign w:val="bottom"/>
          </w:tcPr>
          <w:p w14:paraId="1E25E8B2" w14:textId="7A928E93" w:rsidR="001104C4" w:rsidRPr="00CC0201" w:rsidRDefault="000B6745" w:rsidP="000B6745">
            <w:pPr>
              <w:pStyle w:val="Default"/>
              <w:jc w:val="right"/>
              <w:rPr>
                <w:rFonts w:ascii="Arial" w:hAnsi="Arial" w:cs="Arial"/>
              </w:rPr>
            </w:pPr>
            <w:r w:rsidRPr="00CC0201">
              <w:rPr>
                <w:rFonts w:ascii="Arial" w:hAnsi="Arial" w:cs="Arial"/>
                <w:b/>
                <w:bCs/>
              </w:rPr>
              <w:t xml:space="preserve">Sub-Total of All Costs </w:t>
            </w:r>
          </w:p>
        </w:tc>
        <w:tc>
          <w:tcPr>
            <w:tcW w:w="3199" w:type="dxa"/>
            <w:vAlign w:val="bottom"/>
          </w:tcPr>
          <w:p w14:paraId="2F5CBA59" w14:textId="59D43A3B" w:rsidR="001104C4" w:rsidRPr="00CC0201" w:rsidRDefault="001104C4" w:rsidP="00E175E5">
            <w:pPr>
              <w:jc w:val="right"/>
              <w:rPr>
                <w:rFonts w:ascii="Arial" w:hAnsi="Arial" w:cs="Arial"/>
              </w:rPr>
            </w:pPr>
            <w:r w:rsidRPr="00CC0201">
              <w:rPr>
                <w:rFonts w:ascii="Arial" w:hAnsi="Arial" w:cs="Arial"/>
              </w:rPr>
              <w:t>$0.00</w:t>
            </w:r>
          </w:p>
        </w:tc>
      </w:tr>
      <w:tr w:rsidR="001104C4" w:rsidRPr="00CC0201" w14:paraId="53CC7EC1" w14:textId="77777777" w:rsidTr="00E175E5">
        <w:trPr>
          <w:trHeight w:hRule="exact" w:val="352"/>
        </w:trPr>
        <w:tc>
          <w:tcPr>
            <w:tcW w:w="7200" w:type="dxa"/>
            <w:vAlign w:val="bottom"/>
          </w:tcPr>
          <w:p w14:paraId="4169A892" w14:textId="3C5AE0F3" w:rsidR="001104C4" w:rsidRPr="00CC0201" w:rsidRDefault="00BC6CAD" w:rsidP="00513B20">
            <w:pPr>
              <w:pStyle w:val="ListParagraph"/>
              <w:numPr>
                <w:ilvl w:val="0"/>
                <w:numId w:val="15"/>
              </w:numPr>
              <w:jc w:val="center"/>
              <w:rPr>
                <w:rFonts w:ascii="Arial" w:hAnsi="Arial" w:cs="Arial"/>
              </w:rPr>
            </w:pPr>
            <w:r w:rsidRPr="00CC0201">
              <w:rPr>
                <w:rFonts w:ascii="Arial" w:hAnsi="Arial" w:cs="Arial"/>
              </w:rPr>
              <w:t>Other Funds Expected</w:t>
            </w:r>
          </w:p>
        </w:tc>
        <w:tc>
          <w:tcPr>
            <w:tcW w:w="3199" w:type="dxa"/>
            <w:vAlign w:val="bottom"/>
          </w:tcPr>
          <w:p w14:paraId="0D74C594" w14:textId="3DCACCB7" w:rsidR="001104C4" w:rsidRPr="00CC0201" w:rsidRDefault="001104C4" w:rsidP="00E175E5">
            <w:pPr>
              <w:jc w:val="right"/>
              <w:rPr>
                <w:rFonts w:ascii="Arial" w:hAnsi="Arial" w:cs="Arial"/>
              </w:rPr>
            </w:pPr>
            <w:r w:rsidRPr="00CC0201">
              <w:rPr>
                <w:rFonts w:ascii="Arial" w:hAnsi="Arial" w:cs="Arial"/>
              </w:rPr>
              <w:t>$0.00</w:t>
            </w:r>
          </w:p>
        </w:tc>
      </w:tr>
      <w:tr w:rsidR="003E4F58" w:rsidRPr="00CC0201" w14:paraId="6A4E38AC" w14:textId="77777777" w:rsidTr="00E175E5">
        <w:trPr>
          <w:trHeight w:hRule="exact" w:val="360"/>
        </w:trPr>
        <w:tc>
          <w:tcPr>
            <w:tcW w:w="7200" w:type="dxa"/>
            <w:vAlign w:val="bottom"/>
          </w:tcPr>
          <w:p w14:paraId="67279099" w14:textId="798F24F0" w:rsidR="003E4F58" w:rsidRPr="005A7CA0" w:rsidRDefault="00CC0201" w:rsidP="00CC0201">
            <w:pPr>
              <w:pStyle w:val="Default"/>
              <w:rPr>
                <w:rFonts w:ascii="Arial" w:hAnsi="Arial" w:cs="Arial"/>
                <w:b/>
                <w:bCs/>
              </w:rPr>
            </w:pPr>
            <w:r w:rsidRPr="005A7CA0">
              <w:rPr>
                <w:rFonts w:ascii="Arial" w:hAnsi="Arial" w:cs="Arial"/>
                <w:b/>
                <w:bCs/>
              </w:rPr>
              <w:t xml:space="preserve">Total Program Costs (budget amount requested) </w:t>
            </w:r>
          </w:p>
        </w:tc>
        <w:tc>
          <w:tcPr>
            <w:tcW w:w="3199" w:type="dxa"/>
            <w:vAlign w:val="bottom"/>
          </w:tcPr>
          <w:p w14:paraId="73E3194B" w14:textId="77777777" w:rsidR="003E4F58" w:rsidRPr="00CC0201" w:rsidRDefault="003E4F58" w:rsidP="00DC2CF0">
            <w:pPr>
              <w:spacing w:before="240" w:after="120"/>
              <w:rPr>
                <w:rFonts w:ascii="Arial" w:hAnsi="Arial" w:cs="Arial"/>
              </w:rPr>
            </w:pPr>
          </w:p>
        </w:tc>
      </w:tr>
    </w:tbl>
    <w:p w14:paraId="541E7F4D" w14:textId="77777777" w:rsidR="00A9422F" w:rsidRPr="00A9422F" w:rsidRDefault="00A9422F" w:rsidP="00A9422F">
      <w:pPr>
        <w:spacing w:before="120" w:after="240" w:line="240" w:lineRule="auto"/>
        <w:rPr>
          <w:rFonts w:ascii="Arial" w:hAnsi="Arial" w:cs="Arial"/>
        </w:rPr>
      </w:pPr>
    </w:p>
    <w:p w14:paraId="61355954" w14:textId="77777777" w:rsidR="00A9422F" w:rsidRDefault="00A9422F" w:rsidP="000F7D3F">
      <w:pPr>
        <w:pStyle w:val="ListParagraph"/>
        <w:spacing w:before="120" w:after="240" w:line="240" w:lineRule="auto"/>
        <w:ind w:left="360"/>
        <w:contextualSpacing w:val="0"/>
        <w:rPr>
          <w:rFonts w:ascii="Arial" w:hAnsi="Arial" w:cs="Arial"/>
        </w:rPr>
      </w:pPr>
    </w:p>
    <w:p w14:paraId="5A92378F" w14:textId="77777777" w:rsidR="00A9422F" w:rsidRPr="000F7D3F" w:rsidRDefault="00A9422F" w:rsidP="000F7D3F">
      <w:pPr>
        <w:spacing w:before="120" w:after="240" w:line="240" w:lineRule="auto"/>
        <w:rPr>
          <w:rFonts w:ascii="Arial" w:hAnsi="Arial" w:cs="Arial"/>
        </w:rPr>
      </w:pPr>
    </w:p>
    <w:p w14:paraId="293D06C4" w14:textId="77777777" w:rsidR="00A9422F" w:rsidRDefault="00A9422F" w:rsidP="000F7D3F">
      <w:pPr>
        <w:pStyle w:val="ListParagraph"/>
        <w:spacing w:before="120" w:after="240" w:line="240" w:lineRule="auto"/>
        <w:ind w:left="360"/>
        <w:contextualSpacing w:val="0"/>
        <w:rPr>
          <w:rFonts w:ascii="Arial" w:hAnsi="Arial" w:cs="Arial"/>
        </w:rPr>
      </w:pPr>
    </w:p>
    <w:p w14:paraId="70B3986A" w14:textId="77777777" w:rsidR="00A9422F" w:rsidRDefault="00A9422F" w:rsidP="000F7D3F">
      <w:pPr>
        <w:pStyle w:val="ListParagraph"/>
        <w:spacing w:before="120" w:after="240" w:line="240" w:lineRule="auto"/>
        <w:ind w:left="360"/>
        <w:contextualSpacing w:val="0"/>
        <w:rPr>
          <w:rFonts w:ascii="Arial" w:hAnsi="Arial" w:cs="Arial"/>
        </w:rPr>
      </w:pPr>
    </w:p>
    <w:p w14:paraId="2FB24735" w14:textId="73A73545" w:rsidR="007812D1" w:rsidRDefault="006814A8" w:rsidP="00513B20">
      <w:pPr>
        <w:pStyle w:val="ListParagraph"/>
        <w:numPr>
          <w:ilvl w:val="0"/>
          <w:numId w:val="16"/>
        </w:numPr>
        <w:spacing w:before="120" w:after="240" w:line="240" w:lineRule="auto"/>
        <w:contextualSpacing w:val="0"/>
        <w:rPr>
          <w:rFonts w:ascii="Arial" w:hAnsi="Arial" w:cs="Arial"/>
        </w:rPr>
      </w:pPr>
      <w:r w:rsidRPr="007812D1">
        <w:rPr>
          <w:rFonts w:ascii="Arial" w:hAnsi="Arial" w:cs="Arial"/>
        </w:rPr>
        <w:t>Sal</w:t>
      </w:r>
      <w:r w:rsidR="007812D1" w:rsidRPr="007812D1">
        <w:rPr>
          <w:rFonts w:ascii="Arial" w:hAnsi="Arial" w:cs="Arial"/>
        </w:rPr>
        <w:t>aries</w:t>
      </w:r>
    </w:p>
    <w:p w14:paraId="7B746F02" w14:textId="59FF3C1F" w:rsidR="007812D1" w:rsidRPr="007812D1" w:rsidRDefault="007812D1" w:rsidP="007812D1">
      <w:pPr>
        <w:pStyle w:val="ListParagraph"/>
        <w:spacing w:before="120" w:after="240" w:line="240" w:lineRule="auto"/>
        <w:ind w:left="360"/>
        <w:contextualSpacing w:val="0"/>
        <w:rPr>
          <w:rFonts w:ascii="Arial" w:hAnsi="Arial" w:cs="Arial"/>
        </w:rPr>
      </w:pPr>
      <w:r w:rsidRPr="007812D1">
        <w:rPr>
          <w:rFonts w:ascii="Arial" w:hAnsi="Arial" w:cs="Arial"/>
        </w:rPr>
        <w:t>Participant Salaries</w:t>
      </w:r>
    </w:p>
    <w:tbl>
      <w:tblPr>
        <w:tblStyle w:val="TableGrid"/>
        <w:tblW w:w="0" w:type="auto"/>
        <w:tblInd w:w="-185" w:type="dxa"/>
        <w:tblLook w:val="04A0" w:firstRow="1" w:lastRow="0" w:firstColumn="1" w:lastColumn="0" w:noHBand="0" w:noVBand="1"/>
      </w:tblPr>
      <w:tblGrid>
        <w:gridCol w:w="3533"/>
        <w:gridCol w:w="2274"/>
        <w:gridCol w:w="1303"/>
        <w:gridCol w:w="1485"/>
        <w:gridCol w:w="1804"/>
      </w:tblGrid>
      <w:tr w:rsidR="002A6DA4" w:rsidRPr="0019110F" w14:paraId="0A43330D" w14:textId="33CAE249" w:rsidTr="00133E58">
        <w:tc>
          <w:tcPr>
            <w:tcW w:w="3533" w:type="dxa"/>
          </w:tcPr>
          <w:p w14:paraId="103BA604" w14:textId="7023350F" w:rsidR="002A6DA4" w:rsidRPr="0019110F" w:rsidRDefault="00873F61" w:rsidP="00A179CD">
            <w:pPr>
              <w:pStyle w:val="Default"/>
              <w:jc w:val="center"/>
              <w:rPr>
                <w:rFonts w:ascii="Arial" w:hAnsi="Arial" w:cs="Arial"/>
              </w:rPr>
            </w:pPr>
            <w:r w:rsidRPr="0019110F">
              <w:rPr>
                <w:rFonts w:ascii="Arial" w:hAnsi="Arial" w:cs="Arial"/>
                <w:b/>
                <w:bCs/>
              </w:rPr>
              <w:t>Position Title</w:t>
            </w:r>
          </w:p>
        </w:tc>
        <w:tc>
          <w:tcPr>
            <w:tcW w:w="2274" w:type="dxa"/>
          </w:tcPr>
          <w:p w14:paraId="5B5C9815" w14:textId="11B77185" w:rsidR="002A6DA4" w:rsidRPr="0019110F" w:rsidRDefault="00873F61" w:rsidP="00A179CD">
            <w:pPr>
              <w:pStyle w:val="Default"/>
              <w:jc w:val="center"/>
              <w:rPr>
                <w:rFonts w:ascii="Arial" w:hAnsi="Arial" w:cs="Arial"/>
              </w:rPr>
            </w:pPr>
            <w:r w:rsidRPr="0019110F">
              <w:rPr>
                <w:rFonts w:ascii="Arial" w:hAnsi="Arial" w:cs="Arial"/>
                <w:b/>
                <w:bCs/>
              </w:rPr>
              <w:t>Number of Positions Required</w:t>
            </w:r>
          </w:p>
        </w:tc>
        <w:tc>
          <w:tcPr>
            <w:tcW w:w="1303" w:type="dxa"/>
          </w:tcPr>
          <w:p w14:paraId="56645BDB" w14:textId="1EBEA60B" w:rsidR="002A6DA4" w:rsidRPr="0019110F" w:rsidRDefault="00873F61" w:rsidP="00A179CD">
            <w:pPr>
              <w:pStyle w:val="Default"/>
              <w:jc w:val="center"/>
              <w:rPr>
                <w:rFonts w:ascii="Arial" w:hAnsi="Arial" w:cs="Arial"/>
              </w:rPr>
            </w:pPr>
            <w:r w:rsidRPr="0019110F">
              <w:rPr>
                <w:rFonts w:ascii="Arial" w:hAnsi="Arial" w:cs="Arial"/>
                <w:b/>
                <w:bCs/>
              </w:rPr>
              <w:t>Annual Sala</w:t>
            </w:r>
            <w:r w:rsidR="00A179CD" w:rsidRPr="0019110F">
              <w:rPr>
                <w:rFonts w:ascii="Arial" w:hAnsi="Arial" w:cs="Arial"/>
                <w:b/>
                <w:bCs/>
              </w:rPr>
              <w:t>ry</w:t>
            </w:r>
          </w:p>
        </w:tc>
        <w:tc>
          <w:tcPr>
            <w:tcW w:w="1485" w:type="dxa"/>
          </w:tcPr>
          <w:p w14:paraId="0957C8F0" w14:textId="1A6C8B3C" w:rsidR="002A6DA4" w:rsidRPr="0019110F" w:rsidRDefault="00A179CD" w:rsidP="00A179CD">
            <w:pPr>
              <w:pStyle w:val="Default"/>
              <w:jc w:val="center"/>
              <w:rPr>
                <w:rFonts w:ascii="Arial" w:hAnsi="Arial" w:cs="Arial"/>
              </w:rPr>
            </w:pPr>
            <w:r w:rsidRPr="0019110F">
              <w:rPr>
                <w:rFonts w:ascii="Arial" w:hAnsi="Arial" w:cs="Arial"/>
                <w:b/>
                <w:bCs/>
              </w:rPr>
              <w:t xml:space="preserve">Percent of Time </w:t>
            </w:r>
            <w:r w:rsidR="00F70462" w:rsidRPr="0019110F">
              <w:rPr>
                <w:rFonts w:ascii="Arial" w:hAnsi="Arial" w:cs="Arial"/>
                <w:b/>
                <w:bCs/>
              </w:rPr>
              <w:t>to</w:t>
            </w:r>
            <w:r w:rsidRPr="0019110F">
              <w:rPr>
                <w:rFonts w:ascii="Arial" w:hAnsi="Arial" w:cs="Arial"/>
                <w:b/>
                <w:bCs/>
              </w:rPr>
              <w:t xml:space="preserve"> Program</w:t>
            </w:r>
          </w:p>
        </w:tc>
        <w:tc>
          <w:tcPr>
            <w:tcW w:w="1804" w:type="dxa"/>
          </w:tcPr>
          <w:p w14:paraId="07C45E6E" w14:textId="74F02CF3" w:rsidR="002A6DA4" w:rsidRPr="0019110F" w:rsidRDefault="00A179CD" w:rsidP="00A179CD">
            <w:pPr>
              <w:pStyle w:val="Default"/>
              <w:jc w:val="center"/>
              <w:rPr>
                <w:rFonts w:ascii="Arial" w:hAnsi="Arial" w:cs="Arial"/>
              </w:rPr>
            </w:pPr>
            <w:r w:rsidRPr="0019110F">
              <w:rPr>
                <w:rFonts w:ascii="Arial" w:hAnsi="Arial" w:cs="Arial"/>
                <w:b/>
                <w:bCs/>
              </w:rPr>
              <w:t>Reimbursable Salary</w:t>
            </w:r>
          </w:p>
        </w:tc>
      </w:tr>
      <w:tr w:rsidR="00E510BB" w:rsidRPr="0019110F" w14:paraId="222494FC" w14:textId="7D82D8C0" w:rsidTr="00133E58">
        <w:tc>
          <w:tcPr>
            <w:tcW w:w="3533" w:type="dxa"/>
          </w:tcPr>
          <w:p w14:paraId="4F0A2FE5" w14:textId="77777777" w:rsidR="00E510BB" w:rsidRPr="0019110F" w:rsidRDefault="00E510BB" w:rsidP="003566DB">
            <w:pPr>
              <w:rPr>
                <w:rFonts w:ascii="Arial" w:hAnsi="Arial" w:cs="Arial"/>
              </w:rPr>
            </w:pPr>
          </w:p>
        </w:tc>
        <w:tc>
          <w:tcPr>
            <w:tcW w:w="2274" w:type="dxa"/>
          </w:tcPr>
          <w:p w14:paraId="54DC4A8B" w14:textId="77777777" w:rsidR="00E510BB" w:rsidRPr="0019110F" w:rsidRDefault="00E510BB" w:rsidP="00DC3C56">
            <w:pPr>
              <w:rPr>
                <w:rFonts w:ascii="Arial" w:hAnsi="Arial" w:cs="Arial"/>
              </w:rPr>
            </w:pPr>
          </w:p>
        </w:tc>
        <w:tc>
          <w:tcPr>
            <w:tcW w:w="1303" w:type="dxa"/>
          </w:tcPr>
          <w:p w14:paraId="7C903462" w14:textId="77777777" w:rsidR="00E510BB" w:rsidRPr="0019110F" w:rsidRDefault="00E510BB" w:rsidP="00DC3C56">
            <w:pPr>
              <w:rPr>
                <w:rFonts w:ascii="Arial" w:hAnsi="Arial" w:cs="Arial"/>
              </w:rPr>
            </w:pPr>
          </w:p>
        </w:tc>
        <w:tc>
          <w:tcPr>
            <w:tcW w:w="1485" w:type="dxa"/>
          </w:tcPr>
          <w:p w14:paraId="1FC2466C" w14:textId="77777777" w:rsidR="00E510BB" w:rsidRPr="0019110F" w:rsidRDefault="00E510BB" w:rsidP="00DC3C56">
            <w:pPr>
              <w:rPr>
                <w:rFonts w:ascii="Arial" w:hAnsi="Arial" w:cs="Arial"/>
              </w:rPr>
            </w:pPr>
          </w:p>
        </w:tc>
        <w:tc>
          <w:tcPr>
            <w:tcW w:w="1804" w:type="dxa"/>
          </w:tcPr>
          <w:p w14:paraId="7B146AA2" w14:textId="74D7AE93" w:rsidR="00E510BB" w:rsidRPr="0019110F" w:rsidRDefault="00E510BB" w:rsidP="003566DB">
            <w:pPr>
              <w:jc w:val="right"/>
              <w:rPr>
                <w:rFonts w:ascii="Arial" w:hAnsi="Arial" w:cs="Arial"/>
              </w:rPr>
            </w:pPr>
            <w:r w:rsidRPr="0019110F">
              <w:rPr>
                <w:rFonts w:ascii="Arial" w:hAnsi="Arial" w:cs="Arial"/>
              </w:rPr>
              <w:t>$0.00</w:t>
            </w:r>
          </w:p>
        </w:tc>
      </w:tr>
      <w:tr w:rsidR="00E15DF0" w:rsidRPr="0019110F" w14:paraId="28D04074" w14:textId="77777777" w:rsidTr="00133E58">
        <w:tc>
          <w:tcPr>
            <w:tcW w:w="3533" w:type="dxa"/>
          </w:tcPr>
          <w:p w14:paraId="45316118" w14:textId="77777777" w:rsidR="00E15DF0" w:rsidRPr="0019110F" w:rsidRDefault="00E15DF0" w:rsidP="00DC3C56">
            <w:pPr>
              <w:rPr>
                <w:rFonts w:ascii="Arial" w:hAnsi="Arial" w:cs="Arial"/>
              </w:rPr>
            </w:pPr>
          </w:p>
        </w:tc>
        <w:tc>
          <w:tcPr>
            <w:tcW w:w="2274" w:type="dxa"/>
          </w:tcPr>
          <w:p w14:paraId="1266BB53" w14:textId="77777777" w:rsidR="00E15DF0" w:rsidRPr="0019110F" w:rsidRDefault="00E15DF0" w:rsidP="00DC3C56">
            <w:pPr>
              <w:rPr>
                <w:rFonts w:ascii="Arial" w:hAnsi="Arial" w:cs="Arial"/>
              </w:rPr>
            </w:pPr>
          </w:p>
        </w:tc>
        <w:tc>
          <w:tcPr>
            <w:tcW w:w="1303" w:type="dxa"/>
          </w:tcPr>
          <w:p w14:paraId="0A2D1E52" w14:textId="77777777" w:rsidR="00E15DF0" w:rsidRPr="0019110F" w:rsidRDefault="00E15DF0" w:rsidP="00DC3C56">
            <w:pPr>
              <w:rPr>
                <w:rFonts w:ascii="Arial" w:hAnsi="Arial" w:cs="Arial"/>
              </w:rPr>
            </w:pPr>
          </w:p>
        </w:tc>
        <w:tc>
          <w:tcPr>
            <w:tcW w:w="1485" w:type="dxa"/>
          </w:tcPr>
          <w:p w14:paraId="7FF0E7FB" w14:textId="77777777" w:rsidR="00E15DF0" w:rsidRPr="0019110F" w:rsidRDefault="00E15DF0" w:rsidP="00DC3C56">
            <w:pPr>
              <w:rPr>
                <w:rFonts w:ascii="Arial" w:hAnsi="Arial" w:cs="Arial"/>
              </w:rPr>
            </w:pPr>
          </w:p>
        </w:tc>
        <w:tc>
          <w:tcPr>
            <w:tcW w:w="1804" w:type="dxa"/>
          </w:tcPr>
          <w:p w14:paraId="5800913A" w14:textId="79C99F59" w:rsidR="00E15DF0" w:rsidRPr="0019110F" w:rsidRDefault="00E15DF0" w:rsidP="00DC3C56">
            <w:pPr>
              <w:jc w:val="right"/>
              <w:rPr>
                <w:rFonts w:ascii="Arial" w:hAnsi="Arial" w:cs="Arial"/>
              </w:rPr>
            </w:pPr>
            <w:r w:rsidRPr="0019110F">
              <w:rPr>
                <w:rFonts w:ascii="Arial" w:hAnsi="Arial" w:cs="Arial"/>
              </w:rPr>
              <w:t>$0.00</w:t>
            </w:r>
          </w:p>
        </w:tc>
      </w:tr>
      <w:tr w:rsidR="00E510BB" w:rsidRPr="0019110F" w14:paraId="5D04A9ED" w14:textId="1FC76550" w:rsidTr="00133E58">
        <w:tc>
          <w:tcPr>
            <w:tcW w:w="3533" w:type="dxa"/>
          </w:tcPr>
          <w:p w14:paraId="70743CE5" w14:textId="77777777" w:rsidR="00E510BB" w:rsidRPr="0019110F" w:rsidRDefault="00E510BB" w:rsidP="00DC3C56">
            <w:pPr>
              <w:rPr>
                <w:rFonts w:ascii="Arial" w:hAnsi="Arial" w:cs="Arial"/>
              </w:rPr>
            </w:pPr>
          </w:p>
        </w:tc>
        <w:tc>
          <w:tcPr>
            <w:tcW w:w="2274" w:type="dxa"/>
          </w:tcPr>
          <w:p w14:paraId="3651039F" w14:textId="77777777" w:rsidR="00E510BB" w:rsidRPr="0019110F" w:rsidRDefault="00E510BB" w:rsidP="00DC3C56">
            <w:pPr>
              <w:rPr>
                <w:rFonts w:ascii="Arial" w:hAnsi="Arial" w:cs="Arial"/>
              </w:rPr>
            </w:pPr>
          </w:p>
        </w:tc>
        <w:tc>
          <w:tcPr>
            <w:tcW w:w="1303" w:type="dxa"/>
          </w:tcPr>
          <w:p w14:paraId="3AF6FA10" w14:textId="77777777" w:rsidR="00E510BB" w:rsidRPr="0019110F" w:rsidRDefault="00E510BB" w:rsidP="00DC3C56">
            <w:pPr>
              <w:rPr>
                <w:rFonts w:ascii="Arial" w:hAnsi="Arial" w:cs="Arial"/>
              </w:rPr>
            </w:pPr>
          </w:p>
        </w:tc>
        <w:tc>
          <w:tcPr>
            <w:tcW w:w="1485" w:type="dxa"/>
          </w:tcPr>
          <w:p w14:paraId="3F8682F5" w14:textId="77777777" w:rsidR="00E510BB" w:rsidRPr="0019110F" w:rsidRDefault="00E510BB" w:rsidP="00DC3C56">
            <w:pPr>
              <w:rPr>
                <w:rFonts w:ascii="Arial" w:hAnsi="Arial" w:cs="Arial"/>
              </w:rPr>
            </w:pPr>
          </w:p>
        </w:tc>
        <w:tc>
          <w:tcPr>
            <w:tcW w:w="1804" w:type="dxa"/>
          </w:tcPr>
          <w:p w14:paraId="265AC321" w14:textId="11514639" w:rsidR="00E510BB" w:rsidRPr="0019110F" w:rsidRDefault="00E510BB" w:rsidP="00DC3C56">
            <w:pPr>
              <w:jc w:val="right"/>
              <w:rPr>
                <w:rFonts w:ascii="Arial" w:hAnsi="Arial" w:cs="Arial"/>
              </w:rPr>
            </w:pPr>
            <w:r w:rsidRPr="0019110F">
              <w:rPr>
                <w:rFonts w:ascii="Arial" w:hAnsi="Arial" w:cs="Arial"/>
              </w:rPr>
              <w:t>$0.00</w:t>
            </w:r>
          </w:p>
        </w:tc>
      </w:tr>
      <w:tr w:rsidR="00E510BB" w:rsidRPr="0019110F" w14:paraId="0DABDA6D" w14:textId="00BFACF1" w:rsidTr="00133E58">
        <w:tc>
          <w:tcPr>
            <w:tcW w:w="3533" w:type="dxa"/>
          </w:tcPr>
          <w:p w14:paraId="16F7C7A9" w14:textId="1A8EAAC5" w:rsidR="00E510BB" w:rsidRPr="0019110F" w:rsidRDefault="00E510BB" w:rsidP="00E510BB">
            <w:pPr>
              <w:pStyle w:val="Default"/>
              <w:rPr>
                <w:rFonts w:ascii="Arial" w:hAnsi="Arial" w:cs="Arial"/>
              </w:rPr>
            </w:pPr>
            <w:r w:rsidRPr="0019110F">
              <w:rPr>
                <w:rFonts w:ascii="Arial" w:hAnsi="Arial" w:cs="Arial"/>
              </w:rPr>
              <w:t xml:space="preserve">Total Participants </w:t>
            </w:r>
          </w:p>
        </w:tc>
        <w:tc>
          <w:tcPr>
            <w:tcW w:w="2274" w:type="dxa"/>
          </w:tcPr>
          <w:p w14:paraId="3AB35AB6" w14:textId="77777777" w:rsidR="00E510BB" w:rsidRPr="0019110F" w:rsidRDefault="00E510BB" w:rsidP="00753DA5">
            <w:pPr>
              <w:rPr>
                <w:rFonts w:ascii="Arial" w:hAnsi="Arial" w:cs="Arial"/>
              </w:rPr>
            </w:pPr>
          </w:p>
        </w:tc>
        <w:tc>
          <w:tcPr>
            <w:tcW w:w="1303" w:type="dxa"/>
          </w:tcPr>
          <w:p w14:paraId="463F9325" w14:textId="77777777" w:rsidR="00E510BB" w:rsidRPr="0019110F" w:rsidRDefault="00E510BB" w:rsidP="00753DA5">
            <w:pPr>
              <w:rPr>
                <w:rFonts w:ascii="Arial" w:hAnsi="Arial" w:cs="Arial"/>
              </w:rPr>
            </w:pPr>
          </w:p>
        </w:tc>
        <w:tc>
          <w:tcPr>
            <w:tcW w:w="1485" w:type="dxa"/>
          </w:tcPr>
          <w:p w14:paraId="545A4109" w14:textId="77777777" w:rsidR="00E510BB" w:rsidRPr="0019110F" w:rsidRDefault="00E510BB" w:rsidP="00753DA5">
            <w:pPr>
              <w:rPr>
                <w:rFonts w:ascii="Arial" w:hAnsi="Arial" w:cs="Arial"/>
              </w:rPr>
            </w:pPr>
          </w:p>
        </w:tc>
        <w:tc>
          <w:tcPr>
            <w:tcW w:w="1804" w:type="dxa"/>
          </w:tcPr>
          <w:p w14:paraId="257DEBE9" w14:textId="75FFC641" w:rsidR="00E510BB" w:rsidRPr="0019110F" w:rsidRDefault="00E510BB" w:rsidP="001C1CDC">
            <w:pPr>
              <w:spacing w:after="120"/>
              <w:jc w:val="right"/>
              <w:rPr>
                <w:rFonts w:ascii="Arial" w:hAnsi="Arial" w:cs="Arial"/>
              </w:rPr>
            </w:pPr>
            <w:r w:rsidRPr="0019110F">
              <w:rPr>
                <w:rFonts w:ascii="Arial" w:hAnsi="Arial" w:cs="Arial"/>
              </w:rPr>
              <w:t>$0.00</w:t>
            </w:r>
          </w:p>
        </w:tc>
      </w:tr>
      <w:tr w:rsidR="00E510BB" w:rsidRPr="0019110F" w14:paraId="542E244C" w14:textId="62F9B0B8" w:rsidTr="00133E58">
        <w:tc>
          <w:tcPr>
            <w:tcW w:w="3533" w:type="dxa"/>
          </w:tcPr>
          <w:p w14:paraId="14E74711" w14:textId="5040407C" w:rsidR="00E510BB" w:rsidRPr="0019110F" w:rsidRDefault="0019110F" w:rsidP="0019110F">
            <w:pPr>
              <w:pStyle w:val="Default"/>
              <w:rPr>
                <w:rFonts w:ascii="Arial" w:hAnsi="Arial" w:cs="Arial"/>
              </w:rPr>
            </w:pPr>
            <w:r w:rsidRPr="0019110F">
              <w:rPr>
                <w:rFonts w:ascii="Arial" w:hAnsi="Arial" w:cs="Arial"/>
              </w:rPr>
              <w:t xml:space="preserve">Staff Equivalent </w:t>
            </w:r>
          </w:p>
        </w:tc>
        <w:tc>
          <w:tcPr>
            <w:tcW w:w="2274" w:type="dxa"/>
          </w:tcPr>
          <w:p w14:paraId="079E04E3" w14:textId="77777777" w:rsidR="00E510BB" w:rsidRPr="0019110F" w:rsidRDefault="00E510BB" w:rsidP="00753DA5">
            <w:pPr>
              <w:rPr>
                <w:rFonts w:ascii="Arial" w:hAnsi="Arial" w:cs="Arial"/>
              </w:rPr>
            </w:pPr>
          </w:p>
        </w:tc>
        <w:tc>
          <w:tcPr>
            <w:tcW w:w="1303" w:type="dxa"/>
          </w:tcPr>
          <w:p w14:paraId="1FF61D90" w14:textId="77777777" w:rsidR="00E510BB" w:rsidRPr="0019110F" w:rsidRDefault="00E510BB" w:rsidP="00753DA5">
            <w:pPr>
              <w:rPr>
                <w:rFonts w:ascii="Arial" w:hAnsi="Arial" w:cs="Arial"/>
              </w:rPr>
            </w:pPr>
          </w:p>
        </w:tc>
        <w:tc>
          <w:tcPr>
            <w:tcW w:w="1485" w:type="dxa"/>
          </w:tcPr>
          <w:p w14:paraId="1FFD665A" w14:textId="77777777" w:rsidR="00E510BB" w:rsidRPr="0019110F" w:rsidRDefault="00E510BB" w:rsidP="00753DA5">
            <w:pPr>
              <w:rPr>
                <w:rFonts w:ascii="Arial" w:hAnsi="Arial" w:cs="Arial"/>
              </w:rPr>
            </w:pPr>
          </w:p>
        </w:tc>
        <w:tc>
          <w:tcPr>
            <w:tcW w:w="1804" w:type="dxa"/>
          </w:tcPr>
          <w:p w14:paraId="574C4690" w14:textId="1457A71A" w:rsidR="00E510BB" w:rsidRPr="0019110F" w:rsidRDefault="00E510BB" w:rsidP="00753DA5">
            <w:pPr>
              <w:spacing w:after="120"/>
              <w:jc w:val="right"/>
              <w:rPr>
                <w:rFonts w:ascii="Arial" w:hAnsi="Arial" w:cs="Arial"/>
              </w:rPr>
            </w:pPr>
          </w:p>
        </w:tc>
      </w:tr>
      <w:tr w:rsidR="00E510BB" w:rsidRPr="0019110F" w14:paraId="40A36AA0" w14:textId="5AE3E92B" w:rsidTr="00133E58">
        <w:tc>
          <w:tcPr>
            <w:tcW w:w="3533" w:type="dxa"/>
          </w:tcPr>
          <w:p w14:paraId="09335B6B" w14:textId="297499D1" w:rsidR="00E510BB" w:rsidRPr="0019110F" w:rsidRDefault="0019110F" w:rsidP="0019110F">
            <w:pPr>
              <w:pStyle w:val="Default"/>
              <w:rPr>
                <w:rFonts w:ascii="Arial" w:hAnsi="Arial" w:cs="Arial"/>
              </w:rPr>
            </w:pPr>
            <w:r w:rsidRPr="0019110F">
              <w:rPr>
                <w:rFonts w:ascii="Arial" w:hAnsi="Arial" w:cs="Arial"/>
                <w:b/>
                <w:bCs/>
              </w:rPr>
              <w:t xml:space="preserve">Total Reimbursable Salaries </w:t>
            </w:r>
          </w:p>
        </w:tc>
        <w:tc>
          <w:tcPr>
            <w:tcW w:w="2274" w:type="dxa"/>
          </w:tcPr>
          <w:p w14:paraId="1246C941" w14:textId="77777777" w:rsidR="00E510BB" w:rsidRPr="0019110F" w:rsidRDefault="00E510BB" w:rsidP="00C108EA">
            <w:pPr>
              <w:rPr>
                <w:rFonts w:ascii="Arial" w:hAnsi="Arial" w:cs="Arial"/>
              </w:rPr>
            </w:pPr>
          </w:p>
        </w:tc>
        <w:tc>
          <w:tcPr>
            <w:tcW w:w="1303" w:type="dxa"/>
          </w:tcPr>
          <w:p w14:paraId="5BCE9B95" w14:textId="77777777" w:rsidR="00E510BB" w:rsidRPr="0019110F" w:rsidRDefault="00E510BB" w:rsidP="00C108EA">
            <w:pPr>
              <w:rPr>
                <w:rFonts w:ascii="Arial" w:hAnsi="Arial" w:cs="Arial"/>
              </w:rPr>
            </w:pPr>
          </w:p>
        </w:tc>
        <w:tc>
          <w:tcPr>
            <w:tcW w:w="1485" w:type="dxa"/>
          </w:tcPr>
          <w:p w14:paraId="7474FDF2" w14:textId="77777777" w:rsidR="00E510BB" w:rsidRPr="0019110F" w:rsidRDefault="00E510BB" w:rsidP="00C108EA">
            <w:pPr>
              <w:spacing w:after="120"/>
              <w:rPr>
                <w:rFonts w:ascii="Arial" w:hAnsi="Arial" w:cs="Arial"/>
              </w:rPr>
            </w:pPr>
          </w:p>
        </w:tc>
        <w:tc>
          <w:tcPr>
            <w:tcW w:w="1804" w:type="dxa"/>
          </w:tcPr>
          <w:p w14:paraId="473F1943" w14:textId="077A62E1" w:rsidR="00E510BB" w:rsidRPr="0019110F" w:rsidRDefault="00E510BB" w:rsidP="001C1CDC">
            <w:pPr>
              <w:spacing w:after="120"/>
              <w:jc w:val="right"/>
              <w:rPr>
                <w:rFonts w:ascii="Arial" w:hAnsi="Arial" w:cs="Arial"/>
              </w:rPr>
            </w:pPr>
            <w:r w:rsidRPr="0019110F">
              <w:rPr>
                <w:rFonts w:ascii="Arial" w:hAnsi="Arial" w:cs="Arial"/>
              </w:rPr>
              <w:t>$0.00</w:t>
            </w:r>
          </w:p>
        </w:tc>
      </w:tr>
    </w:tbl>
    <w:p w14:paraId="03593465" w14:textId="72B47541" w:rsidR="00CC0201" w:rsidRPr="00BC4335" w:rsidRDefault="001C1CDC" w:rsidP="00DC2CF0">
      <w:pPr>
        <w:spacing w:before="240" w:after="120" w:line="240" w:lineRule="auto"/>
        <w:rPr>
          <w:rFonts w:ascii="Arial" w:hAnsi="Arial" w:cs="Arial"/>
          <w:b/>
          <w:bCs/>
        </w:rPr>
      </w:pPr>
      <w:r w:rsidRPr="00BC4335">
        <w:rPr>
          <w:rFonts w:ascii="Arial" w:hAnsi="Arial" w:cs="Arial"/>
          <w:b/>
          <w:bCs/>
        </w:rPr>
        <w:t>Participant</w:t>
      </w:r>
      <w:r w:rsidR="00F00210" w:rsidRPr="00BC4335">
        <w:rPr>
          <w:rFonts w:ascii="Arial" w:hAnsi="Arial" w:cs="Arial"/>
          <w:b/>
          <w:bCs/>
        </w:rPr>
        <w:t xml:space="preserve"> Payroll Related Expenses</w:t>
      </w:r>
    </w:p>
    <w:tbl>
      <w:tblPr>
        <w:tblStyle w:val="TableGrid"/>
        <w:tblW w:w="0" w:type="auto"/>
        <w:tblInd w:w="-185" w:type="dxa"/>
        <w:tblLook w:val="04A0" w:firstRow="1" w:lastRow="0" w:firstColumn="1" w:lastColumn="0" w:noHBand="0" w:noVBand="1"/>
      </w:tblPr>
      <w:tblGrid>
        <w:gridCol w:w="4860"/>
        <w:gridCol w:w="5539"/>
      </w:tblGrid>
      <w:tr w:rsidR="00F240D6" w:rsidRPr="00C108EA" w14:paraId="7E3F03B6" w14:textId="77777777" w:rsidTr="00133E58">
        <w:tc>
          <w:tcPr>
            <w:tcW w:w="4860" w:type="dxa"/>
          </w:tcPr>
          <w:p w14:paraId="554435A9" w14:textId="52FAB2E7" w:rsidR="00F240D6" w:rsidRPr="00C108EA" w:rsidRDefault="00133E58" w:rsidP="007663C2">
            <w:pPr>
              <w:spacing w:after="120"/>
              <w:jc w:val="center"/>
              <w:rPr>
                <w:rFonts w:ascii="Arial" w:hAnsi="Arial" w:cs="Arial"/>
              </w:rPr>
            </w:pPr>
            <w:r w:rsidRPr="00C108EA">
              <w:rPr>
                <w:rFonts w:ascii="Arial" w:hAnsi="Arial" w:cs="Arial"/>
              </w:rPr>
              <w:t>Item</w:t>
            </w:r>
          </w:p>
        </w:tc>
        <w:tc>
          <w:tcPr>
            <w:tcW w:w="5539" w:type="dxa"/>
          </w:tcPr>
          <w:p w14:paraId="34CB81CA" w14:textId="0EC5298A" w:rsidR="00F240D6" w:rsidRPr="00C108EA" w:rsidRDefault="00133E58" w:rsidP="007663C2">
            <w:pPr>
              <w:spacing w:after="120"/>
              <w:jc w:val="center"/>
              <w:rPr>
                <w:rFonts w:ascii="Arial" w:hAnsi="Arial" w:cs="Arial"/>
              </w:rPr>
            </w:pPr>
            <w:r w:rsidRPr="00C108EA">
              <w:rPr>
                <w:rFonts w:ascii="Arial" w:hAnsi="Arial" w:cs="Arial"/>
              </w:rPr>
              <w:t>Payroll Related Expen</w:t>
            </w:r>
            <w:r w:rsidR="007663C2" w:rsidRPr="00C108EA">
              <w:rPr>
                <w:rFonts w:ascii="Arial" w:hAnsi="Arial" w:cs="Arial"/>
              </w:rPr>
              <w:t>ses</w:t>
            </w:r>
          </w:p>
        </w:tc>
      </w:tr>
      <w:tr w:rsidR="005E6C03" w:rsidRPr="00C108EA" w14:paraId="33A76EBF" w14:textId="77777777" w:rsidTr="00DC3C56">
        <w:trPr>
          <w:trHeight w:val="404"/>
        </w:trPr>
        <w:tc>
          <w:tcPr>
            <w:tcW w:w="4860" w:type="dxa"/>
          </w:tcPr>
          <w:p w14:paraId="0FF0284D" w14:textId="5BEE2FFF" w:rsidR="005E6C03" w:rsidRPr="00C108EA" w:rsidRDefault="005E6C03" w:rsidP="00022662">
            <w:pPr>
              <w:pStyle w:val="Default"/>
              <w:rPr>
                <w:rFonts w:ascii="Arial" w:hAnsi="Arial" w:cs="Arial"/>
              </w:rPr>
            </w:pPr>
            <w:r>
              <w:rPr>
                <w:rFonts w:ascii="Arial" w:hAnsi="Arial" w:cs="Arial"/>
              </w:rPr>
              <w:t>Retirement</w:t>
            </w:r>
          </w:p>
        </w:tc>
        <w:tc>
          <w:tcPr>
            <w:tcW w:w="5539" w:type="dxa"/>
          </w:tcPr>
          <w:p w14:paraId="0B46BC03" w14:textId="74B96F78" w:rsidR="00482786" w:rsidRPr="00C108EA" w:rsidRDefault="00482786" w:rsidP="00DC3C56">
            <w:pPr>
              <w:jc w:val="right"/>
              <w:rPr>
                <w:rFonts w:ascii="Arial" w:hAnsi="Arial" w:cs="Arial"/>
              </w:rPr>
            </w:pPr>
            <w:r w:rsidRPr="00C108EA">
              <w:rPr>
                <w:rFonts w:ascii="Arial" w:hAnsi="Arial" w:cs="Arial"/>
              </w:rPr>
              <w:t>$0.00</w:t>
            </w:r>
          </w:p>
        </w:tc>
      </w:tr>
      <w:tr w:rsidR="00F240D6" w:rsidRPr="00C108EA" w14:paraId="783C1CE9" w14:textId="77777777" w:rsidTr="00133E58">
        <w:tc>
          <w:tcPr>
            <w:tcW w:w="4860" w:type="dxa"/>
          </w:tcPr>
          <w:p w14:paraId="548707D8" w14:textId="3AD01981" w:rsidR="00F240D6" w:rsidRPr="00C108EA" w:rsidRDefault="00022662" w:rsidP="003566DB">
            <w:pPr>
              <w:pStyle w:val="Default"/>
              <w:spacing w:after="240"/>
              <w:rPr>
                <w:rFonts w:ascii="Arial" w:hAnsi="Arial" w:cs="Arial"/>
              </w:rPr>
            </w:pPr>
            <w:r w:rsidRPr="00C108EA">
              <w:rPr>
                <w:rFonts w:ascii="Arial" w:hAnsi="Arial" w:cs="Arial"/>
              </w:rPr>
              <w:t xml:space="preserve">Worker's Compensation </w:t>
            </w:r>
          </w:p>
        </w:tc>
        <w:tc>
          <w:tcPr>
            <w:tcW w:w="5539" w:type="dxa"/>
          </w:tcPr>
          <w:p w14:paraId="5B44C4BB" w14:textId="77777777" w:rsidR="00F240D6" w:rsidRPr="00C108EA" w:rsidRDefault="00F240D6" w:rsidP="00D01814">
            <w:pPr>
              <w:jc w:val="right"/>
              <w:rPr>
                <w:rFonts w:ascii="Arial" w:hAnsi="Arial" w:cs="Arial"/>
              </w:rPr>
            </w:pPr>
            <w:r w:rsidRPr="00C108EA">
              <w:rPr>
                <w:rFonts w:ascii="Arial" w:hAnsi="Arial" w:cs="Arial"/>
              </w:rPr>
              <w:t>$0.00</w:t>
            </w:r>
          </w:p>
        </w:tc>
      </w:tr>
      <w:tr w:rsidR="00F240D6" w:rsidRPr="00C108EA" w14:paraId="455C8734" w14:textId="77777777" w:rsidTr="00133E58">
        <w:tc>
          <w:tcPr>
            <w:tcW w:w="4860" w:type="dxa"/>
          </w:tcPr>
          <w:p w14:paraId="352E14D3" w14:textId="5CF9FDE7" w:rsidR="00F240D6" w:rsidRPr="00C108EA" w:rsidRDefault="00022662" w:rsidP="00DC3C56">
            <w:pPr>
              <w:pStyle w:val="Default"/>
              <w:rPr>
                <w:rFonts w:ascii="Arial" w:hAnsi="Arial" w:cs="Arial"/>
              </w:rPr>
            </w:pPr>
            <w:r w:rsidRPr="00C108EA">
              <w:rPr>
                <w:rFonts w:ascii="Arial" w:hAnsi="Arial" w:cs="Arial"/>
              </w:rPr>
              <w:t xml:space="preserve">Social Security </w:t>
            </w:r>
          </w:p>
        </w:tc>
        <w:tc>
          <w:tcPr>
            <w:tcW w:w="5539" w:type="dxa"/>
          </w:tcPr>
          <w:p w14:paraId="43E1B7FF" w14:textId="77777777" w:rsidR="00F240D6" w:rsidRPr="00C108EA" w:rsidRDefault="00F240D6" w:rsidP="00D01814">
            <w:pPr>
              <w:spacing w:after="120"/>
              <w:jc w:val="right"/>
              <w:rPr>
                <w:rFonts w:ascii="Arial" w:hAnsi="Arial" w:cs="Arial"/>
              </w:rPr>
            </w:pPr>
            <w:r w:rsidRPr="00C108EA">
              <w:rPr>
                <w:rFonts w:ascii="Arial" w:hAnsi="Arial" w:cs="Arial"/>
              </w:rPr>
              <w:t>$0.00</w:t>
            </w:r>
          </w:p>
        </w:tc>
      </w:tr>
      <w:tr w:rsidR="00F240D6" w:rsidRPr="00C108EA" w14:paraId="6F83696C" w14:textId="77777777" w:rsidTr="00133E58">
        <w:tc>
          <w:tcPr>
            <w:tcW w:w="4860" w:type="dxa"/>
          </w:tcPr>
          <w:p w14:paraId="09BBC05E" w14:textId="729AC39A" w:rsidR="00F240D6" w:rsidRPr="00C108EA" w:rsidRDefault="00C108EA" w:rsidP="00DC3C56">
            <w:pPr>
              <w:pStyle w:val="Default"/>
              <w:rPr>
                <w:rFonts w:ascii="Arial" w:hAnsi="Arial" w:cs="Arial"/>
              </w:rPr>
            </w:pPr>
            <w:r w:rsidRPr="00C108EA">
              <w:rPr>
                <w:rFonts w:ascii="Arial" w:hAnsi="Arial" w:cs="Arial"/>
              </w:rPr>
              <w:t xml:space="preserve">Medicare </w:t>
            </w:r>
          </w:p>
        </w:tc>
        <w:tc>
          <w:tcPr>
            <w:tcW w:w="5539" w:type="dxa"/>
          </w:tcPr>
          <w:p w14:paraId="02CF8DE6" w14:textId="77777777" w:rsidR="00F240D6" w:rsidRPr="00C108EA" w:rsidRDefault="00F240D6" w:rsidP="00D01814">
            <w:pPr>
              <w:spacing w:after="120"/>
              <w:jc w:val="right"/>
              <w:rPr>
                <w:rFonts w:ascii="Arial" w:hAnsi="Arial" w:cs="Arial"/>
              </w:rPr>
            </w:pPr>
            <w:r w:rsidRPr="00C108EA">
              <w:rPr>
                <w:rFonts w:ascii="Arial" w:hAnsi="Arial" w:cs="Arial"/>
              </w:rPr>
              <w:t>$0.00</w:t>
            </w:r>
          </w:p>
        </w:tc>
      </w:tr>
      <w:tr w:rsidR="00F240D6" w:rsidRPr="00C108EA" w14:paraId="6D685685" w14:textId="77777777" w:rsidTr="00133E58">
        <w:tc>
          <w:tcPr>
            <w:tcW w:w="4860" w:type="dxa"/>
          </w:tcPr>
          <w:p w14:paraId="1F704F45" w14:textId="015C7719" w:rsidR="00F240D6" w:rsidRPr="005A7CA0" w:rsidRDefault="00C108EA" w:rsidP="00D01814">
            <w:pPr>
              <w:pStyle w:val="Default"/>
              <w:rPr>
                <w:rFonts w:ascii="Arial" w:hAnsi="Arial" w:cs="Arial"/>
                <w:b/>
                <w:bCs/>
              </w:rPr>
            </w:pPr>
            <w:r w:rsidRPr="005A7CA0">
              <w:rPr>
                <w:rFonts w:ascii="Arial" w:hAnsi="Arial" w:cs="Arial"/>
                <w:b/>
                <w:bCs/>
              </w:rPr>
              <w:t xml:space="preserve">Total </w:t>
            </w:r>
            <w:r w:rsidR="00F240D6" w:rsidRPr="005A7CA0">
              <w:rPr>
                <w:rFonts w:ascii="Arial" w:hAnsi="Arial" w:cs="Arial"/>
                <w:b/>
                <w:bCs/>
              </w:rPr>
              <w:t xml:space="preserve"> Payroll Related Expenses </w:t>
            </w:r>
          </w:p>
        </w:tc>
        <w:tc>
          <w:tcPr>
            <w:tcW w:w="5539" w:type="dxa"/>
          </w:tcPr>
          <w:p w14:paraId="329DDE5D" w14:textId="77777777" w:rsidR="00F240D6" w:rsidRPr="00C108EA" w:rsidRDefault="00F240D6" w:rsidP="00D01814">
            <w:pPr>
              <w:spacing w:after="120"/>
              <w:jc w:val="right"/>
              <w:rPr>
                <w:rFonts w:ascii="Arial" w:hAnsi="Arial" w:cs="Arial"/>
              </w:rPr>
            </w:pPr>
            <w:r w:rsidRPr="00C108EA">
              <w:rPr>
                <w:rFonts w:ascii="Arial" w:hAnsi="Arial" w:cs="Arial"/>
              </w:rPr>
              <w:t>$0.00</w:t>
            </w:r>
          </w:p>
        </w:tc>
      </w:tr>
    </w:tbl>
    <w:p w14:paraId="66431878" w14:textId="04C68C4B" w:rsidR="00F00210" w:rsidRPr="00681E90" w:rsidRDefault="007A40C4" w:rsidP="00513B20">
      <w:pPr>
        <w:pStyle w:val="ListParagraph"/>
        <w:numPr>
          <w:ilvl w:val="0"/>
          <w:numId w:val="16"/>
        </w:numPr>
        <w:spacing w:before="240" w:after="120" w:line="240" w:lineRule="auto"/>
        <w:rPr>
          <w:rFonts w:ascii="Arial" w:hAnsi="Arial" w:cs="Arial"/>
          <w:b/>
          <w:bCs/>
        </w:rPr>
      </w:pPr>
      <w:r w:rsidRPr="00681E90">
        <w:rPr>
          <w:rFonts w:ascii="Arial" w:hAnsi="Arial" w:cs="Arial"/>
          <w:b/>
          <w:bCs/>
        </w:rPr>
        <w:t>Operations</w:t>
      </w:r>
    </w:p>
    <w:tbl>
      <w:tblPr>
        <w:tblStyle w:val="TableGrid"/>
        <w:tblW w:w="0" w:type="auto"/>
        <w:tblInd w:w="-185" w:type="dxa"/>
        <w:tblLook w:val="04A0" w:firstRow="1" w:lastRow="0" w:firstColumn="1" w:lastColumn="0" w:noHBand="0" w:noVBand="1"/>
      </w:tblPr>
      <w:tblGrid>
        <w:gridCol w:w="8910"/>
        <w:gridCol w:w="1489"/>
      </w:tblGrid>
      <w:tr w:rsidR="00FA26EA" w:rsidRPr="00FA26EA" w14:paraId="4E763E09" w14:textId="77777777" w:rsidTr="003566DB">
        <w:tc>
          <w:tcPr>
            <w:tcW w:w="8910" w:type="dxa"/>
          </w:tcPr>
          <w:p w14:paraId="02936E5B" w14:textId="36D32E31" w:rsidR="00FA26EA" w:rsidRPr="00FA26EA" w:rsidRDefault="00C4171D" w:rsidP="007933CA">
            <w:pPr>
              <w:pStyle w:val="Default"/>
              <w:rPr>
                <w:rFonts w:ascii="Arial" w:hAnsi="Arial" w:cs="Arial"/>
              </w:rPr>
            </w:pPr>
            <w:bookmarkStart w:id="8" w:name="_Hlk222290377"/>
            <w:r w:rsidRPr="00081E62">
              <w:rPr>
                <w:rFonts w:ascii="Arial" w:hAnsi="Arial" w:cs="Arial"/>
                <w:b/>
                <w:bCs/>
              </w:rPr>
              <w:t xml:space="preserve">Travel and Short-Term Training </w:t>
            </w:r>
          </w:p>
        </w:tc>
        <w:tc>
          <w:tcPr>
            <w:tcW w:w="1489" w:type="dxa"/>
          </w:tcPr>
          <w:p w14:paraId="6CFD5A18" w14:textId="0F789956" w:rsidR="00FA26EA" w:rsidRPr="00FA26EA" w:rsidRDefault="00FA26EA" w:rsidP="007933CA">
            <w:pPr>
              <w:jc w:val="right"/>
              <w:rPr>
                <w:rFonts w:ascii="Arial" w:hAnsi="Arial" w:cs="Arial"/>
              </w:rPr>
            </w:pPr>
          </w:p>
        </w:tc>
      </w:tr>
      <w:tr w:rsidR="00FA26EA" w:rsidRPr="00FA26EA" w14:paraId="3AFFE827" w14:textId="77777777" w:rsidTr="003566DB">
        <w:tc>
          <w:tcPr>
            <w:tcW w:w="8910" w:type="dxa"/>
          </w:tcPr>
          <w:p w14:paraId="2936BEA8" w14:textId="24709102" w:rsidR="00FA26EA" w:rsidRPr="00FA26EA" w:rsidRDefault="00373FED" w:rsidP="00DC3C56">
            <w:pPr>
              <w:rPr>
                <w:rFonts w:ascii="Arial" w:hAnsi="Arial" w:cs="Arial"/>
              </w:rPr>
            </w:pPr>
            <w:r w:rsidRPr="001347C7">
              <w:rPr>
                <w:rFonts w:ascii="Arial" w:hAnsi="Arial" w:cs="Arial"/>
              </w:rPr>
              <w:t>Mileage Reimbursement (______ per mile)</w:t>
            </w:r>
          </w:p>
        </w:tc>
        <w:tc>
          <w:tcPr>
            <w:tcW w:w="1489" w:type="dxa"/>
          </w:tcPr>
          <w:p w14:paraId="20B42BC5" w14:textId="0E513608" w:rsidR="00FA26EA" w:rsidRPr="00FA26EA" w:rsidRDefault="00FA26EA" w:rsidP="00DC3C56">
            <w:pPr>
              <w:jc w:val="right"/>
              <w:rPr>
                <w:rFonts w:ascii="Arial" w:hAnsi="Arial" w:cs="Arial"/>
              </w:rPr>
            </w:pPr>
            <w:r w:rsidRPr="00FA26EA">
              <w:rPr>
                <w:rFonts w:ascii="Arial" w:hAnsi="Arial" w:cs="Arial"/>
              </w:rPr>
              <w:t>$0.00</w:t>
            </w:r>
          </w:p>
        </w:tc>
      </w:tr>
      <w:tr w:rsidR="00FA26EA" w:rsidRPr="00FA26EA" w14:paraId="5B14FD03" w14:textId="77777777" w:rsidTr="003566DB">
        <w:tc>
          <w:tcPr>
            <w:tcW w:w="8910" w:type="dxa"/>
          </w:tcPr>
          <w:p w14:paraId="0F8D3B02" w14:textId="21CDE9FB" w:rsidR="00FA26EA" w:rsidRPr="00FA26EA" w:rsidRDefault="007933CA" w:rsidP="00DC3C56">
            <w:pPr>
              <w:rPr>
                <w:rFonts w:ascii="Arial" w:hAnsi="Arial" w:cs="Arial"/>
              </w:rPr>
            </w:pPr>
            <w:r w:rsidRPr="001347C7">
              <w:rPr>
                <w:rFonts w:ascii="Arial" w:hAnsi="Arial" w:cs="Arial"/>
              </w:rPr>
              <w:t>Participant Training (Identify)</w:t>
            </w:r>
          </w:p>
        </w:tc>
        <w:tc>
          <w:tcPr>
            <w:tcW w:w="1489" w:type="dxa"/>
          </w:tcPr>
          <w:p w14:paraId="381D6769" w14:textId="77777777" w:rsidR="00FA26EA" w:rsidRPr="00FA26EA" w:rsidRDefault="00FA26EA" w:rsidP="00DC3C56">
            <w:pPr>
              <w:jc w:val="right"/>
              <w:rPr>
                <w:rFonts w:ascii="Arial" w:hAnsi="Arial" w:cs="Arial"/>
              </w:rPr>
            </w:pPr>
            <w:r w:rsidRPr="00FA26EA">
              <w:rPr>
                <w:rFonts w:ascii="Arial" w:hAnsi="Arial" w:cs="Arial"/>
              </w:rPr>
              <w:t>$0.00</w:t>
            </w:r>
          </w:p>
        </w:tc>
      </w:tr>
      <w:tr w:rsidR="00FA26EA" w:rsidRPr="00FA26EA" w14:paraId="4E12E9E0" w14:textId="77777777" w:rsidTr="003566DB">
        <w:tc>
          <w:tcPr>
            <w:tcW w:w="8910" w:type="dxa"/>
          </w:tcPr>
          <w:p w14:paraId="2E7C7288" w14:textId="435E2CF8" w:rsidR="00FA26EA" w:rsidRPr="00FA26EA" w:rsidRDefault="00813B75" w:rsidP="00DC3C56">
            <w:pPr>
              <w:rPr>
                <w:rFonts w:ascii="Arial" w:hAnsi="Arial" w:cs="Arial"/>
              </w:rPr>
            </w:pPr>
            <w:r w:rsidRPr="001347C7">
              <w:rPr>
                <w:rFonts w:ascii="Arial" w:hAnsi="Arial" w:cs="Arial"/>
              </w:rPr>
              <w:t>Participant Transportation</w:t>
            </w:r>
          </w:p>
        </w:tc>
        <w:tc>
          <w:tcPr>
            <w:tcW w:w="1489" w:type="dxa"/>
          </w:tcPr>
          <w:p w14:paraId="774285C6" w14:textId="77777777" w:rsidR="00FA26EA" w:rsidRPr="00FA26EA" w:rsidRDefault="00FA26EA" w:rsidP="00DC3C56">
            <w:pPr>
              <w:jc w:val="right"/>
              <w:rPr>
                <w:rFonts w:ascii="Arial" w:hAnsi="Arial" w:cs="Arial"/>
              </w:rPr>
            </w:pPr>
            <w:r w:rsidRPr="00FA26EA">
              <w:rPr>
                <w:rFonts w:ascii="Arial" w:hAnsi="Arial" w:cs="Arial"/>
              </w:rPr>
              <w:t>$0.00</w:t>
            </w:r>
          </w:p>
        </w:tc>
      </w:tr>
      <w:bookmarkEnd w:id="8"/>
      <w:tr w:rsidR="00FA26EA" w:rsidRPr="00FA26EA" w14:paraId="460E101B" w14:textId="77777777" w:rsidTr="003566DB">
        <w:tc>
          <w:tcPr>
            <w:tcW w:w="8910" w:type="dxa"/>
          </w:tcPr>
          <w:p w14:paraId="7952D868" w14:textId="34F7ED0B" w:rsidR="00FA26EA" w:rsidRPr="00FA26EA" w:rsidRDefault="00742528" w:rsidP="00DC3C56">
            <w:pPr>
              <w:rPr>
                <w:rFonts w:ascii="Arial" w:hAnsi="Arial" w:cs="Arial"/>
              </w:rPr>
            </w:pPr>
            <w:r w:rsidRPr="001347C7">
              <w:rPr>
                <w:rFonts w:ascii="Arial" w:hAnsi="Arial" w:cs="Arial"/>
              </w:rPr>
              <w:t>Other (identify)</w:t>
            </w:r>
          </w:p>
        </w:tc>
        <w:tc>
          <w:tcPr>
            <w:tcW w:w="1489" w:type="dxa"/>
          </w:tcPr>
          <w:p w14:paraId="7A450CEE" w14:textId="77777777" w:rsidR="00FA26EA" w:rsidRPr="00FA26EA" w:rsidRDefault="00FA26EA" w:rsidP="00DC3C56">
            <w:pPr>
              <w:jc w:val="right"/>
              <w:rPr>
                <w:rFonts w:ascii="Arial" w:hAnsi="Arial" w:cs="Arial"/>
              </w:rPr>
            </w:pPr>
            <w:r w:rsidRPr="00FA26EA">
              <w:rPr>
                <w:rFonts w:ascii="Arial" w:hAnsi="Arial" w:cs="Arial"/>
              </w:rPr>
              <w:t>$0.00</w:t>
            </w:r>
          </w:p>
        </w:tc>
      </w:tr>
      <w:tr w:rsidR="00FA26EA" w:rsidRPr="00FA26EA" w14:paraId="2D9C105C" w14:textId="77777777" w:rsidTr="003566DB">
        <w:tc>
          <w:tcPr>
            <w:tcW w:w="8910" w:type="dxa"/>
          </w:tcPr>
          <w:p w14:paraId="248CA936" w14:textId="035049F2" w:rsidR="00FA26EA" w:rsidRPr="00FA26EA" w:rsidRDefault="001347C7" w:rsidP="00DC3C56">
            <w:pPr>
              <w:pStyle w:val="Default"/>
              <w:rPr>
                <w:rFonts w:ascii="Arial" w:hAnsi="Arial" w:cs="Arial"/>
                <w:b/>
                <w:bCs/>
              </w:rPr>
            </w:pPr>
            <w:r w:rsidRPr="005A7CA0">
              <w:rPr>
                <w:rFonts w:ascii="Arial" w:hAnsi="Arial" w:cs="Arial"/>
                <w:b/>
                <w:bCs/>
              </w:rPr>
              <w:t xml:space="preserve">Total Travel and Short-Term Training </w:t>
            </w:r>
          </w:p>
        </w:tc>
        <w:tc>
          <w:tcPr>
            <w:tcW w:w="1489" w:type="dxa"/>
          </w:tcPr>
          <w:p w14:paraId="43444872" w14:textId="77777777" w:rsidR="00FA26EA" w:rsidRPr="00FA26EA" w:rsidRDefault="00FA26EA" w:rsidP="00DC3C56">
            <w:pPr>
              <w:jc w:val="right"/>
              <w:rPr>
                <w:rFonts w:ascii="Arial" w:hAnsi="Arial" w:cs="Arial"/>
              </w:rPr>
            </w:pPr>
            <w:r w:rsidRPr="00FA26EA">
              <w:rPr>
                <w:rFonts w:ascii="Arial" w:hAnsi="Arial" w:cs="Arial"/>
              </w:rPr>
              <w:t>$0.00</w:t>
            </w:r>
          </w:p>
        </w:tc>
      </w:tr>
    </w:tbl>
    <w:p w14:paraId="4B9D9127" w14:textId="5586BFF5" w:rsidR="007A40C4" w:rsidRPr="00E175E5" w:rsidRDefault="007A40C4" w:rsidP="00DC3C56">
      <w:pPr>
        <w:spacing w:after="0" w:line="240" w:lineRule="auto"/>
        <w:rPr>
          <w:rFonts w:ascii="Arial" w:hAnsi="Arial" w:cs="Arial"/>
          <w:sz w:val="16"/>
          <w:szCs w:val="16"/>
        </w:rPr>
      </w:pPr>
    </w:p>
    <w:tbl>
      <w:tblPr>
        <w:tblStyle w:val="TableGrid"/>
        <w:tblW w:w="0" w:type="auto"/>
        <w:tblInd w:w="-185" w:type="dxa"/>
        <w:tblLook w:val="04A0" w:firstRow="1" w:lastRow="0" w:firstColumn="1" w:lastColumn="0" w:noHBand="0" w:noVBand="1"/>
      </w:tblPr>
      <w:tblGrid>
        <w:gridCol w:w="8910"/>
        <w:gridCol w:w="1489"/>
      </w:tblGrid>
      <w:tr w:rsidR="00EA7F1E" w:rsidRPr="00EA7F1E" w14:paraId="630F5E63" w14:textId="77777777" w:rsidTr="003566DB">
        <w:tc>
          <w:tcPr>
            <w:tcW w:w="8910" w:type="dxa"/>
          </w:tcPr>
          <w:p w14:paraId="4E9492D3" w14:textId="71C069A3" w:rsidR="00FA26EA" w:rsidRPr="00EA7F1E" w:rsidRDefault="00A22CAD" w:rsidP="00DC3C56">
            <w:pPr>
              <w:rPr>
                <w:rFonts w:ascii="Arial" w:hAnsi="Arial" w:cs="Arial"/>
              </w:rPr>
            </w:pPr>
            <w:bookmarkStart w:id="9" w:name="_Hlk222290710"/>
            <w:r w:rsidRPr="005A7CA0">
              <w:rPr>
                <w:rFonts w:ascii="Arial" w:hAnsi="Arial" w:cs="Arial"/>
                <w:b/>
                <w:bCs/>
              </w:rPr>
              <w:t>Co</w:t>
            </w:r>
            <w:r w:rsidR="00EA7F1E" w:rsidRPr="005A7CA0">
              <w:rPr>
                <w:rFonts w:ascii="Arial" w:hAnsi="Arial" w:cs="Arial"/>
                <w:b/>
                <w:bCs/>
              </w:rPr>
              <w:t>nsumable Supplies</w:t>
            </w:r>
            <w:r w:rsidR="00EA7F1E" w:rsidRPr="00EA7F1E">
              <w:rPr>
                <w:rFonts w:ascii="Arial" w:hAnsi="Arial" w:cs="Arial"/>
                <w:b/>
                <w:bCs/>
              </w:rPr>
              <w:t xml:space="preserve"> </w:t>
            </w:r>
          </w:p>
        </w:tc>
        <w:tc>
          <w:tcPr>
            <w:tcW w:w="1489" w:type="dxa"/>
          </w:tcPr>
          <w:p w14:paraId="34D178AD" w14:textId="77777777" w:rsidR="00EA7F1E" w:rsidRPr="00EA7F1E" w:rsidRDefault="00EA7F1E" w:rsidP="00DC3C56">
            <w:pPr>
              <w:rPr>
                <w:rFonts w:ascii="Arial" w:hAnsi="Arial" w:cs="Arial"/>
              </w:rPr>
            </w:pPr>
          </w:p>
        </w:tc>
      </w:tr>
      <w:tr w:rsidR="00EA7F1E" w:rsidRPr="00EA7F1E" w14:paraId="0552543B" w14:textId="77777777" w:rsidTr="003566DB">
        <w:tc>
          <w:tcPr>
            <w:tcW w:w="8910" w:type="dxa"/>
          </w:tcPr>
          <w:p w14:paraId="5FA4D820" w14:textId="76530110" w:rsidR="00EA7F1E" w:rsidRPr="00EA7F1E" w:rsidRDefault="00A07080" w:rsidP="00DC3C56">
            <w:pPr>
              <w:pStyle w:val="Default"/>
              <w:rPr>
                <w:rFonts w:ascii="Arial" w:hAnsi="Arial" w:cs="Arial"/>
              </w:rPr>
            </w:pPr>
            <w:r w:rsidRPr="005A7CA0">
              <w:rPr>
                <w:rFonts w:ascii="Arial" w:hAnsi="Arial" w:cs="Arial"/>
              </w:rPr>
              <w:t xml:space="preserve">Office Supplies </w:t>
            </w:r>
          </w:p>
        </w:tc>
        <w:tc>
          <w:tcPr>
            <w:tcW w:w="1489" w:type="dxa"/>
          </w:tcPr>
          <w:p w14:paraId="52042D7F" w14:textId="77777777" w:rsidR="00EA7F1E" w:rsidRPr="00EA7F1E" w:rsidRDefault="00EA7F1E" w:rsidP="00DC3C56">
            <w:pPr>
              <w:jc w:val="right"/>
              <w:rPr>
                <w:rFonts w:ascii="Arial" w:hAnsi="Arial" w:cs="Arial"/>
              </w:rPr>
            </w:pPr>
            <w:r w:rsidRPr="00EA7F1E">
              <w:rPr>
                <w:rFonts w:ascii="Arial" w:hAnsi="Arial" w:cs="Arial"/>
              </w:rPr>
              <w:t>$0.00</w:t>
            </w:r>
          </w:p>
        </w:tc>
      </w:tr>
      <w:tr w:rsidR="00EA7F1E" w:rsidRPr="00EA7F1E" w14:paraId="5A5F46D0" w14:textId="77777777" w:rsidTr="003566DB">
        <w:tc>
          <w:tcPr>
            <w:tcW w:w="8910" w:type="dxa"/>
          </w:tcPr>
          <w:p w14:paraId="42760EE9" w14:textId="4A373811" w:rsidR="00EA7F1E" w:rsidRPr="00EA7F1E" w:rsidRDefault="002F3B30" w:rsidP="00DC3C56">
            <w:pPr>
              <w:pStyle w:val="Default"/>
              <w:rPr>
                <w:rFonts w:ascii="Arial" w:hAnsi="Arial" w:cs="Arial"/>
              </w:rPr>
            </w:pPr>
            <w:r w:rsidRPr="005A7CA0">
              <w:rPr>
                <w:rFonts w:ascii="Arial" w:hAnsi="Arial" w:cs="Arial"/>
              </w:rPr>
              <w:t xml:space="preserve">Other (Identify) </w:t>
            </w:r>
          </w:p>
        </w:tc>
        <w:tc>
          <w:tcPr>
            <w:tcW w:w="1489" w:type="dxa"/>
          </w:tcPr>
          <w:p w14:paraId="4626D251" w14:textId="77777777" w:rsidR="00EA7F1E" w:rsidRPr="00EA7F1E" w:rsidRDefault="00EA7F1E" w:rsidP="00DC3C56">
            <w:pPr>
              <w:jc w:val="right"/>
              <w:rPr>
                <w:rFonts w:ascii="Arial" w:hAnsi="Arial" w:cs="Arial"/>
              </w:rPr>
            </w:pPr>
            <w:r w:rsidRPr="00EA7F1E">
              <w:rPr>
                <w:rFonts w:ascii="Arial" w:hAnsi="Arial" w:cs="Arial"/>
              </w:rPr>
              <w:t>$0.00</w:t>
            </w:r>
          </w:p>
        </w:tc>
      </w:tr>
      <w:tr w:rsidR="00EA7F1E" w:rsidRPr="00EA7F1E" w14:paraId="62F8DEB6" w14:textId="77777777" w:rsidTr="003566DB">
        <w:tc>
          <w:tcPr>
            <w:tcW w:w="8910" w:type="dxa"/>
          </w:tcPr>
          <w:p w14:paraId="142C8E27" w14:textId="261ABA4C" w:rsidR="00EA7F1E" w:rsidRPr="00EA7F1E" w:rsidRDefault="005A7CA0" w:rsidP="00DC3C56">
            <w:pPr>
              <w:pStyle w:val="Default"/>
              <w:rPr>
                <w:rFonts w:ascii="Arial" w:hAnsi="Arial" w:cs="Arial"/>
              </w:rPr>
            </w:pPr>
            <w:r w:rsidRPr="005A7CA0">
              <w:rPr>
                <w:rFonts w:ascii="Arial" w:hAnsi="Arial" w:cs="Arial"/>
                <w:b/>
                <w:bCs/>
              </w:rPr>
              <w:t xml:space="preserve">Total Consumable Supplies </w:t>
            </w:r>
          </w:p>
        </w:tc>
        <w:tc>
          <w:tcPr>
            <w:tcW w:w="1489" w:type="dxa"/>
          </w:tcPr>
          <w:p w14:paraId="0C5639ED" w14:textId="77777777" w:rsidR="00EA7F1E" w:rsidRPr="00EA7F1E" w:rsidRDefault="00EA7F1E" w:rsidP="00DC3C56">
            <w:pPr>
              <w:jc w:val="right"/>
              <w:rPr>
                <w:rFonts w:ascii="Arial" w:hAnsi="Arial" w:cs="Arial"/>
              </w:rPr>
            </w:pPr>
            <w:r w:rsidRPr="00EA7F1E">
              <w:rPr>
                <w:rFonts w:ascii="Arial" w:hAnsi="Arial" w:cs="Arial"/>
              </w:rPr>
              <w:t>$0.00</w:t>
            </w:r>
          </w:p>
        </w:tc>
      </w:tr>
      <w:bookmarkEnd w:id="9"/>
    </w:tbl>
    <w:p w14:paraId="279EBF98" w14:textId="77777777" w:rsidR="00EA7F1E" w:rsidRPr="00E175E5" w:rsidRDefault="00EA7F1E" w:rsidP="00D6704F">
      <w:pPr>
        <w:spacing w:after="120" w:line="240" w:lineRule="auto"/>
        <w:rPr>
          <w:rFonts w:ascii="Arial" w:hAnsi="Arial" w:cs="Arial"/>
          <w:sz w:val="16"/>
          <w:szCs w:val="16"/>
        </w:rPr>
      </w:pPr>
    </w:p>
    <w:tbl>
      <w:tblPr>
        <w:tblStyle w:val="TableGrid"/>
        <w:tblW w:w="0" w:type="auto"/>
        <w:tblInd w:w="-185" w:type="dxa"/>
        <w:tblLook w:val="04A0" w:firstRow="1" w:lastRow="0" w:firstColumn="1" w:lastColumn="0" w:noHBand="0" w:noVBand="1"/>
      </w:tblPr>
      <w:tblGrid>
        <w:gridCol w:w="8910"/>
        <w:gridCol w:w="1489"/>
      </w:tblGrid>
      <w:tr w:rsidR="005A7CA0" w:rsidRPr="005A7CA0" w14:paraId="59AB9F98" w14:textId="77777777" w:rsidTr="003566DB">
        <w:tc>
          <w:tcPr>
            <w:tcW w:w="8910" w:type="dxa"/>
          </w:tcPr>
          <w:p w14:paraId="55A703BC" w14:textId="471434D9" w:rsidR="00FA26EA" w:rsidRPr="005A7CA0" w:rsidRDefault="005025C2" w:rsidP="005025C2">
            <w:pPr>
              <w:pStyle w:val="Default"/>
              <w:rPr>
                <w:rFonts w:ascii="Arial" w:hAnsi="Arial" w:cs="Arial"/>
              </w:rPr>
            </w:pPr>
            <w:r w:rsidRPr="005025C2">
              <w:rPr>
                <w:rFonts w:ascii="Arial" w:hAnsi="Arial" w:cs="Arial"/>
                <w:b/>
                <w:bCs/>
              </w:rPr>
              <w:t xml:space="preserve">Occupancy Costs </w:t>
            </w:r>
          </w:p>
        </w:tc>
        <w:tc>
          <w:tcPr>
            <w:tcW w:w="1489" w:type="dxa"/>
          </w:tcPr>
          <w:p w14:paraId="0347198B" w14:textId="77777777" w:rsidR="005A7CA0" w:rsidRPr="005A7CA0" w:rsidRDefault="005A7CA0" w:rsidP="00DC3C56">
            <w:pPr>
              <w:rPr>
                <w:rFonts w:ascii="Arial" w:hAnsi="Arial" w:cs="Arial"/>
              </w:rPr>
            </w:pPr>
          </w:p>
        </w:tc>
      </w:tr>
      <w:tr w:rsidR="005A7CA0" w:rsidRPr="005A7CA0" w14:paraId="2D4643DC" w14:textId="77777777" w:rsidTr="00DC3C56">
        <w:trPr>
          <w:trHeight w:val="449"/>
        </w:trPr>
        <w:tc>
          <w:tcPr>
            <w:tcW w:w="8910" w:type="dxa"/>
          </w:tcPr>
          <w:p w14:paraId="2816699B" w14:textId="399E5F91" w:rsidR="005A7CA0" w:rsidRPr="005A7CA0" w:rsidRDefault="00EA2365" w:rsidP="00DC3C56">
            <w:pPr>
              <w:rPr>
                <w:rFonts w:ascii="Arial" w:hAnsi="Arial" w:cs="Arial"/>
              </w:rPr>
            </w:pPr>
            <w:r w:rsidRPr="00EA2365">
              <w:rPr>
                <w:rFonts w:ascii="Arial" w:hAnsi="Arial" w:cs="Arial"/>
              </w:rPr>
              <w:t>Rental @ $_________ per square foot</w:t>
            </w:r>
          </w:p>
        </w:tc>
        <w:tc>
          <w:tcPr>
            <w:tcW w:w="1489" w:type="dxa"/>
          </w:tcPr>
          <w:p w14:paraId="7EDE328D" w14:textId="77777777" w:rsidR="005A7CA0" w:rsidRPr="005A7CA0" w:rsidRDefault="005A7CA0" w:rsidP="00DC3C56">
            <w:pPr>
              <w:jc w:val="right"/>
              <w:rPr>
                <w:rFonts w:ascii="Arial" w:hAnsi="Arial" w:cs="Arial"/>
              </w:rPr>
            </w:pPr>
            <w:r w:rsidRPr="005A7CA0">
              <w:rPr>
                <w:rFonts w:ascii="Arial" w:hAnsi="Arial" w:cs="Arial"/>
              </w:rPr>
              <w:t>$0.00</w:t>
            </w:r>
          </w:p>
        </w:tc>
      </w:tr>
      <w:tr w:rsidR="005A7CA0" w:rsidRPr="005A7CA0" w14:paraId="79C20C2D" w14:textId="77777777" w:rsidTr="00DC3C56">
        <w:trPr>
          <w:trHeight w:val="1898"/>
        </w:trPr>
        <w:tc>
          <w:tcPr>
            <w:tcW w:w="8910" w:type="dxa"/>
          </w:tcPr>
          <w:p w14:paraId="2FA37429" w14:textId="77777777" w:rsidR="00E118CA" w:rsidRPr="00E118CA" w:rsidRDefault="00E118CA" w:rsidP="00E118CA">
            <w:pPr>
              <w:spacing w:after="240"/>
              <w:rPr>
                <w:rFonts w:ascii="Arial" w:hAnsi="Arial" w:cs="Arial"/>
              </w:rPr>
            </w:pPr>
            <w:r w:rsidRPr="00E118CA">
              <w:rPr>
                <w:rFonts w:ascii="Arial" w:hAnsi="Arial" w:cs="Arial"/>
              </w:rPr>
              <w:lastRenderedPageBreak/>
              <w:t>*OR Usage allowance/</w:t>
            </w:r>
            <w:proofErr w:type="gramStart"/>
            <w:r w:rsidRPr="00E118CA">
              <w:rPr>
                <w:rFonts w:ascii="Arial" w:hAnsi="Arial" w:cs="Arial"/>
              </w:rPr>
              <w:t>depreciation @ __</w:t>
            </w:r>
            <w:proofErr w:type="gramEnd"/>
            <w:r w:rsidRPr="00E118CA">
              <w:rPr>
                <w:rFonts w:ascii="Arial" w:hAnsi="Arial" w:cs="Arial"/>
              </w:rPr>
              <w:t>__% rate of original Acquisition cost</w:t>
            </w:r>
          </w:p>
          <w:p w14:paraId="2CAC1AF1" w14:textId="77777777" w:rsidR="00E118CA" w:rsidRPr="00E118CA" w:rsidRDefault="00E118CA" w:rsidP="00E118CA">
            <w:pPr>
              <w:spacing w:after="240"/>
              <w:rPr>
                <w:rFonts w:ascii="Arial" w:hAnsi="Arial" w:cs="Arial"/>
              </w:rPr>
            </w:pPr>
            <w:r w:rsidRPr="00E118CA">
              <w:rPr>
                <w:rFonts w:ascii="Arial" w:hAnsi="Arial" w:cs="Arial"/>
              </w:rPr>
              <w:t xml:space="preserve">of </w:t>
            </w:r>
            <w:proofErr w:type="gramStart"/>
            <w:r w:rsidRPr="00E118CA">
              <w:rPr>
                <w:rFonts w:ascii="Arial" w:hAnsi="Arial" w:cs="Arial"/>
              </w:rPr>
              <w:t>$ __</w:t>
            </w:r>
            <w:proofErr w:type="gramEnd"/>
            <w:r w:rsidRPr="00E118CA">
              <w:rPr>
                <w:rFonts w:ascii="Arial" w:hAnsi="Arial" w:cs="Arial"/>
              </w:rPr>
              <w:t>_________ by Program Square Footage Percentage (Program</w:t>
            </w:r>
          </w:p>
          <w:p w14:paraId="6192656B" w14:textId="77777777" w:rsidR="00E118CA" w:rsidRPr="00E118CA" w:rsidRDefault="00E118CA" w:rsidP="00E118CA">
            <w:pPr>
              <w:spacing w:after="240"/>
              <w:rPr>
                <w:rFonts w:ascii="Arial" w:hAnsi="Arial" w:cs="Arial"/>
              </w:rPr>
            </w:pPr>
            <w:r w:rsidRPr="00E118CA">
              <w:rPr>
                <w:rFonts w:ascii="Arial" w:hAnsi="Arial" w:cs="Arial"/>
              </w:rPr>
              <w:t xml:space="preserve">Square </w:t>
            </w:r>
            <w:proofErr w:type="gramStart"/>
            <w:r w:rsidRPr="00E118CA">
              <w:rPr>
                <w:rFonts w:ascii="Arial" w:hAnsi="Arial" w:cs="Arial"/>
              </w:rPr>
              <w:t>Footage __</w:t>
            </w:r>
            <w:proofErr w:type="gramEnd"/>
            <w:r w:rsidRPr="00E118CA">
              <w:rPr>
                <w:rFonts w:ascii="Arial" w:hAnsi="Arial" w:cs="Arial"/>
              </w:rPr>
              <w:t>______ divided by Provider Square Footage</w:t>
            </w:r>
          </w:p>
          <w:p w14:paraId="7BA6137A" w14:textId="484999DB" w:rsidR="00EA2365" w:rsidRPr="005A7CA0" w:rsidRDefault="00E118CA" w:rsidP="00E118CA">
            <w:pPr>
              <w:spacing w:after="240"/>
              <w:rPr>
                <w:rFonts w:ascii="Arial" w:hAnsi="Arial" w:cs="Arial"/>
              </w:rPr>
            </w:pPr>
            <w:r w:rsidRPr="00E118CA">
              <w:rPr>
                <w:rFonts w:ascii="Arial" w:hAnsi="Arial" w:cs="Arial"/>
              </w:rPr>
              <w:t>________________ = ___________ %</w:t>
            </w:r>
          </w:p>
        </w:tc>
        <w:tc>
          <w:tcPr>
            <w:tcW w:w="1489" w:type="dxa"/>
          </w:tcPr>
          <w:p w14:paraId="2D46373E" w14:textId="77777777" w:rsidR="005A7CA0" w:rsidRPr="005A7CA0" w:rsidRDefault="005A7CA0" w:rsidP="005025C2">
            <w:pPr>
              <w:spacing w:after="240"/>
              <w:jc w:val="right"/>
              <w:rPr>
                <w:rFonts w:ascii="Arial" w:hAnsi="Arial" w:cs="Arial"/>
              </w:rPr>
            </w:pPr>
            <w:r w:rsidRPr="005A7CA0">
              <w:rPr>
                <w:rFonts w:ascii="Arial" w:hAnsi="Arial" w:cs="Arial"/>
              </w:rPr>
              <w:t>$0.00</w:t>
            </w:r>
          </w:p>
        </w:tc>
      </w:tr>
      <w:tr w:rsidR="005A7CA0" w:rsidRPr="005A7CA0" w14:paraId="48D50C40" w14:textId="77777777" w:rsidTr="003566DB">
        <w:tc>
          <w:tcPr>
            <w:tcW w:w="8910" w:type="dxa"/>
          </w:tcPr>
          <w:p w14:paraId="245A2591" w14:textId="0AED01C1" w:rsidR="005A7CA0" w:rsidRPr="005A7CA0" w:rsidRDefault="00133F1D" w:rsidP="00DC3C56">
            <w:pPr>
              <w:rPr>
                <w:rFonts w:ascii="Arial" w:hAnsi="Arial" w:cs="Arial"/>
              </w:rPr>
            </w:pPr>
            <w:r w:rsidRPr="00133F1D">
              <w:rPr>
                <w:rFonts w:ascii="Arial" w:hAnsi="Arial" w:cs="Arial"/>
              </w:rPr>
              <w:t>Maintenance and Repairs</w:t>
            </w:r>
          </w:p>
        </w:tc>
        <w:tc>
          <w:tcPr>
            <w:tcW w:w="1489" w:type="dxa"/>
          </w:tcPr>
          <w:p w14:paraId="315FF209" w14:textId="77777777" w:rsidR="005A7CA0" w:rsidRPr="005A7CA0" w:rsidRDefault="005A7CA0" w:rsidP="00DC3C56">
            <w:pPr>
              <w:jc w:val="right"/>
              <w:rPr>
                <w:rFonts w:ascii="Arial" w:hAnsi="Arial" w:cs="Arial"/>
              </w:rPr>
            </w:pPr>
            <w:r w:rsidRPr="005A7CA0">
              <w:rPr>
                <w:rFonts w:ascii="Arial" w:hAnsi="Arial" w:cs="Arial"/>
              </w:rPr>
              <w:t>$0.00</w:t>
            </w:r>
          </w:p>
        </w:tc>
      </w:tr>
      <w:tr w:rsidR="00B93C92" w:rsidRPr="005A7CA0" w14:paraId="153BDC58" w14:textId="77777777" w:rsidTr="003566DB">
        <w:tc>
          <w:tcPr>
            <w:tcW w:w="8910" w:type="dxa"/>
          </w:tcPr>
          <w:p w14:paraId="52A87856" w14:textId="230910AF" w:rsidR="00B93C92" w:rsidRPr="00B93C92" w:rsidRDefault="00B93C92" w:rsidP="00DC3C56">
            <w:pPr>
              <w:rPr>
                <w:rFonts w:ascii="Arial" w:hAnsi="Arial" w:cs="Arial"/>
              </w:rPr>
            </w:pPr>
            <w:r w:rsidRPr="00B93C92">
              <w:rPr>
                <w:rFonts w:ascii="Arial" w:hAnsi="Arial" w:cs="Arial"/>
              </w:rPr>
              <w:t>Utilities (If not included in rent)</w:t>
            </w:r>
          </w:p>
        </w:tc>
        <w:tc>
          <w:tcPr>
            <w:tcW w:w="1489" w:type="dxa"/>
          </w:tcPr>
          <w:p w14:paraId="241D5B14" w14:textId="344DF5EA" w:rsidR="00B93C92" w:rsidRPr="005A7CA0" w:rsidRDefault="00B93C92" w:rsidP="00DC3C56">
            <w:pPr>
              <w:jc w:val="right"/>
              <w:rPr>
                <w:rFonts w:ascii="Arial" w:hAnsi="Arial" w:cs="Arial"/>
              </w:rPr>
            </w:pPr>
            <w:r w:rsidRPr="003D2056">
              <w:t>$0.00</w:t>
            </w:r>
          </w:p>
        </w:tc>
      </w:tr>
      <w:tr w:rsidR="00B93C92" w:rsidRPr="005A7CA0" w14:paraId="1A21AC4C" w14:textId="77777777" w:rsidTr="003566DB">
        <w:tc>
          <w:tcPr>
            <w:tcW w:w="8910" w:type="dxa"/>
          </w:tcPr>
          <w:p w14:paraId="3480D9C9" w14:textId="117BA099" w:rsidR="00B93C92" w:rsidRPr="00B15F90" w:rsidRDefault="00B93C92" w:rsidP="00DC3C56">
            <w:pPr>
              <w:rPr>
                <w:rFonts w:ascii="Arial" w:hAnsi="Arial" w:cs="Arial"/>
              </w:rPr>
            </w:pPr>
            <w:r w:rsidRPr="00B15F90">
              <w:rPr>
                <w:rFonts w:ascii="Arial" w:hAnsi="Arial" w:cs="Arial"/>
              </w:rPr>
              <w:t>Electric</w:t>
            </w:r>
          </w:p>
        </w:tc>
        <w:tc>
          <w:tcPr>
            <w:tcW w:w="1489" w:type="dxa"/>
          </w:tcPr>
          <w:p w14:paraId="4E2FC83D" w14:textId="2DDFD2BF" w:rsidR="00B93C92" w:rsidRPr="005A7CA0" w:rsidRDefault="00B93C92" w:rsidP="00DC3C56">
            <w:pPr>
              <w:jc w:val="right"/>
              <w:rPr>
                <w:rFonts w:ascii="Arial" w:hAnsi="Arial" w:cs="Arial"/>
              </w:rPr>
            </w:pPr>
            <w:r w:rsidRPr="003D2056">
              <w:t>$0.00</w:t>
            </w:r>
          </w:p>
        </w:tc>
      </w:tr>
      <w:tr w:rsidR="00B93C92" w:rsidRPr="005A7CA0" w14:paraId="098FCAA3" w14:textId="77777777" w:rsidTr="003566DB">
        <w:tc>
          <w:tcPr>
            <w:tcW w:w="8910" w:type="dxa"/>
          </w:tcPr>
          <w:p w14:paraId="18DB94D0" w14:textId="3208E080" w:rsidR="00B93C92" w:rsidRPr="00B15F90" w:rsidRDefault="00B15F90" w:rsidP="00DC3C56">
            <w:pPr>
              <w:rPr>
                <w:rFonts w:ascii="Arial" w:hAnsi="Arial" w:cs="Arial"/>
              </w:rPr>
            </w:pPr>
            <w:r w:rsidRPr="00B15F90">
              <w:rPr>
                <w:rFonts w:ascii="Arial" w:hAnsi="Arial" w:cs="Arial"/>
              </w:rPr>
              <w:t>Gas</w:t>
            </w:r>
          </w:p>
        </w:tc>
        <w:tc>
          <w:tcPr>
            <w:tcW w:w="1489" w:type="dxa"/>
          </w:tcPr>
          <w:p w14:paraId="3AE8A1B1" w14:textId="7EA4C0D3" w:rsidR="00B93C92" w:rsidRPr="005A7CA0" w:rsidRDefault="00B93C92" w:rsidP="00DC3C56">
            <w:pPr>
              <w:jc w:val="right"/>
              <w:rPr>
                <w:rFonts w:ascii="Arial" w:hAnsi="Arial" w:cs="Arial"/>
              </w:rPr>
            </w:pPr>
            <w:r w:rsidRPr="003D2056">
              <w:t>$0.00</w:t>
            </w:r>
          </w:p>
        </w:tc>
      </w:tr>
      <w:tr w:rsidR="00E118CA" w:rsidRPr="005A7CA0" w14:paraId="30CB4B5F" w14:textId="77777777" w:rsidTr="003566DB">
        <w:tc>
          <w:tcPr>
            <w:tcW w:w="8910" w:type="dxa"/>
          </w:tcPr>
          <w:p w14:paraId="6C5D7FB1" w14:textId="4EE33694" w:rsidR="00E118CA" w:rsidRPr="00B15F90" w:rsidRDefault="00B15F90" w:rsidP="00DC3C56">
            <w:pPr>
              <w:rPr>
                <w:rFonts w:ascii="Arial" w:hAnsi="Arial" w:cs="Arial"/>
              </w:rPr>
            </w:pPr>
            <w:r w:rsidRPr="00B15F90">
              <w:rPr>
                <w:rFonts w:ascii="Arial" w:hAnsi="Arial" w:cs="Arial"/>
              </w:rPr>
              <w:t>Telephone/Internet</w:t>
            </w:r>
          </w:p>
        </w:tc>
        <w:tc>
          <w:tcPr>
            <w:tcW w:w="1489" w:type="dxa"/>
          </w:tcPr>
          <w:p w14:paraId="59F89725" w14:textId="243650F5" w:rsidR="00E118CA" w:rsidRPr="005A7CA0" w:rsidRDefault="00B15F90" w:rsidP="00DC3C56">
            <w:pPr>
              <w:jc w:val="right"/>
              <w:rPr>
                <w:rFonts w:ascii="Arial" w:hAnsi="Arial" w:cs="Arial"/>
              </w:rPr>
            </w:pPr>
            <w:r w:rsidRPr="003D2056">
              <w:t>$0.00</w:t>
            </w:r>
          </w:p>
        </w:tc>
      </w:tr>
      <w:tr w:rsidR="00D6704F" w:rsidRPr="005A7CA0" w14:paraId="136BCA1E" w14:textId="77777777" w:rsidTr="003566DB">
        <w:tc>
          <w:tcPr>
            <w:tcW w:w="8910" w:type="dxa"/>
          </w:tcPr>
          <w:p w14:paraId="17928673" w14:textId="00348810" w:rsidR="00D6704F" w:rsidRPr="00B15F90" w:rsidRDefault="00D6704F" w:rsidP="00DC3C56">
            <w:pPr>
              <w:rPr>
                <w:rFonts w:ascii="Arial" w:hAnsi="Arial" w:cs="Arial"/>
              </w:rPr>
            </w:pPr>
            <w:r>
              <w:rPr>
                <w:rFonts w:ascii="Arial" w:hAnsi="Arial" w:cs="Arial"/>
              </w:rPr>
              <w:t>Water</w:t>
            </w:r>
          </w:p>
        </w:tc>
        <w:tc>
          <w:tcPr>
            <w:tcW w:w="1489" w:type="dxa"/>
          </w:tcPr>
          <w:p w14:paraId="6B3CB800" w14:textId="1DDD1347" w:rsidR="00D6704F" w:rsidRPr="003D2056" w:rsidRDefault="00D6704F" w:rsidP="00DC3C56">
            <w:pPr>
              <w:jc w:val="right"/>
            </w:pPr>
            <w:r w:rsidRPr="00424215">
              <w:t>$0.00</w:t>
            </w:r>
          </w:p>
        </w:tc>
      </w:tr>
      <w:tr w:rsidR="00D6704F" w:rsidRPr="005A7CA0" w14:paraId="1D489864" w14:textId="77777777" w:rsidTr="003566DB">
        <w:tc>
          <w:tcPr>
            <w:tcW w:w="8910" w:type="dxa"/>
          </w:tcPr>
          <w:p w14:paraId="2935ACF4" w14:textId="6F2B7F85" w:rsidR="00D6704F" w:rsidRPr="00D6704F" w:rsidRDefault="00D6704F" w:rsidP="00DC3C56">
            <w:pPr>
              <w:rPr>
                <w:rFonts w:ascii="Arial" w:hAnsi="Arial" w:cs="Arial"/>
                <w:b/>
                <w:bCs/>
              </w:rPr>
            </w:pPr>
            <w:r w:rsidRPr="00D6704F">
              <w:rPr>
                <w:rFonts w:ascii="Arial" w:hAnsi="Arial" w:cs="Arial"/>
                <w:b/>
                <w:bCs/>
              </w:rPr>
              <w:t>Total Occupancy Costs</w:t>
            </w:r>
          </w:p>
        </w:tc>
        <w:tc>
          <w:tcPr>
            <w:tcW w:w="1489" w:type="dxa"/>
          </w:tcPr>
          <w:p w14:paraId="0B38CE22" w14:textId="453950DA" w:rsidR="00D6704F" w:rsidRPr="003D2056" w:rsidRDefault="00D6704F" w:rsidP="00DC3C56">
            <w:pPr>
              <w:jc w:val="right"/>
            </w:pPr>
            <w:r w:rsidRPr="00424215">
              <w:t>$0.00</w:t>
            </w:r>
          </w:p>
        </w:tc>
      </w:tr>
    </w:tbl>
    <w:p w14:paraId="7BE903F6" w14:textId="77777777" w:rsidR="00F240D6" w:rsidRPr="00DC3C56" w:rsidRDefault="00F240D6" w:rsidP="00BC4335">
      <w:pPr>
        <w:spacing w:after="120" w:line="240" w:lineRule="auto"/>
        <w:rPr>
          <w:rFonts w:ascii="Arial" w:hAnsi="Arial" w:cs="Arial"/>
          <w:sz w:val="12"/>
          <w:szCs w:val="12"/>
        </w:rPr>
      </w:pPr>
    </w:p>
    <w:tbl>
      <w:tblPr>
        <w:tblStyle w:val="TableGrid"/>
        <w:tblW w:w="0" w:type="auto"/>
        <w:tblInd w:w="-185" w:type="dxa"/>
        <w:tblLook w:val="04A0" w:firstRow="1" w:lastRow="0" w:firstColumn="1" w:lastColumn="0" w:noHBand="0" w:noVBand="1"/>
      </w:tblPr>
      <w:tblGrid>
        <w:gridCol w:w="8910"/>
        <w:gridCol w:w="1489"/>
      </w:tblGrid>
      <w:tr w:rsidR="00684874" w:rsidRPr="005A7CA0" w14:paraId="46F6D653" w14:textId="77777777" w:rsidTr="003566DB">
        <w:tc>
          <w:tcPr>
            <w:tcW w:w="8910" w:type="dxa"/>
          </w:tcPr>
          <w:p w14:paraId="156D97CB" w14:textId="71344C66" w:rsidR="00FA26EA" w:rsidRPr="005A7CA0" w:rsidRDefault="00684874" w:rsidP="00D01814">
            <w:pPr>
              <w:pStyle w:val="Default"/>
              <w:rPr>
                <w:rFonts w:ascii="Arial" w:hAnsi="Arial" w:cs="Arial"/>
              </w:rPr>
            </w:pPr>
            <w:r>
              <w:rPr>
                <w:rFonts w:ascii="Arial" w:hAnsi="Arial" w:cs="Arial"/>
                <w:b/>
                <w:bCs/>
              </w:rPr>
              <w:t>Indirect</w:t>
            </w:r>
            <w:r w:rsidRPr="005025C2">
              <w:rPr>
                <w:rFonts w:ascii="Arial" w:hAnsi="Arial" w:cs="Arial"/>
                <w:b/>
                <w:bCs/>
              </w:rPr>
              <w:t xml:space="preserve"> Costs </w:t>
            </w:r>
          </w:p>
        </w:tc>
        <w:tc>
          <w:tcPr>
            <w:tcW w:w="1489" w:type="dxa"/>
          </w:tcPr>
          <w:p w14:paraId="28650829" w14:textId="77777777" w:rsidR="00684874" w:rsidRPr="005A7CA0" w:rsidRDefault="00684874" w:rsidP="00D01814">
            <w:pPr>
              <w:spacing w:after="240"/>
              <w:rPr>
                <w:rFonts w:ascii="Arial" w:hAnsi="Arial" w:cs="Arial"/>
              </w:rPr>
            </w:pPr>
          </w:p>
        </w:tc>
      </w:tr>
      <w:tr w:rsidR="00684874" w:rsidRPr="005A7CA0" w14:paraId="47EE00DE" w14:textId="77777777" w:rsidTr="003566DB">
        <w:tc>
          <w:tcPr>
            <w:tcW w:w="8910" w:type="dxa"/>
          </w:tcPr>
          <w:p w14:paraId="0689084B" w14:textId="39713EAC" w:rsidR="00684874" w:rsidRPr="005A7CA0" w:rsidRDefault="00773DED" w:rsidP="00DC3C56">
            <w:pPr>
              <w:rPr>
                <w:rFonts w:ascii="Arial" w:hAnsi="Arial" w:cs="Arial"/>
              </w:rPr>
            </w:pPr>
            <w:proofErr w:type="gramStart"/>
            <w:r w:rsidRPr="00773DED">
              <w:rPr>
                <w:rFonts w:ascii="Arial" w:hAnsi="Arial" w:cs="Arial"/>
              </w:rPr>
              <w:t>Identify</w:t>
            </w:r>
            <w:proofErr w:type="gramEnd"/>
            <w:r w:rsidRPr="00773DED">
              <w:rPr>
                <w:rFonts w:ascii="Arial" w:hAnsi="Arial" w:cs="Arial"/>
              </w:rPr>
              <w:t xml:space="preserve"> Categories in Indirect Cost Allocation Plan</w:t>
            </w:r>
          </w:p>
        </w:tc>
        <w:tc>
          <w:tcPr>
            <w:tcW w:w="1489" w:type="dxa"/>
          </w:tcPr>
          <w:p w14:paraId="520FEC6D" w14:textId="77777777" w:rsidR="00684874" w:rsidRPr="005A7CA0" w:rsidRDefault="00684874" w:rsidP="00DC3C56">
            <w:pPr>
              <w:jc w:val="right"/>
              <w:rPr>
                <w:rFonts w:ascii="Arial" w:hAnsi="Arial" w:cs="Arial"/>
              </w:rPr>
            </w:pPr>
            <w:r w:rsidRPr="005A7CA0">
              <w:rPr>
                <w:rFonts w:ascii="Arial" w:hAnsi="Arial" w:cs="Arial"/>
              </w:rPr>
              <w:t>$0.00</w:t>
            </w:r>
          </w:p>
        </w:tc>
      </w:tr>
      <w:tr w:rsidR="00684874" w:rsidRPr="005A7CA0" w14:paraId="172B2AA8" w14:textId="77777777" w:rsidTr="003566DB">
        <w:tc>
          <w:tcPr>
            <w:tcW w:w="8910" w:type="dxa"/>
          </w:tcPr>
          <w:p w14:paraId="20FC30AC" w14:textId="7DD3F34F" w:rsidR="00684874" w:rsidRPr="005A7CA0" w:rsidRDefault="00773DED" w:rsidP="00DC3C56">
            <w:pPr>
              <w:rPr>
                <w:rFonts w:ascii="Arial" w:hAnsi="Arial" w:cs="Arial"/>
              </w:rPr>
            </w:pPr>
            <w:r w:rsidRPr="00773DED">
              <w:rPr>
                <w:rFonts w:ascii="Arial" w:hAnsi="Arial" w:cs="Arial"/>
              </w:rPr>
              <w:t>The following are listed at a % of the total</w:t>
            </w:r>
            <w:r w:rsidR="003566DB">
              <w:rPr>
                <w:rFonts w:ascii="Arial" w:hAnsi="Arial" w:cs="Arial"/>
              </w:rPr>
              <w:t xml:space="preserve"> </w:t>
            </w:r>
            <w:r w:rsidR="00F71C2B" w:rsidRPr="00F71C2B">
              <w:rPr>
                <w:rFonts w:ascii="Arial" w:hAnsi="Arial" w:cs="Arial"/>
              </w:rPr>
              <w:t>to relate to the % staff ratio to program.</w:t>
            </w:r>
          </w:p>
        </w:tc>
        <w:tc>
          <w:tcPr>
            <w:tcW w:w="1489" w:type="dxa"/>
          </w:tcPr>
          <w:p w14:paraId="05E401F1" w14:textId="77777777" w:rsidR="00684874" w:rsidRPr="005A7CA0" w:rsidRDefault="00684874" w:rsidP="00DC3C56">
            <w:pPr>
              <w:jc w:val="right"/>
              <w:rPr>
                <w:rFonts w:ascii="Arial" w:hAnsi="Arial" w:cs="Arial"/>
              </w:rPr>
            </w:pPr>
            <w:r w:rsidRPr="005A7CA0">
              <w:rPr>
                <w:rFonts w:ascii="Arial" w:hAnsi="Arial" w:cs="Arial"/>
              </w:rPr>
              <w:t>$0.00</w:t>
            </w:r>
          </w:p>
        </w:tc>
      </w:tr>
      <w:tr w:rsidR="00684874" w:rsidRPr="005A7CA0" w14:paraId="3555809D" w14:textId="77777777" w:rsidTr="003566DB">
        <w:tc>
          <w:tcPr>
            <w:tcW w:w="8910" w:type="dxa"/>
          </w:tcPr>
          <w:p w14:paraId="6E103A08" w14:textId="60BCF3C5" w:rsidR="00684874" w:rsidRPr="005A7CA0" w:rsidRDefault="00822479" w:rsidP="00DC3C56">
            <w:pPr>
              <w:rPr>
                <w:rFonts w:ascii="Arial" w:hAnsi="Arial" w:cs="Arial"/>
              </w:rPr>
            </w:pPr>
            <w:r w:rsidRPr="00822479">
              <w:rPr>
                <w:rFonts w:ascii="Arial" w:hAnsi="Arial" w:cs="Arial"/>
              </w:rPr>
              <w:t>Other (identify)</w:t>
            </w:r>
          </w:p>
        </w:tc>
        <w:tc>
          <w:tcPr>
            <w:tcW w:w="1489" w:type="dxa"/>
          </w:tcPr>
          <w:p w14:paraId="7F8F3E49" w14:textId="77777777" w:rsidR="00684874" w:rsidRPr="005A7CA0" w:rsidRDefault="00684874" w:rsidP="00DC3C56">
            <w:pPr>
              <w:jc w:val="right"/>
              <w:rPr>
                <w:rFonts w:ascii="Arial" w:hAnsi="Arial" w:cs="Arial"/>
              </w:rPr>
            </w:pPr>
            <w:r w:rsidRPr="005A7CA0">
              <w:rPr>
                <w:rFonts w:ascii="Arial" w:hAnsi="Arial" w:cs="Arial"/>
              </w:rPr>
              <w:t>$0.00</w:t>
            </w:r>
          </w:p>
        </w:tc>
      </w:tr>
      <w:tr w:rsidR="00684874" w:rsidRPr="005A7CA0" w14:paraId="4DB3D9DE" w14:textId="77777777" w:rsidTr="003566DB">
        <w:tc>
          <w:tcPr>
            <w:tcW w:w="8910" w:type="dxa"/>
          </w:tcPr>
          <w:p w14:paraId="2C33D7E2" w14:textId="3B506A6C" w:rsidR="00684874" w:rsidRPr="00B93C92" w:rsidRDefault="00822479" w:rsidP="00DC3C56">
            <w:pPr>
              <w:rPr>
                <w:rFonts w:ascii="Arial" w:hAnsi="Arial" w:cs="Arial"/>
              </w:rPr>
            </w:pPr>
            <w:r w:rsidRPr="00822479">
              <w:rPr>
                <w:rFonts w:ascii="Arial" w:hAnsi="Arial" w:cs="Arial"/>
              </w:rPr>
              <w:t>Total Percent _______</w:t>
            </w:r>
          </w:p>
        </w:tc>
        <w:tc>
          <w:tcPr>
            <w:tcW w:w="1489" w:type="dxa"/>
          </w:tcPr>
          <w:p w14:paraId="5BEDD291" w14:textId="77777777" w:rsidR="00684874" w:rsidRPr="005A7CA0" w:rsidRDefault="00684874" w:rsidP="00DC3C56">
            <w:pPr>
              <w:jc w:val="right"/>
              <w:rPr>
                <w:rFonts w:ascii="Arial" w:hAnsi="Arial" w:cs="Arial"/>
              </w:rPr>
            </w:pPr>
            <w:r w:rsidRPr="003D2056">
              <w:t>$0.00</w:t>
            </w:r>
          </w:p>
        </w:tc>
      </w:tr>
      <w:tr w:rsidR="00684874" w:rsidRPr="005A7CA0" w14:paraId="2AD8479C" w14:textId="77777777" w:rsidTr="003566DB">
        <w:tc>
          <w:tcPr>
            <w:tcW w:w="8910" w:type="dxa"/>
          </w:tcPr>
          <w:p w14:paraId="07BA07A6" w14:textId="3D9C8549" w:rsidR="00684874" w:rsidRPr="003D3086" w:rsidRDefault="003D3086" w:rsidP="00DC3C56">
            <w:pPr>
              <w:rPr>
                <w:rFonts w:ascii="Arial" w:hAnsi="Arial" w:cs="Arial"/>
                <w:b/>
                <w:bCs/>
              </w:rPr>
            </w:pPr>
            <w:r w:rsidRPr="003D3086">
              <w:rPr>
                <w:rFonts w:ascii="Arial" w:hAnsi="Arial" w:cs="Arial"/>
                <w:b/>
                <w:bCs/>
              </w:rPr>
              <w:t>Total Indirect Costs</w:t>
            </w:r>
          </w:p>
        </w:tc>
        <w:tc>
          <w:tcPr>
            <w:tcW w:w="1489" w:type="dxa"/>
          </w:tcPr>
          <w:p w14:paraId="06C4114C" w14:textId="77777777" w:rsidR="00684874" w:rsidRPr="005A7CA0" w:rsidRDefault="00684874" w:rsidP="00DC3C56">
            <w:pPr>
              <w:jc w:val="right"/>
              <w:rPr>
                <w:rFonts w:ascii="Arial" w:hAnsi="Arial" w:cs="Arial"/>
              </w:rPr>
            </w:pPr>
            <w:r w:rsidRPr="003D2056">
              <w:t>$0.00</w:t>
            </w:r>
          </w:p>
        </w:tc>
      </w:tr>
    </w:tbl>
    <w:p w14:paraId="637833F1" w14:textId="77777777" w:rsidR="00684874" w:rsidRPr="00E175E5" w:rsidRDefault="00684874" w:rsidP="004A0775">
      <w:pPr>
        <w:spacing w:after="120" w:line="240" w:lineRule="auto"/>
        <w:rPr>
          <w:rFonts w:ascii="Arial" w:hAnsi="Arial" w:cs="Arial"/>
          <w:sz w:val="12"/>
          <w:szCs w:val="12"/>
        </w:rPr>
      </w:pPr>
    </w:p>
    <w:tbl>
      <w:tblPr>
        <w:tblStyle w:val="TableGrid"/>
        <w:tblW w:w="0" w:type="auto"/>
        <w:tblInd w:w="-185" w:type="dxa"/>
        <w:tblLook w:val="04A0" w:firstRow="1" w:lastRow="0" w:firstColumn="1" w:lastColumn="0" w:noHBand="0" w:noVBand="1"/>
      </w:tblPr>
      <w:tblGrid>
        <w:gridCol w:w="8910"/>
        <w:gridCol w:w="1489"/>
      </w:tblGrid>
      <w:tr w:rsidR="00585864" w:rsidRPr="005A7CA0" w14:paraId="0CE7CE56" w14:textId="77777777" w:rsidTr="00D01814">
        <w:tc>
          <w:tcPr>
            <w:tcW w:w="8910" w:type="dxa"/>
          </w:tcPr>
          <w:p w14:paraId="18FE296A" w14:textId="3825D178" w:rsidR="00FA26EA" w:rsidRPr="005A7CA0" w:rsidRDefault="00585864" w:rsidP="00D01814">
            <w:pPr>
              <w:pStyle w:val="Default"/>
              <w:rPr>
                <w:rFonts w:ascii="Arial" w:hAnsi="Arial" w:cs="Arial"/>
              </w:rPr>
            </w:pPr>
            <w:r>
              <w:rPr>
                <w:rFonts w:ascii="Arial" w:hAnsi="Arial" w:cs="Arial"/>
                <w:b/>
                <w:bCs/>
              </w:rPr>
              <w:t>Other Misc</w:t>
            </w:r>
            <w:r w:rsidR="006244D6">
              <w:rPr>
                <w:rFonts w:ascii="Arial" w:hAnsi="Arial" w:cs="Arial"/>
                <w:b/>
                <w:bCs/>
              </w:rPr>
              <w:t>ellaneous</w:t>
            </w:r>
            <w:r w:rsidRPr="005025C2">
              <w:rPr>
                <w:rFonts w:ascii="Arial" w:hAnsi="Arial" w:cs="Arial"/>
                <w:b/>
                <w:bCs/>
              </w:rPr>
              <w:t xml:space="preserve"> </w:t>
            </w:r>
          </w:p>
        </w:tc>
        <w:tc>
          <w:tcPr>
            <w:tcW w:w="1489" w:type="dxa"/>
          </w:tcPr>
          <w:p w14:paraId="698776DC" w14:textId="77777777" w:rsidR="00585864" w:rsidRPr="005A7CA0" w:rsidRDefault="00585864" w:rsidP="00DC3C56">
            <w:pPr>
              <w:rPr>
                <w:rFonts w:ascii="Arial" w:hAnsi="Arial" w:cs="Arial"/>
              </w:rPr>
            </w:pPr>
          </w:p>
        </w:tc>
      </w:tr>
      <w:tr w:rsidR="00585864" w:rsidRPr="005A7CA0" w14:paraId="5B5CD523" w14:textId="77777777" w:rsidTr="00D01814">
        <w:tc>
          <w:tcPr>
            <w:tcW w:w="8910" w:type="dxa"/>
          </w:tcPr>
          <w:p w14:paraId="33E368BF" w14:textId="3153C866" w:rsidR="00585864" w:rsidRPr="005A7CA0" w:rsidRDefault="006244D6" w:rsidP="00DC3C56">
            <w:pPr>
              <w:rPr>
                <w:rFonts w:ascii="Arial" w:hAnsi="Arial" w:cs="Arial"/>
              </w:rPr>
            </w:pPr>
            <w:r w:rsidRPr="006244D6">
              <w:rPr>
                <w:rFonts w:ascii="Arial" w:hAnsi="Arial" w:cs="Arial"/>
              </w:rPr>
              <w:t>Identify Miscellaneous Costs-please include details</w:t>
            </w:r>
            <w:r>
              <w:rPr>
                <w:rFonts w:ascii="Arial" w:hAnsi="Arial" w:cs="Arial"/>
              </w:rPr>
              <w:t xml:space="preserve">, </w:t>
            </w:r>
            <w:r w:rsidR="00995522" w:rsidRPr="00995522">
              <w:rPr>
                <w:rFonts w:ascii="Arial" w:hAnsi="Arial" w:cs="Arial"/>
              </w:rPr>
              <w:t>(e.g</w:t>
            </w:r>
            <w:r w:rsidR="009D694E">
              <w:rPr>
                <w:rFonts w:ascii="Arial" w:hAnsi="Arial" w:cs="Arial"/>
              </w:rPr>
              <w:t>.</w:t>
            </w:r>
            <w:r w:rsidR="00995522" w:rsidRPr="00995522">
              <w:rPr>
                <w:rFonts w:ascii="Arial" w:hAnsi="Arial" w:cs="Arial"/>
              </w:rPr>
              <w:t xml:space="preserve"> supportive services for youth, incentives, etc.)</w:t>
            </w:r>
            <w:r w:rsidR="00995522">
              <w:rPr>
                <w:rFonts w:ascii="Arial" w:hAnsi="Arial" w:cs="Arial"/>
              </w:rPr>
              <w:t>.</w:t>
            </w:r>
          </w:p>
        </w:tc>
        <w:tc>
          <w:tcPr>
            <w:tcW w:w="1489" w:type="dxa"/>
          </w:tcPr>
          <w:p w14:paraId="3636475F" w14:textId="77777777" w:rsidR="00585864" w:rsidRPr="005A7CA0" w:rsidRDefault="00585864" w:rsidP="00DC3C56">
            <w:pPr>
              <w:jc w:val="right"/>
              <w:rPr>
                <w:rFonts w:ascii="Arial" w:hAnsi="Arial" w:cs="Arial"/>
              </w:rPr>
            </w:pPr>
            <w:r w:rsidRPr="005A7CA0">
              <w:rPr>
                <w:rFonts w:ascii="Arial" w:hAnsi="Arial" w:cs="Arial"/>
              </w:rPr>
              <w:t>$0.00</w:t>
            </w:r>
          </w:p>
        </w:tc>
      </w:tr>
      <w:tr w:rsidR="00585864" w:rsidRPr="005A7CA0" w14:paraId="0AA2E150" w14:textId="77777777" w:rsidTr="00D01814">
        <w:tc>
          <w:tcPr>
            <w:tcW w:w="8910" w:type="dxa"/>
          </w:tcPr>
          <w:p w14:paraId="13698073" w14:textId="39A0D565" w:rsidR="00585864" w:rsidRPr="005A7CA0" w:rsidRDefault="004A0775" w:rsidP="00DC3C56">
            <w:pPr>
              <w:rPr>
                <w:rFonts w:ascii="Arial" w:hAnsi="Arial" w:cs="Arial"/>
                <w:b/>
                <w:bCs/>
              </w:rPr>
            </w:pPr>
            <w:r w:rsidRPr="004A0775">
              <w:rPr>
                <w:rFonts w:ascii="Arial" w:hAnsi="Arial" w:cs="Arial"/>
                <w:b/>
                <w:bCs/>
              </w:rPr>
              <w:t>Total Miscellaneous Costs</w:t>
            </w:r>
          </w:p>
        </w:tc>
        <w:tc>
          <w:tcPr>
            <w:tcW w:w="1489" w:type="dxa"/>
          </w:tcPr>
          <w:p w14:paraId="5171825C" w14:textId="77777777" w:rsidR="00585864" w:rsidRPr="005A7CA0" w:rsidRDefault="00585864" w:rsidP="00DC3C56">
            <w:pPr>
              <w:jc w:val="right"/>
              <w:rPr>
                <w:rFonts w:ascii="Arial" w:hAnsi="Arial" w:cs="Arial"/>
              </w:rPr>
            </w:pPr>
            <w:r w:rsidRPr="005A7CA0">
              <w:rPr>
                <w:rFonts w:ascii="Arial" w:hAnsi="Arial" w:cs="Arial"/>
              </w:rPr>
              <w:t>$0.00</w:t>
            </w:r>
          </w:p>
        </w:tc>
      </w:tr>
    </w:tbl>
    <w:p w14:paraId="714F55C0" w14:textId="7F019468" w:rsidR="00172E6A" w:rsidRDefault="00172E6A" w:rsidP="000B041C">
      <w:pPr>
        <w:spacing w:before="240" w:after="120" w:line="240" w:lineRule="auto"/>
        <w:rPr>
          <w:rFonts w:ascii="Arial" w:hAnsi="Arial" w:cs="Arial"/>
        </w:rPr>
      </w:pPr>
    </w:p>
    <w:p w14:paraId="7D974894" w14:textId="77777777" w:rsidR="007D0695" w:rsidRDefault="007D0695">
      <w:pPr>
        <w:rPr>
          <w:rFonts w:ascii="Arial" w:hAnsi="Arial" w:cs="Arial"/>
        </w:rPr>
      </w:pPr>
      <w:r>
        <w:rPr>
          <w:rFonts w:ascii="Arial" w:hAnsi="Arial" w:cs="Arial"/>
        </w:rPr>
        <w:br w:type="page"/>
      </w:r>
    </w:p>
    <w:p w14:paraId="3CA06D06" w14:textId="19B944BB" w:rsidR="006F6A71" w:rsidRPr="009A6267" w:rsidRDefault="00AD60F1" w:rsidP="00AD60F1">
      <w:pPr>
        <w:spacing w:after="120" w:line="240" w:lineRule="auto"/>
        <w:jc w:val="center"/>
        <w:rPr>
          <w:rFonts w:ascii="Arial" w:hAnsi="Arial" w:cs="Arial"/>
        </w:rPr>
      </w:pPr>
      <w:r w:rsidRPr="009A6267">
        <w:rPr>
          <w:rFonts w:ascii="Arial" w:hAnsi="Arial" w:cs="Arial"/>
        </w:rPr>
        <w:lastRenderedPageBreak/>
        <w:t>Attachment D</w:t>
      </w:r>
    </w:p>
    <w:p w14:paraId="2FF348FC" w14:textId="5E9D734D" w:rsidR="00A65DF4" w:rsidRPr="00A65DF4" w:rsidRDefault="00A65DF4" w:rsidP="00A65DF4">
      <w:pPr>
        <w:spacing w:after="240" w:line="240" w:lineRule="auto"/>
        <w:jc w:val="center"/>
        <w:rPr>
          <w:rFonts w:ascii="Arial" w:hAnsi="Arial" w:cs="Arial"/>
        </w:rPr>
      </w:pPr>
      <w:r w:rsidRPr="00A65DF4">
        <w:rPr>
          <w:rFonts w:ascii="Arial" w:hAnsi="Arial" w:cs="Arial"/>
          <w:b/>
          <w:bCs/>
        </w:rPr>
        <w:t>A</w:t>
      </w:r>
      <w:r w:rsidR="00AD60F1">
        <w:rPr>
          <w:rFonts w:ascii="Arial" w:hAnsi="Arial" w:cs="Arial"/>
          <w:b/>
          <w:bCs/>
        </w:rPr>
        <w:t>ssurances</w:t>
      </w:r>
    </w:p>
    <w:p w14:paraId="2343B38E" w14:textId="00ED64BC" w:rsidR="00A65DF4" w:rsidRPr="00A65DF4" w:rsidRDefault="00A65DF4" w:rsidP="00C901BD">
      <w:pPr>
        <w:spacing w:after="120" w:line="240" w:lineRule="auto"/>
        <w:rPr>
          <w:rFonts w:ascii="Arial" w:hAnsi="Arial" w:cs="Arial"/>
        </w:rPr>
      </w:pPr>
      <w:r w:rsidRPr="00A65DF4">
        <w:rPr>
          <w:rFonts w:ascii="Arial" w:hAnsi="Arial" w:cs="Arial"/>
        </w:rPr>
        <w:t>I recognize that I must give assurances for each item below. If I cannot, this proposal will be automatically rejected. The assurances are:</w:t>
      </w:r>
    </w:p>
    <w:p w14:paraId="3D2B2CA1" w14:textId="30BFA237" w:rsidR="00A65DF4" w:rsidRPr="0055472F" w:rsidRDefault="00A65DF4" w:rsidP="00513B20">
      <w:pPr>
        <w:pStyle w:val="ListParagraph"/>
        <w:numPr>
          <w:ilvl w:val="0"/>
          <w:numId w:val="26"/>
        </w:numPr>
        <w:spacing w:after="60" w:line="240" w:lineRule="auto"/>
        <w:contextualSpacing w:val="0"/>
        <w:rPr>
          <w:rFonts w:ascii="Arial" w:hAnsi="Arial" w:cs="Arial"/>
        </w:rPr>
      </w:pPr>
      <w:r w:rsidRPr="0055472F">
        <w:rPr>
          <w:rFonts w:ascii="Arial" w:hAnsi="Arial" w:cs="Arial"/>
        </w:rPr>
        <w:t xml:space="preserve">I am authorized by my Board of Directors, Trustees, other legally qualified </w:t>
      </w:r>
      <w:proofErr w:type="gramStart"/>
      <w:r w:rsidRPr="0055472F">
        <w:rPr>
          <w:rFonts w:ascii="Arial" w:hAnsi="Arial" w:cs="Arial"/>
        </w:rPr>
        <w:t>officer</w:t>
      </w:r>
      <w:proofErr w:type="gramEnd"/>
      <w:r w:rsidRPr="0055472F">
        <w:rPr>
          <w:rFonts w:ascii="Arial" w:hAnsi="Arial" w:cs="Arial"/>
        </w:rPr>
        <w:t>, or as the owner of this agency or business to submit this proposal.</w:t>
      </w:r>
    </w:p>
    <w:p w14:paraId="3C5BDE5A" w14:textId="77777777" w:rsidR="00A65DF4" w:rsidRPr="00A65DF4" w:rsidRDefault="00A65DF4" w:rsidP="004538C8">
      <w:pPr>
        <w:spacing w:after="60" w:line="240" w:lineRule="auto"/>
        <w:rPr>
          <w:rFonts w:ascii="Arial" w:hAnsi="Arial" w:cs="Arial"/>
        </w:rPr>
      </w:pPr>
      <w:r w:rsidRPr="00A65DF4">
        <w:rPr>
          <w:rFonts w:ascii="Arial" w:hAnsi="Arial" w:cs="Arial"/>
        </w:rPr>
        <w:t>2.  We are not currently on any Federal, State of Ohio, or local Debarment List.</w:t>
      </w:r>
    </w:p>
    <w:p w14:paraId="2B6DEF93" w14:textId="77777777" w:rsidR="00A65DF4" w:rsidRPr="00A65DF4" w:rsidRDefault="00A65DF4" w:rsidP="004538C8">
      <w:pPr>
        <w:spacing w:after="60" w:line="240" w:lineRule="auto"/>
        <w:rPr>
          <w:rFonts w:ascii="Arial" w:hAnsi="Arial" w:cs="Arial"/>
        </w:rPr>
      </w:pPr>
      <w:r w:rsidRPr="00A65DF4">
        <w:rPr>
          <w:rFonts w:ascii="Arial" w:hAnsi="Arial" w:cs="Arial"/>
        </w:rPr>
        <w:t>3.  We will provide records to show that we are fiscally solvent, if needed.</w:t>
      </w:r>
    </w:p>
    <w:p w14:paraId="338C9BD1" w14:textId="70408094" w:rsidR="00A65DF4" w:rsidRPr="00A65DF4" w:rsidRDefault="00A65DF4" w:rsidP="004538C8">
      <w:pPr>
        <w:spacing w:after="60" w:line="240" w:lineRule="auto"/>
        <w:ind w:left="274" w:hanging="274"/>
        <w:rPr>
          <w:rFonts w:ascii="Arial" w:hAnsi="Arial" w:cs="Arial"/>
        </w:rPr>
      </w:pPr>
      <w:r w:rsidRPr="00A65DF4">
        <w:rPr>
          <w:rFonts w:ascii="Arial" w:hAnsi="Arial" w:cs="Arial"/>
        </w:rPr>
        <w:t>4.  We have, or will have, all of the fiscal control and accounting procedures needed</w:t>
      </w:r>
      <w:r w:rsidR="00925838">
        <w:rPr>
          <w:rFonts w:ascii="Arial" w:hAnsi="Arial" w:cs="Arial"/>
        </w:rPr>
        <w:t xml:space="preserve"> </w:t>
      </w:r>
      <w:r w:rsidR="00D12100">
        <w:rPr>
          <w:rFonts w:ascii="Arial" w:hAnsi="Arial" w:cs="Arial"/>
        </w:rPr>
        <w:t>to ensure</w:t>
      </w:r>
      <w:r w:rsidRPr="00A65DF4">
        <w:rPr>
          <w:rFonts w:ascii="Arial" w:hAnsi="Arial" w:cs="Arial"/>
        </w:rPr>
        <w:t xml:space="preserve"> that Workforce Innovation and Opportunity Act (WIOA) and Temporary Assistance for Needy Families (TANF) funds will be used as required by law and contract.</w:t>
      </w:r>
    </w:p>
    <w:p w14:paraId="34426A5B" w14:textId="34EBA7F6" w:rsidR="00A65DF4" w:rsidRPr="00A65DF4" w:rsidRDefault="00A65DF4" w:rsidP="004538C8">
      <w:pPr>
        <w:spacing w:after="60" w:line="240" w:lineRule="auto"/>
        <w:rPr>
          <w:rFonts w:ascii="Arial" w:hAnsi="Arial" w:cs="Arial"/>
        </w:rPr>
      </w:pPr>
      <w:r w:rsidRPr="00A65DF4">
        <w:rPr>
          <w:rFonts w:ascii="Arial" w:hAnsi="Arial" w:cs="Arial"/>
        </w:rPr>
        <w:t>5.  We have additional funding sources and will not be dependent on WI</w:t>
      </w:r>
      <w:r w:rsidR="00925838">
        <w:rPr>
          <w:rFonts w:ascii="Arial" w:hAnsi="Arial" w:cs="Arial"/>
        </w:rPr>
        <w:t>O</w:t>
      </w:r>
      <w:r w:rsidRPr="00A65DF4">
        <w:rPr>
          <w:rFonts w:ascii="Arial" w:hAnsi="Arial" w:cs="Arial"/>
        </w:rPr>
        <w:t>A</w:t>
      </w:r>
      <w:r w:rsidR="00B563BE">
        <w:rPr>
          <w:rFonts w:ascii="Arial" w:hAnsi="Arial" w:cs="Arial"/>
        </w:rPr>
        <w:t>/TANF</w:t>
      </w:r>
      <w:r w:rsidRPr="00A65DF4">
        <w:rPr>
          <w:rFonts w:ascii="Arial" w:hAnsi="Arial" w:cs="Arial"/>
        </w:rPr>
        <w:t xml:space="preserve"> funds alone.</w:t>
      </w:r>
    </w:p>
    <w:p w14:paraId="679CBDE9" w14:textId="77777777" w:rsidR="00DD5097" w:rsidRDefault="00A65DF4" w:rsidP="00DD5097">
      <w:pPr>
        <w:spacing w:after="0" w:line="240" w:lineRule="auto"/>
        <w:rPr>
          <w:rFonts w:ascii="Arial" w:hAnsi="Arial" w:cs="Arial"/>
          <w:b/>
          <w:bCs/>
        </w:rPr>
      </w:pPr>
      <w:r w:rsidRPr="00A65DF4">
        <w:rPr>
          <w:rFonts w:ascii="Arial" w:hAnsi="Arial" w:cs="Arial"/>
        </w:rPr>
        <w:t xml:space="preserve">6.  </w:t>
      </w:r>
      <w:r w:rsidRPr="00A65DF4">
        <w:rPr>
          <w:rFonts w:ascii="Arial" w:hAnsi="Arial" w:cs="Arial"/>
          <w:b/>
          <w:bCs/>
          <w:u w:val="single"/>
        </w:rPr>
        <w:t>We will</w:t>
      </w:r>
      <w:r w:rsidRPr="00A65DF4">
        <w:rPr>
          <w:rFonts w:ascii="Arial" w:hAnsi="Arial" w:cs="Arial"/>
          <w:b/>
          <w:bCs/>
        </w:rPr>
        <w:t xml:space="preserve"> meet all applicable Federal, State and Local compliance requirements. </w:t>
      </w:r>
      <w:r w:rsidR="00DD5097">
        <w:rPr>
          <w:rFonts w:ascii="Arial" w:hAnsi="Arial" w:cs="Arial"/>
          <w:b/>
          <w:bCs/>
        </w:rPr>
        <w:t xml:space="preserve">              </w:t>
      </w:r>
    </w:p>
    <w:p w14:paraId="72F6FF32" w14:textId="2613CA3D" w:rsidR="00A65DF4" w:rsidRPr="00A65DF4" w:rsidRDefault="00DD5097" w:rsidP="005632E4">
      <w:pPr>
        <w:spacing w:after="120" w:line="240" w:lineRule="auto"/>
        <w:rPr>
          <w:rFonts w:ascii="Arial" w:hAnsi="Arial" w:cs="Arial"/>
          <w:b/>
          <w:bCs/>
        </w:rPr>
      </w:pPr>
      <w:r>
        <w:rPr>
          <w:rFonts w:ascii="Arial" w:hAnsi="Arial" w:cs="Arial"/>
          <w:b/>
          <w:bCs/>
        </w:rPr>
        <w:t xml:space="preserve">     </w:t>
      </w:r>
      <w:r w:rsidR="00A65DF4" w:rsidRPr="00A65DF4">
        <w:rPr>
          <w:rFonts w:ascii="Arial" w:hAnsi="Arial" w:cs="Arial"/>
        </w:rPr>
        <w:t>These include, but are not limited to:</w:t>
      </w:r>
    </w:p>
    <w:p w14:paraId="08A90EB7" w14:textId="77777777" w:rsidR="00A65DF4" w:rsidRPr="00A65DF4" w:rsidRDefault="00A65DF4" w:rsidP="004538C8">
      <w:pPr>
        <w:spacing w:after="60" w:line="240" w:lineRule="auto"/>
        <w:rPr>
          <w:rFonts w:ascii="Arial" w:hAnsi="Arial" w:cs="Arial"/>
        </w:rPr>
      </w:pPr>
      <w:r w:rsidRPr="00A65DF4">
        <w:rPr>
          <w:rFonts w:ascii="Arial" w:hAnsi="Arial" w:cs="Arial"/>
        </w:rPr>
        <w:tab/>
        <w:t>* Records accurately reflect actual performance.</w:t>
      </w:r>
    </w:p>
    <w:p w14:paraId="58A6252C" w14:textId="77777777" w:rsidR="00A65DF4" w:rsidRPr="00A65DF4" w:rsidRDefault="00A65DF4" w:rsidP="004538C8">
      <w:pPr>
        <w:spacing w:after="60" w:line="240" w:lineRule="auto"/>
        <w:rPr>
          <w:rFonts w:ascii="Arial" w:hAnsi="Arial" w:cs="Arial"/>
        </w:rPr>
      </w:pPr>
      <w:r w:rsidRPr="00A65DF4">
        <w:rPr>
          <w:rFonts w:ascii="Arial" w:hAnsi="Arial" w:cs="Arial"/>
        </w:rPr>
        <w:tab/>
        <w:t>* Maintaining record confidentiality, as required.</w:t>
      </w:r>
    </w:p>
    <w:p w14:paraId="78ECE6A4" w14:textId="77777777" w:rsidR="00A65DF4" w:rsidRPr="00A65DF4" w:rsidRDefault="00A65DF4" w:rsidP="004538C8">
      <w:pPr>
        <w:spacing w:after="60" w:line="240" w:lineRule="auto"/>
        <w:rPr>
          <w:rFonts w:ascii="Arial" w:hAnsi="Arial" w:cs="Arial"/>
        </w:rPr>
      </w:pPr>
      <w:r w:rsidRPr="00A65DF4">
        <w:rPr>
          <w:rFonts w:ascii="Arial" w:hAnsi="Arial" w:cs="Arial"/>
        </w:rPr>
        <w:tab/>
        <w:t>* Reporting financial, participant, and performance data, as required.</w:t>
      </w:r>
    </w:p>
    <w:p w14:paraId="335923BB" w14:textId="77777777" w:rsidR="00A65DF4" w:rsidRPr="00A65DF4" w:rsidRDefault="00A65DF4" w:rsidP="004538C8">
      <w:pPr>
        <w:spacing w:after="60" w:line="240" w:lineRule="auto"/>
        <w:rPr>
          <w:rFonts w:ascii="Arial" w:hAnsi="Arial" w:cs="Arial"/>
        </w:rPr>
      </w:pPr>
      <w:r w:rsidRPr="00A65DF4">
        <w:rPr>
          <w:rFonts w:ascii="Arial" w:hAnsi="Arial" w:cs="Arial"/>
        </w:rPr>
        <w:tab/>
        <w:t>* Complying with Federal and State non-discrimination provisions.</w:t>
      </w:r>
    </w:p>
    <w:p w14:paraId="5427C566" w14:textId="348D5056" w:rsidR="000C2E23" w:rsidRDefault="00A65DF4" w:rsidP="006E6A14">
      <w:pPr>
        <w:spacing w:after="0" w:line="240" w:lineRule="auto"/>
        <w:ind w:left="720"/>
        <w:rPr>
          <w:rFonts w:ascii="Arial" w:hAnsi="Arial" w:cs="Arial"/>
        </w:rPr>
      </w:pPr>
      <w:r w:rsidRPr="00A65DF4">
        <w:rPr>
          <w:rFonts w:ascii="Arial" w:hAnsi="Arial" w:cs="Arial"/>
        </w:rPr>
        <w:t>* Meeting requirements of Section</w:t>
      </w:r>
      <w:r w:rsidR="004538C8">
        <w:rPr>
          <w:rFonts w:ascii="Arial" w:hAnsi="Arial" w:cs="Arial"/>
        </w:rPr>
        <w:t xml:space="preserve"> </w:t>
      </w:r>
      <w:r w:rsidRPr="00A65DF4">
        <w:rPr>
          <w:rFonts w:ascii="Arial" w:hAnsi="Arial" w:cs="Arial"/>
        </w:rPr>
        <w:t xml:space="preserve">188 of the Workforce Innovation and </w:t>
      </w:r>
      <w:r w:rsidR="00EE2D4C">
        <w:rPr>
          <w:rFonts w:ascii="Arial" w:hAnsi="Arial" w:cs="Arial"/>
        </w:rPr>
        <w:t xml:space="preserve">           </w:t>
      </w:r>
    </w:p>
    <w:p w14:paraId="7DBC8409" w14:textId="05877A6E" w:rsidR="00A65DF4" w:rsidRPr="00A65DF4" w:rsidRDefault="000C2E23" w:rsidP="004538C8">
      <w:pPr>
        <w:spacing w:after="60" w:line="240" w:lineRule="auto"/>
        <w:ind w:left="720"/>
        <w:rPr>
          <w:rFonts w:ascii="Arial" w:hAnsi="Arial" w:cs="Arial"/>
        </w:rPr>
      </w:pPr>
      <w:r>
        <w:rPr>
          <w:rFonts w:ascii="Arial" w:hAnsi="Arial" w:cs="Arial"/>
        </w:rPr>
        <w:t xml:space="preserve">  </w:t>
      </w:r>
      <w:r w:rsidR="00A65DF4" w:rsidRPr="00A65DF4">
        <w:rPr>
          <w:rFonts w:ascii="Arial" w:hAnsi="Arial" w:cs="Arial"/>
        </w:rPr>
        <w:t>Opportunity Act</w:t>
      </w:r>
      <w:r w:rsidR="0023477D">
        <w:rPr>
          <w:rFonts w:ascii="Arial" w:hAnsi="Arial" w:cs="Arial"/>
        </w:rPr>
        <w:t>.</w:t>
      </w:r>
    </w:p>
    <w:p w14:paraId="44225BEF" w14:textId="77777777" w:rsidR="00A65DF4" w:rsidRPr="00A65DF4" w:rsidRDefault="00A65DF4" w:rsidP="00A65DF4">
      <w:pPr>
        <w:rPr>
          <w:rFonts w:ascii="Arial" w:hAnsi="Arial" w:cs="Arial"/>
        </w:rPr>
      </w:pPr>
      <w:r w:rsidRPr="00A65DF4">
        <w:rPr>
          <w:rFonts w:ascii="Arial" w:hAnsi="Arial" w:cs="Arial"/>
        </w:rPr>
        <w:tab/>
        <w:t>* Meeting all applicable labor laws, including Child Labor Law standards.</w:t>
      </w:r>
    </w:p>
    <w:p w14:paraId="75528AC6" w14:textId="77777777" w:rsidR="00A65DF4" w:rsidRPr="00A65DF4" w:rsidRDefault="00A65DF4" w:rsidP="005632E4">
      <w:pPr>
        <w:spacing w:after="120" w:line="240" w:lineRule="auto"/>
        <w:rPr>
          <w:rFonts w:ascii="Arial" w:hAnsi="Arial" w:cs="Arial"/>
        </w:rPr>
      </w:pPr>
      <w:r w:rsidRPr="00A65DF4">
        <w:rPr>
          <w:rFonts w:ascii="Arial" w:hAnsi="Arial" w:cs="Arial"/>
        </w:rPr>
        <w:t xml:space="preserve">    </w:t>
      </w:r>
      <w:r w:rsidRPr="00A65DF4">
        <w:rPr>
          <w:rFonts w:ascii="Arial" w:hAnsi="Arial" w:cs="Arial"/>
          <w:b/>
          <w:bCs/>
          <w:u w:val="single"/>
        </w:rPr>
        <w:t>We will not:</w:t>
      </w:r>
    </w:p>
    <w:p w14:paraId="50695B84" w14:textId="33C29AF2" w:rsidR="00A65DF4" w:rsidRPr="00A65DF4" w:rsidRDefault="00A65DF4" w:rsidP="004538C8">
      <w:pPr>
        <w:spacing w:after="60" w:line="240" w:lineRule="auto"/>
        <w:rPr>
          <w:rFonts w:ascii="Arial" w:hAnsi="Arial" w:cs="Arial"/>
        </w:rPr>
      </w:pPr>
      <w:r w:rsidRPr="00A65DF4">
        <w:rPr>
          <w:rFonts w:ascii="Arial" w:hAnsi="Arial" w:cs="Arial"/>
        </w:rPr>
        <w:tab/>
        <w:t>* Place a youth in a position that will displace a current employee.</w:t>
      </w:r>
    </w:p>
    <w:p w14:paraId="74E8AEB1" w14:textId="3B7AB04D" w:rsidR="00A65DF4" w:rsidRPr="00A65DF4" w:rsidRDefault="00A65DF4" w:rsidP="004538C8">
      <w:pPr>
        <w:spacing w:after="60" w:line="240" w:lineRule="auto"/>
        <w:rPr>
          <w:rFonts w:ascii="Arial" w:hAnsi="Arial" w:cs="Arial"/>
        </w:rPr>
      </w:pPr>
      <w:r w:rsidRPr="00A65DF4">
        <w:rPr>
          <w:rFonts w:ascii="Arial" w:hAnsi="Arial" w:cs="Arial"/>
        </w:rPr>
        <w:tab/>
        <w:t>* Use WI</w:t>
      </w:r>
      <w:r w:rsidR="00650FD2">
        <w:rPr>
          <w:rFonts w:ascii="Arial" w:hAnsi="Arial" w:cs="Arial"/>
        </w:rPr>
        <w:t>O</w:t>
      </w:r>
      <w:r w:rsidRPr="00A65DF4">
        <w:rPr>
          <w:rFonts w:ascii="Arial" w:hAnsi="Arial" w:cs="Arial"/>
        </w:rPr>
        <w:t>A</w:t>
      </w:r>
      <w:r w:rsidR="00650FD2">
        <w:rPr>
          <w:rFonts w:ascii="Arial" w:hAnsi="Arial" w:cs="Arial"/>
        </w:rPr>
        <w:t xml:space="preserve">/TANF funding </w:t>
      </w:r>
      <w:r w:rsidRPr="00A65DF4">
        <w:rPr>
          <w:rFonts w:ascii="Arial" w:hAnsi="Arial" w:cs="Arial"/>
        </w:rPr>
        <w:t>to assist, promote or deter union organizing.</w:t>
      </w:r>
    </w:p>
    <w:p w14:paraId="18CA032D" w14:textId="77777777" w:rsidR="00C901BD" w:rsidRDefault="00A65DF4" w:rsidP="005632E4">
      <w:pPr>
        <w:spacing w:after="0" w:line="240" w:lineRule="auto"/>
        <w:rPr>
          <w:rFonts w:ascii="Arial" w:hAnsi="Arial" w:cs="Arial"/>
        </w:rPr>
      </w:pPr>
      <w:r w:rsidRPr="00A65DF4">
        <w:rPr>
          <w:rFonts w:ascii="Arial" w:hAnsi="Arial" w:cs="Arial"/>
        </w:rPr>
        <w:tab/>
        <w:t>* Use funds for youth in the construction, operation or maintenance of any part of</w:t>
      </w:r>
      <w:r w:rsidR="00C67AC2">
        <w:rPr>
          <w:rFonts w:ascii="Arial" w:hAnsi="Arial" w:cs="Arial"/>
        </w:rPr>
        <w:t xml:space="preserve"> </w:t>
      </w:r>
    </w:p>
    <w:p w14:paraId="1D82B10B" w14:textId="0FF858FD" w:rsidR="00A65DF4" w:rsidRPr="00A65DF4" w:rsidRDefault="00C901BD" w:rsidP="004538C8">
      <w:pPr>
        <w:spacing w:after="60" w:line="240" w:lineRule="auto"/>
        <w:rPr>
          <w:rFonts w:ascii="Arial" w:hAnsi="Arial" w:cs="Arial"/>
        </w:rPr>
      </w:pPr>
      <w:r>
        <w:rPr>
          <w:rFonts w:ascii="Arial" w:hAnsi="Arial" w:cs="Arial"/>
        </w:rPr>
        <w:t xml:space="preserve">             </w:t>
      </w:r>
      <w:r w:rsidR="00C67AC2">
        <w:rPr>
          <w:rFonts w:ascii="Arial" w:hAnsi="Arial" w:cs="Arial"/>
        </w:rPr>
        <w:t>a</w:t>
      </w:r>
      <w:r>
        <w:rPr>
          <w:rFonts w:ascii="Arial" w:hAnsi="Arial" w:cs="Arial"/>
        </w:rPr>
        <w:t xml:space="preserve"> </w:t>
      </w:r>
      <w:r w:rsidR="00A65DF4" w:rsidRPr="00A65DF4">
        <w:rPr>
          <w:rFonts w:ascii="Arial" w:hAnsi="Arial" w:cs="Arial"/>
        </w:rPr>
        <w:t>facility to be used for sectarian instruction or religious worship.</w:t>
      </w:r>
    </w:p>
    <w:p w14:paraId="7B3E317A" w14:textId="62449D4C" w:rsidR="00C901BD" w:rsidRDefault="00A65DF4" w:rsidP="005632E4">
      <w:pPr>
        <w:spacing w:after="0" w:line="240" w:lineRule="auto"/>
        <w:rPr>
          <w:rFonts w:ascii="Arial" w:hAnsi="Arial" w:cs="Arial"/>
        </w:rPr>
      </w:pPr>
      <w:r w:rsidRPr="00A65DF4">
        <w:rPr>
          <w:rFonts w:ascii="Arial" w:hAnsi="Arial" w:cs="Arial"/>
        </w:rPr>
        <w:tab/>
        <w:t>* Use W</w:t>
      </w:r>
      <w:r w:rsidR="00650FD2">
        <w:rPr>
          <w:rFonts w:ascii="Arial" w:hAnsi="Arial" w:cs="Arial"/>
        </w:rPr>
        <w:t>O</w:t>
      </w:r>
      <w:r w:rsidRPr="00A65DF4">
        <w:rPr>
          <w:rFonts w:ascii="Arial" w:hAnsi="Arial" w:cs="Arial"/>
        </w:rPr>
        <w:t>IA</w:t>
      </w:r>
      <w:r w:rsidR="00650FD2">
        <w:rPr>
          <w:rFonts w:ascii="Arial" w:hAnsi="Arial" w:cs="Arial"/>
        </w:rPr>
        <w:t xml:space="preserve">/TANF </w:t>
      </w:r>
      <w:r w:rsidRPr="00A65DF4">
        <w:rPr>
          <w:rFonts w:ascii="Arial" w:hAnsi="Arial" w:cs="Arial"/>
        </w:rPr>
        <w:t xml:space="preserve">funds for activities that would interfere with or replace regular </w:t>
      </w:r>
    </w:p>
    <w:p w14:paraId="39CEA679" w14:textId="7E35BCAD" w:rsidR="00A65DF4" w:rsidRPr="00A65DF4" w:rsidRDefault="00C901BD" w:rsidP="004538C8">
      <w:pPr>
        <w:spacing w:after="60" w:line="240" w:lineRule="auto"/>
        <w:rPr>
          <w:rFonts w:ascii="Arial" w:hAnsi="Arial" w:cs="Arial"/>
        </w:rPr>
      </w:pPr>
      <w:r>
        <w:rPr>
          <w:rFonts w:ascii="Arial" w:hAnsi="Arial" w:cs="Arial"/>
        </w:rPr>
        <w:t xml:space="preserve">             </w:t>
      </w:r>
      <w:r w:rsidR="00A65DF4" w:rsidRPr="00A65DF4">
        <w:rPr>
          <w:rFonts w:ascii="Arial" w:hAnsi="Arial" w:cs="Arial"/>
        </w:rPr>
        <w:t>academic</w:t>
      </w:r>
      <w:r>
        <w:rPr>
          <w:rFonts w:ascii="Arial" w:hAnsi="Arial" w:cs="Arial"/>
        </w:rPr>
        <w:t xml:space="preserve"> </w:t>
      </w:r>
      <w:r w:rsidR="00A65DF4" w:rsidRPr="00A65DF4">
        <w:rPr>
          <w:rFonts w:ascii="Arial" w:hAnsi="Arial" w:cs="Arial"/>
        </w:rPr>
        <w:t>requirements for eligible youth who are not dropouts.</w:t>
      </w:r>
    </w:p>
    <w:p w14:paraId="430A49F8" w14:textId="77777777" w:rsidR="004538C8" w:rsidRPr="00A65DF4" w:rsidRDefault="004538C8" w:rsidP="00BC1AC8">
      <w:pPr>
        <w:ind w:left="720"/>
        <w:rPr>
          <w:rFonts w:ascii="Arial" w:hAnsi="Arial" w:cs="Arial"/>
        </w:rPr>
      </w:pPr>
    </w:p>
    <w:p w14:paraId="5AA4E67B" w14:textId="62DFE03E" w:rsidR="00A65DF4" w:rsidRPr="00A65DF4" w:rsidRDefault="00A65DF4" w:rsidP="00A65DF4">
      <w:pPr>
        <w:rPr>
          <w:rFonts w:ascii="Arial" w:hAnsi="Arial" w:cs="Arial"/>
          <w:b/>
          <w:bCs/>
        </w:rPr>
      </w:pPr>
      <w:r w:rsidRPr="00A65DF4">
        <w:rPr>
          <w:rFonts w:ascii="Arial" w:hAnsi="Arial" w:cs="Arial"/>
        </w:rPr>
        <w:t xml:space="preserve"> </w:t>
      </w:r>
      <w:r w:rsidRPr="00A65DF4">
        <w:rPr>
          <w:rFonts w:ascii="Arial" w:hAnsi="Arial" w:cs="Arial"/>
          <w:b/>
          <w:bCs/>
        </w:rPr>
        <w:t xml:space="preserve">I hereby </w:t>
      </w:r>
      <w:proofErr w:type="gramStart"/>
      <w:r w:rsidRPr="00A65DF4">
        <w:rPr>
          <w:rFonts w:ascii="Arial" w:hAnsi="Arial" w:cs="Arial"/>
          <w:b/>
          <w:bCs/>
        </w:rPr>
        <w:t>assure</w:t>
      </w:r>
      <w:proofErr w:type="gramEnd"/>
      <w:r w:rsidRPr="00A65DF4">
        <w:rPr>
          <w:rFonts w:ascii="Arial" w:hAnsi="Arial" w:cs="Arial"/>
          <w:b/>
          <w:bCs/>
        </w:rPr>
        <w:t xml:space="preserve"> that all of the above are true.</w:t>
      </w:r>
    </w:p>
    <w:p w14:paraId="21209A10" w14:textId="77777777" w:rsidR="00A65DF4" w:rsidRPr="00A65DF4" w:rsidRDefault="00A65DF4" w:rsidP="00A65DF4">
      <w:pPr>
        <w:rPr>
          <w:rFonts w:ascii="Arial" w:hAnsi="Arial" w:cs="Arial"/>
        </w:rPr>
      </w:pPr>
    </w:p>
    <w:p w14:paraId="7AC32C55" w14:textId="77777777" w:rsidR="00A65DF4" w:rsidRPr="00A65DF4" w:rsidRDefault="00A65DF4" w:rsidP="00A65DF4">
      <w:pPr>
        <w:rPr>
          <w:rFonts w:ascii="Arial" w:hAnsi="Arial" w:cs="Arial"/>
        </w:rPr>
      </w:pPr>
      <w:r w:rsidRPr="00A65DF4">
        <w:rPr>
          <w:rFonts w:ascii="Arial" w:hAnsi="Arial" w:cs="Arial"/>
        </w:rPr>
        <w:t>__________________________________________________________________________</w:t>
      </w:r>
    </w:p>
    <w:p w14:paraId="1142EE35" w14:textId="77777777" w:rsidR="00A65DF4" w:rsidRPr="00A65DF4" w:rsidRDefault="00A65DF4" w:rsidP="00A65DF4">
      <w:pPr>
        <w:rPr>
          <w:rFonts w:ascii="Arial" w:hAnsi="Arial" w:cs="Arial"/>
        </w:rPr>
      </w:pPr>
      <w:r w:rsidRPr="00A65DF4">
        <w:rPr>
          <w:rFonts w:ascii="Arial" w:hAnsi="Arial" w:cs="Arial"/>
          <w:b/>
          <w:bCs/>
        </w:rPr>
        <w:t xml:space="preserve">       NAME          </w:t>
      </w:r>
      <w:r w:rsidRPr="00A65DF4">
        <w:rPr>
          <w:rFonts w:ascii="Arial" w:hAnsi="Arial" w:cs="Arial"/>
        </w:rPr>
        <w:t xml:space="preserve">                              </w:t>
      </w:r>
      <w:r w:rsidRPr="00A65DF4">
        <w:rPr>
          <w:rFonts w:ascii="Arial" w:hAnsi="Arial" w:cs="Arial"/>
          <w:b/>
          <w:bCs/>
        </w:rPr>
        <w:t>Title                                                               Date</w:t>
      </w:r>
    </w:p>
    <w:p w14:paraId="09E239E0" w14:textId="5C8BE32E" w:rsidR="006A2E64" w:rsidRDefault="006A2E64">
      <w:pPr>
        <w:rPr>
          <w:rFonts w:ascii="Arial" w:hAnsi="Arial" w:cs="Arial"/>
        </w:rPr>
      </w:pPr>
      <w:r>
        <w:rPr>
          <w:rFonts w:ascii="Arial" w:hAnsi="Arial" w:cs="Arial"/>
        </w:rPr>
        <w:br w:type="page"/>
      </w:r>
    </w:p>
    <w:p w14:paraId="72C2B7DA" w14:textId="0254311C" w:rsidR="00923BF9" w:rsidRPr="009A6267" w:rsidRDefault="00923BF9" w:rsidP="00923BF9">
      <w:pPr>
        <w:spacing w:after="0" w:line="240" w:lineRule="auto"/>
        <w:jc w:val="center"/>
        <w:rPr>
          <w:rFonts w:ascii="Arial" w:hAnsi="Arial" w:cs="Arial"/>
        </w:rPr>
      </w:pPr>
      <w:r w:rsidRPr="009A6267">
        <w:rPr>
          <w:rFonts w:ascii="Arial" w:hAnsi="Arial" w:cs="Arial"/>
        </w:rPr>
        <w:lastRenderedPageBreak/>
        <w:t xml:space="preserve">Attachment </w:t>
      </w:r>
      <w:r w:rsidR="00971070" w:rsidRPr="009A6267">
        <w:rPr>
          <w:rFonts w:ascii="Arial" w:hAnsi="Arial" w:cs="Arial"/>
        </w:rPr>
        <w:t>E</w:t>
      </w:r>
    </w:p>
    <w:p w14:paraId="331424FA" w14:textId="6E0BC04E" w:rsidR="00923BF9" w:rsidRPr="00923BF9" w:rsidRDefault="00923BF9" w:rsidP="00923BF9">
      <w:pPr>
        <w:spacing w:after="0" w:line="240" w:lineRule="auto"/>
        <w:jc w:val="center"/>
        <w:rPr>
          <w:rFonts w:ascii="Arial" w:hAnsi="Arial" w:cs="Arial"/>
          <w:b/>
          <w:bCs/>
        </w:rPr>
      </w:pPr>
      <w:r w:rsidRPr="00923BF9">
        <w:rPr>
          <w:rFonts w:ascii="Arial" w:hAnsi="Arial" w:cs="Arial"/>
          <w:b/>
          <w:bCs/>
        </w:rPr>
        <w:t>GOWB</w:t>
      </w:r>
      <w:r w:rsidR="009C3E65">
        <w:rPr>
          <w:rFonts w:ascii="Arial" w:hAnsi="Arial" w:cs="Arial"/>
          <w:b/>
          <w:bCs/>
        </w:rPr>
        <w:t>I</w:t>
      </w:r>
      <w:r w:rsidRPr="00923BF9">
        <w:rPr>
          <w:rFonts w:ascii="Arial" w:hAnsi="Arial" w:cs="Arial"/>
          <w:b/>
          <w:bCs/>
        </w:rPr>
        <w:t xml:space="preserve"> P7-402</w:t>
      </w:r>
    </w:p>
    <w:p w14:paraId="67172C0B" w14:textId="198F674E" w:rsidR="00F240D6" w:rsidRPr="00923BF9" w:rsidRDefault="00923BF9" w:rsidP="00923BF9">
      <w:pPr>
        <w:spacing w:after="120" w:line="240" w:lineRule="auto"/>
        <w:jc w:val="center"/>
        <w:rPr>
          <w:rFonts w:ascii="Arial" w:hAnsi="Arial" w:cs="Arial"/>
          <w:b/>
          <w:bCs/>
        </w:rPr>
      </w:pPr>
      <w:r w:rsidRPr="00923BF9">
        <w:rPr>
          <w:rFonts w:ascii="Arial" w:hAnsi="Arial" w:cs="Arial"/>
          <w:b/>
          <w:bCs/>
        </w:rPr>
        <w:t>Background Check Policy</w:t>
      </w:r>
    </w:p>
    <w:p w14:paraId="3FFA25A2" w14:textId="4F9C2B1A" w:rsidR="00555BCC" w:rsidRDefault="00555BCC" w:rsidP="00DC2CF0">
      <w:pPr>
        <w:spacing w:before="240" w:after="120" w:line="240" w:lineRule="auto"/>
        <w:rPr>
          <w:rFonts w:ascii="Arial" w:hAnsi="Arial" w:cs="Arial"/>
        </w:rPr>
      </w:pPr>
    </w:p>
    <w:p w14:paraId="6F1AB71D" w14:textId="00E19B4C" w:rsidR="00457C46" w:rsidRDefault="00AB3407" w:rsidP="00DC2CF0">
      <w:pPr>
        <w:spacing w:before="240" w:after="120" w:line="240" w:lineRule="auto"/>
        <w:rPr>
          <w:rFonts w:ascii="Arial" w:hAnsi="Arial" w:cs="Arial"/>
        </w:rPr>
      </w:pPr>
      <w:r w:rsidRPr="00AB3407">
        <w:rPr>
          <w:rFonts w:ascii="Arial" w:hAnsi="Arial" w:cs="Arial"/>
          <w:noProof/>
        </w:rPr>
        <w:drawing>
          <wp:inline distT="0" distB="0" distL="0" distR="0" wp14:anchorId="07DA959D" wp14:editId="4919CAED">
            <wp:extent cx="6675120" cy="7597140"/>
            <wp:effectExtent l="0" t="0" r="0" b="3810"/>
            <wp:docPr id="318708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75120" cy="7597140"/>
                    </a:xfrm>
                    <a:prstGeom prst="rect">
                      <a:avLst/>
                    </a:prstGeom>
                    <a:noFill/>
                    <a:ln>
                      <a:noFill/>
                    </a:ln>
                  </pic:spPr>
                </pic:pic>
              </a:graphicData>
            </a:graphic>
          </wp:inline>
        </w:drawing>
      </w:r>
    </w:p>
    <w:p w14:paraId="79956227" w14:textId="77777777" w:rsidR="00457C46" w:rsidRDefault="00457C46" w:rsidP="00DC2CF0">
      <w:pPr>
        <w:spacing w:before="240" w:after="120" w:line="240" w:lineRule="auto"/>
        <w:rPr>
          <w:rFonts w:ascii="Arial" w:hAnsi="Arial" w:cs="Arial"/>
        </w:rPr>
      </w:pPr>
    </w:p>
    <w:p w14:paraId="7FBFB216" w14:textId="7F4E22A7" w:rsidR="00555BCC" w:rsidRDefault="00671454" w:rsidP="00DC2CF0">
      <w:pPr>
        <w:spacing w:before="240" w:after="120" w:line="240" w:lineRule="auto"/>
        <w:rPr>
          <w:rFonts w:ascii="Arial" w:hAnsi="Arial" w:cs="Arial"/>
        </w:rPr>
      </w:pPr>
      <w:r w:rsidRPr="00671454">
        <w:rPr>
          <w:rFonts w:ascii="Arial" w:hAnsi="Arial" w:cs="Arial"/>
          <w:noProof/>
        </w:rPr>
        <w:drawing>
          <wp:inline distT="0" distB="0" distL="0" distR="0" wp14:anchorId="73944F56" wp14:editId="59120C1C">
            <wp:extent cx="6438900" cy="8134350"/>
            <wp:effectExtent l="0" t="0" r="0" b="0"/>
            <wp:docPr id="703820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65651" cy="8168145"/>
                    </a:xfrm>
                    <a:prstGeom prst="rect">
                      <a:avLst/>
                    </a:prstGeom>
                    <a:noFill/>
                    <a:ln>
                      <a:noFill/>
                    </a:ln>
                  </pic:spPr>
                </pic:pic>
              </a:graphicData>
            </a:graphic>
          </wp:inline>
        </w:drawing>
      </w:r>
    </w:p>
    <w:p w14:paraId="6E836FCE" w14:textId="2766F9E2" w:rsidR="00327718" w:rsidRDefault="00327718" w:rsidP="00DC2CF0">
      <w:pPr>
        <w:spacing w:before="240" w:after="120" w:line="240" w:lineRule="auto"/>
        <w:rPr>
          <w:rFonts w:ascii="Arial" w:hAnsi="Arial" w:cs="Arial"/>
        </w:rPr>
      </w:pPr>
    </w:p>
    <w:p w14:paraId="1B1568A1" w14:textId="445849F3" w:rsidR="00327718" w:rsidRDefault="00327718" w:rsidP="00DC2CF0">
      <w:pPr>
        <w:spacing w:before="240" w:after="120" w:line="240" w:lineRule="auto"/>
        <w:rPr>
          <w:rFonts w:ascii="Arial" w:hAnsi="Arial" w:cs="Arial"/>
        </w:rPr>
      </w:pPr>
    </w:p>
    <w:p w14:paraId="5B24440B" w14:textId="77F79CE2" w:rsidR="00555BCC" w:rsidRDefault="00AD4D08" w:rsidP="00DC2CF0">
      <w:pPr>
        <w:spacing w:before="240" w:after="120" w:line="240" w:lineRule="auto"/>
        <w:rPr>
          <w:rFonts w:ascii="Arial" w:hAnsi="Arial" w:cs="Arial"/>
        </w:rPr>
      </w:pPr>
      <w:r w:rsidRPr="00AD4D08">
        <w:rPr>
          <w:rFonts w:ascii="Arial" w:hAnsi="Arial" w:cs="Arial"/>
          <w:noProof/>
        </w:rPr>
        <w:drawing>
          <wp:inline distT="0" distB="0" distL="0" distR="0" wp14:anchorId="714A77DE" wp14:editId="094A55C8">
            <wp:extent cx="6675120" cy="7915275"/>
            <wp:effectExtent l="0" t="0" r="0" b="9525"/>
            <wp:docPr id="2860864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75120" cy="7915275"/>
                    </a:xfrm>
                    <a:prstGeom prst="rect">
                      <a:avLst/>
                    </a:prstGeom>
                    <a:noFill/>
                    <a:ln>
                      <a:noFill/>
                    </a:ln>
                  </pic:spPr>
                </pic:pic>
              </a:graphicData>
            </a:graphic>
          </wp:inline>
        </w:drawing>
      </w:r>
    </w:p>
    <w:p w14:paraId="6D1A2BC1" w14:textId="7D2A570E" w:rsidR="00802A8D" w:rsidRDefault="00802A8D" w:rsidP="00DC2CF0">
      <w:pPr>
        <w:spacing w:before="240" w:after="120" w:line="240" w:lineRule="auto"/>
        <w:rPr>
          <w:rFonts w:ascii="Arial" w:hAnsi="Arial" w:cs="Arial"/>
        </w:rPr>
      </w:pPr>
    </w:p>
    <w:p w14:paraId="41FFBBAC" w14:textId="155AC489" w:rsidR="00802A8D" w:rsidRDefault="00802A8D" w:rsidP="00DC2CF0">
      <w:pPr>
        <w:spacing w:before="240" w:after="120" w:line="240" w:lineRule="auto"/>
        <w:rPr>
          <w:rFonts w:ascii="Arial" w:hAnsi="Arial" w:cs="Arial"/>
        </w:rPr>
      </w:pPr>
    </w:p>
    <w:p w14:paraId="5A077A50" w14:textId="6A24E4D7" w:rsidR="00802A8D" w:rsidRDefault="00757D5E" w:rsidP="00DC2CF0">
      <w:pPr>
        <w:spacing w:before="240" w:after="120" w:line="240" w:lineRule="auto"/>
        <w:rPr>
          <w:rFonts w:ascii="Arial" w:hAnsi="Arial" w:cs="Arial"/>
        </w:rPr>
      </w:pPr>
      <w:r w:rsidRPr="00757D5E">
        <w:rPr>
          <w:rFonts w:ascii="Arial" w:hAnsi="Arial" w:cs="Arial"/>
          <w:noProof/>
        </w:rPr>
        <w:drawing>
          <wp:inline distT="0" distB="0" distL="0" distR="0" wp14:anchorId="246C04E4" wp14:editId="5EAADAA9">
            <wp:extent cx="6675120" cy="8001000"/>
            <wp:effectExtent l="0" t="0" r="0" b="0"/>
            <wp:docPr id="860210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75120" cy="8001000"/>
                    </a:xfrm>
                    <a:prstGeom prst="rect">
                      <a:avLst/>
                    </a:prstGeom>
                    <a:noFill/>
                    <a:ln>
                      <a:noFill/>
                    </a:ln>
                  </pic:spPr>
                </pic:pic>
              </a:graphicData>
            </a:graphic>
          </wp:inline>
        </w:drawing>
      </w:r>
    </w:p>
    <w:p w14:paraId="5DB919C9" w14:textId="611E55F1" w:rsidR="00802A8D" w:rsidRDefault="00802A8D" w:rsidP="00DC2CF0">
      <w:pPr>
        <w:spacing w:before="240" w:after="120" w:line="240" w:lineRule="auto"/>
        <w:rPr>
          <w:rFonts w:ascii="Arial" w:hAnsi="Arial" w:cs="Arial"/>
        </w:rPr>
      </w:pPr>
    </w:p>
    <w:p w14:paraId="44150C89" w14:textId="2AF8DE03" w:rsidR="00802A8D" w:rsidRDefault="00235CEC" w:rsidP="00DC2CF0">
      <w:pPr>
        <w:spacing w:before="240" w:after="120" w:line="240" w:lineRule="auto"/>
        <w:rPr>
          <w:rFonts w:ascii="Arial" w:hAnsi="Arial" w:cs="Arial"/>
        </w:rPr>
      </w:pPr>
      <w:r w:rsidRPr="00915A3B">
        <w:rPr>
          <w:rFonts w:ascii="Arial" w:hAnsi="Arial" w:cs="Arial"/>
          <w:noProof/>
        </w:rPr>
        <w:drawing>
          <wp:inline distT="0" distB="0" distL="0" distR="0" wp14:anchorId="2869EA77" wp14:editId="77526B4D">
            <wp:extent cx="6675120" cy="8127365"/>
            <wp:effectExtent l="0" t="0" r="0" b="6985"/>
            <wp:docPr id="21354885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75120" cy="8127365"/>
                    </a:xfrm>
                    <a:prstGeom prst="rect">
                      <a:avLst/>
                    </a:prstGeom>
                    <a:noFill/>
                    <a:ln>
                      <a:noFill/>
                    </a:ln>
                  </pic:spPr>
                </pic:pic>
              </a:graphicData>
            </a:graphic>
          </wp:inline>
        </w:drawing>
      </w:r>
    </w:p>
    <w:p w14:paraId="5D8B55A7" w14:textId="0D3584C5" w:rsidR="00802A8D" w:rsidRDefault="00802A8D" w:rsidP="00DC2CF0">
      <w:pPr>
        <w:spacing w:before="240" w:after="120" w:line="240" w:lineRule="auto"/>
        <w:rPr>
          <w:rFonts w:ascii="Arial" w:hAnsi="Arial" w:cs="Arial"/>
        </w:rPr>
      </w:pPr>
    </w:p>
    <w:p w14:paraId="53D0584F" w14:textId="056496EC" w:rsidR="00802A8D" w:rsidRDefault="002F4EF9" w:rsidP="00DC2CF0">
      <w:pPr>
        <w:spacing w:before="240" w:after="120" w:line="240" w:lineRule="auto"/>
        <w:rPr>
          <w:rFonts w:ascii="Arial" w:hAnsi="Arial" w:cs="Arial"/>
        </w:rPr>
      </w:pPr>
      <w:r w:rsidRPr="002F4EF9">
        <w:rPr>
          <w:rFonts w:ascii="Arial" w:hAnsi="Arial" w:cs="Arial"/>
          <w:noProof/>
        </w:rPr>
        <w:drawing>
          <wp:inline distT="0" distB="0" distL="0" distR="0" wp14:anchorId="7EFE81A5" wp14:editId="0A1417E4">
            <wp:extent cx="6675120" cy="8063230"/>
            <wp:effectExtent l="0" t="0" r="0" b="0"/>
            <wp:docPr id="15768112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675120" cy="8063230"/>
                    </a:xfrm>
                    <a:prstGeom prst="rect">
                      <a:avLst/>
                    </a:prstGeom>
                    <a:noFill/>
                    <a:ln>
                      <a:noFill/>
                    </a:ln>
                  </pic:spPr>
                </pic:pic>
              </a:graphicData>
            </a:graphic>
          </wp:inline>
        </w:drawing>
      </w:r>
    </w:p>
    <w:p w14:paraId="66F42EB7" w14:textId="03C51F40" w:rsidR="00802A8D" w:rsidRDefault="00802A8D" w:rsidP="00DC2CF0">
      <w:pPr>
        <w:spacing w:before="240" w:after="120" w:line="240" w:lineRule="auto"/>
        <w:rPr>
          <w:rFonts w:ascii="Arial" w:hAnsi="Arial" w:cs="Arial"/>
        </w:rPr>
      </w:pPr>
    </w:p>
    <w:p w14:paraId="61A71DA1" w14:textId="77777777" w:rsidR="00802A8D" w:rsidRDefault="00802A8D" w:rsidP="00DC2CF0">
      <w:pPr>
        <w:spacing w:before="240" w:after="120" w:line="240" w:lineRule="auto"/>
        <w:rPr>
          <w:rFonts w:ascii="Arial" w:hAnsi="Arial" w:cs="Arial"/>
        </w:rPr>
      </w:pPr>
    </w:p>
    <w:p w14:paraId="1F161BD1" w14:textId="6770035A" w:rsidR="00802A8D" w:rsidRDefault="00B63B64" w:rsidP="00DC2CF0">
      <w:pPr>
        <w:spacing w:before="240" w:after="120" w:line="240" w:lineRule="auto"/>
        <w:rPr>
          <w:rFonts w:ascii="Arial" w:hAnsi="Arial" w:cs="Arial"/>
        </w:rPr>
      </w:pPr>
      <w:r w:rsidRPr="00B63B64">
        <w:rPr>
          <w:rFonts w:ascii="Arial" w:hAnsi="Arial" w:cs="Arial"/>
          <w:noProof/>
        </w:rPr>
        <w:drawing>
          <wp:inline distT="0" distB="0" distL="0" distR="0" wp14:anchorId="2F934EB1" wp14:editId="41B5F0B8">
            <wp:extent cx="6675120" cy="7922260"/>
            <wp:effectExtent l="0" t="0" r="0" b="2540"/>
            <wp:docPr id="4264487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675120" cy="7922260"/>
                    </a:xfrm>
                    <a:prstGeom prst="rect">
                      <a:avLst/>
                    </a:prstGeom>
                    <a:noFill/>
                    <a:ln>
                      <a:noFill/>
                    </a:ln>
                  </pic:spPr>
                </pic:pic>
              </a:graphicData>
            </a:graphic>
          </wp:inline>
        </w:drawing>
      </w:r>
    </w:p>
    <w:sectPr w:rsidR="00802A8D" w:rsidSect="00D57FBE">
      <w:headerReference w:type="default" r:id="rId3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BBC7" w14:textId="77777777" w:rsidR="00681E02" w:rsidRDefault="00681E02" w:rsidP="00BB0646">
      <w:pPr>
        <w:spacing w:after="0" w:line="240" w:lineRule="auto"/>
      </w:pPr>
      <w:r>
        <w:separator/>
      </w:r>
    </w:p>
  </w:endnote>
  <w:endnote w:type="continuationSeparator" w:id="0">
    <w:p w14:paraId="6DD4C2F6" w14:textId="77777777" w:rsidR="00681E02" w:rsidRDefault="00681E02" w:rsidP="00BB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1B4A" w14:textId="77777777" w:rsidR="00681E02" w:rsidRDefault="00681E02" w:rsidP="00BB0646">
      <w:pPr>
        <w:spacing w:after="0" w:line="240" w:lineRule="auto"/>
      </w:pPr>
      <w:r>
        <w:separator/>
      </w:r>
    </w:p>
  </w:footnote>
  <w:footnote w:type="continuationSeparator" w:id="0">
    <w:p w14:paraId="11BC335F" w14:textId="77777777" w:rsidR="00681E02" w:rsidRDefault="00681E02" w:rsidP="00BB0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213615"/>
      <w:docPartObj>
        <w:docPartGallery w:val="Page Numbers (Top of Page)"/>
        <w:docPartUnique/>
      </w:docPartObj>
    </w:sdtPr>
    <w:sdtEndPr>
      <w:rPr>
        <w:noProof/>
      </w:rPr>
    </w:sdtEndPr>
    <w:sdtContent>
      <w:p w14:paraId="604F5EEC" w14:textId="6D88C55F" w:rsidR="00BB0646" w:rsidRDefault="00BB064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C75525" w14:textId="77777777" w:rsidR="00BB0646" w:rsidRDefault="00BB0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4B86"/>
    <w:multiLevelType w:val="hybridMultilevel"/>
    <w:tmpl w:val="D0587B9C"/>
    <w:lvl w:ilvl="0" w:tplc="EC589488">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25802"/>
    <w:multiLevelType w:val="hybridMultilevel"/>
    <w:tmpl w:val="EE72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C4B43"/>
    <w:multiLevelType w:val="hybridMultilevel"/>
    <w:tmpl w:val="FA10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303EA"/>
    <w:multiLevelType w:val="hybridMultilevel"/>
    <w:tmpl w:val="9EA4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848A5"/>
    <w:multiLevelType w:val="hybridMultilevel"/>
    <w:tmpl w:val="193A4610"/>
    <w:lvl w:ilvl="0" w:tplc="B3DA62C4">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B0570"/>
    <w:multiLevelType w:val="hybridMultilevel"/>
    <w:tmpl w:val="8448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93C9C"/>
    <w:multiLevelType w:val="hybridMultilevel"/>
    <w:tmpl w:val="FBC69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223800"/>
    <w:multiLevelType w:val="hybridMultilevel"/>
    <w:tmpl w:val="D53C1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A4A15"/>
    <w:multiLevelType w:val="hybridMultilevel"/>
    <w:tmpl w:val="6966E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EC7207"/>
    <w:multiLevelType w:val="hybridMultilevel"/>
    <w:tmpl w:val="A77A7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07139"/>
    <w:multiLevelType w:val="hybridMultilevel"/>
    <w:tmpl w:val="D3DADFF0"/>
    <w:lvl w:ilvl="0" w:tplc="137604F0">
      <w:start w:val="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3E0FE8"/>
    <w:multiLevelType w:val="hybridMultilevel"/>
    <w:tmpl w:val="C948687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BF56947"/>
    <w:multiLevelType w:val="hybridMultilevel"/>
    <w:tmpl w:val="936E5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CB0B4C"/>
    <w:multiLevelType w:val="hybridMultilevel"/>
    <w:tmpl w:val="3F588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A175D"/>
    <w:multiLevelType w:val="hybridMultilevel"/>
    <w:tmpl w:val="FB045078"/>
    <w:lvl w:ilvl="0" w:tplc="EC589488">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3914C8"/>
    <w:multiLevelType w:val="hybridMultilevel"/>
    <w:tmpl w:val="8940D10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D22812"/>
    <w:multiLevelType w:val="hybridMultilevel"/>
    <w:tmpl w:val="EF1A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276E9"/>
    <w:multiLevelType w:val="hybridMultilevel"/>
    <w:tmpl w:val="18A26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62658"/>
    <w:multiLevelType w:val="hybridMultilevel"/>
    <w:tmpl w:val="F508F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043B83"/>
    <w:multiLevelType w:val="hybridMultilevel"/>
    <w:tmpl w:val="CD0CC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730841"/>
    <w:multiLevelType w:val="hybridMultilevel"/>
    <w:tmpl w:val="A740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C2E5B"/>
    <w:multiLevelType w:val="hybridMultilevel"/>
    <w:tmpl w:val="53041BE0"/>
    <w:lvl w:ilvl="0" w:tplc="EC589488">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D93893"/>
    <w:multiLevelType w:val="hybridMultilevel"/>
    <w:tmpl w:val="33B4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617759"/>
    <w:multiLevelType w:val="hybridMultilevel"/>
    <w:tmpl w:val="824E8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2C7AB6"/>
    <w:multiLevelType w:val="hybridMultilevel"/>
    <w:tmpl w:val="49BE81A2"/>
    <w:lvl w:ilvl="0" w:tplc="DEA2AD40">
      <w:start w:val="1"/>
      <w:numFmt w:val="lowerLetter"/>
      <w:lvlText w:val="%1."/>
      <w:lvlJc w:val="left"/>
      <w:pPr>
        <w:ind w:left="720" w:hanging="360"/>
      </w:pPr>
    </w:lvl>
    <w:lvl w:ilvl="1" w:tplc="EC589488">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A05539"/>
    <w:multiLevelType w:val="hybridMultilevel"/>
    <w:tmpl w:val="215E9E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9F2A8B"/>
    <w:multiLevelType w:val="hybridMultilevel"/>
    <w:tmpl w:val="A596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81ABC"/>
    <w:multiLevelType w:val="hybridMultilevel"/>
    <w:tmpl w:val="9BB6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135953"/>
    <w:multiLevelType w:val="hybridMultilevel"/>
    <w:tmpl w:val="3178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71807"/>
    <w:multiLevelType w:val="hybridMultilevel"/>
    <w:tmpl w:val="D4DC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076289">
    <w:abstractNumId w:val="9"/>
  </w:num>
  <w:num w:numId="2" w16cid:durableId="747654480">
    <w:abstractNumId w:val="6"/>
  </w:num>
  <w:num w:numId="3" w16cid:durableId="1706174772">
    <w:abstractNumId w:val="19"/>
  </w:num>
  <w:num w:numId="4" w16cid:durableId="2001686969">
    <w:abstractNumId w:val="24"/>
  </w:num>
  <w:num w:numId="5" w16cid:durableId="39601136">
    <w:abstractNumId w:val="1"/>
  </w:num>
  <w:num w:numId="6" w16cid:durableId="1582374758">
    <w:abstractNumId w:val="14"/>
  </w:num>
  <w:num w:numId="7" w16cid:durableId="388455349">
    <w:abstractNumId w:val="21"/>
  </w:num>
  <w:num w:numId="8" w16cid:durableId="1520464932">
    <w:abstractNumId w:val="18"/>
  </w:num>
  <w:num w:numId="9" w16cid:durableId="45489944">
    <w:abstractNumId w:val="0"/>
  </w:num>
  <w:num w:numId="10" w16cid:durableId="314800687">
    <w:abstractNumId w:val="8"/>
  </w:num>
  <w:num w:numId="11" w16cid:durableId="1844969557">
    <w:abstractNumId w:val="20"/>
  </w:num>
  <w:num w:numId="12" w16cid:durableId="1395196353">
    <w:abstractNumId w:val="22"/>
  </w:num>
  <w:num w:numId="13" w16cid:durableId="1837263401">
    <w:abstractNumId w:val="28"/>
  </w:num>
  <w:num w:numId="14" w16cid:durableId="102306511">
    <w:abstractNumId w:val="13"/>
  </w:num>
  <w:num w:numId="15" w16cid:durableId="611860899">
    <w:abstractNumId w:val="15"/>
  </w:num>
  <w:num w:numId="16" w16cid:durableId="861630912">
    <w:abstractNumId w:val="4"/>
  </w:num>
  <w:num w:numId="17" w16cid:durableId="1901355968">
    <w:abstractNumId w:val="10"/>
  </w:num>
  <w:num w:numId="18" w16cid:durableId="1414278691">
    <w:abstractNumId w:val="23"/>
  </w:num>
  <w:num w:numId="19" w16cid:durableId="2124840883">
    <w:abstractNumId w:val="12"/>
  </w:num>
  <w:num w:numId="20" w16cid:durableId="1925449715">
    <w:abstractNumId w:val="7"/>
  </w:num>
  <w:num w:numId="21" w16cid:durableId="2137983875">
    <w:abstractNumId w:val="17"/>
  </w:num>
  <w:num w:numId="22" w16cid:durableId="166141586">
    <w:abstractNumId w:val="3"/>
  </w:num>
  <w:num w:numId="23" w16cid:durableId="56979544">
    <w:abstractNumId w:val="5"/>
  </w:num>
  <w:num w:numId="24" w16cid:durableId="682823369">
    <w:abstractNumId w:val="26"/>
  </w:num>
  <w:num w:numId="25" w16cid:durableId="1861964207">
    <w:abstractNumId w:val="27"/>
  </w:num>
  <w:num w:numId="26" w16cid:durableId="1534611965">
    <w:abstractNumId w:val="25"/>
  </w:num>
  <w:num w:numId="27" w16cid:durableId="2037997740">
    <w:abstractNumId w:val="11"/>
  </w:num>
  <w:num w:numId="28" w16cid:durableId="2079286190">
    <w:abstractNumId w:val="16"/>
  </w:num>
  <w:num w:numId="29" w16cid:durableId="427624535">
    <w:abstractNumId w:val="2"/>
  </w:num>
  <w:num w:numId="30" w16cid:durableId="1288701931">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0A"/>
    <w:rsid w:val="0000036D"/>
    <w:rsid w:val="00000B32"/>
    <w:rsid w:val="0000243B"/>
    <w:rsid w:val="00002562"/>
    <w:rsid w:val="00002ACB"/>
    <w:rsid w:val="0000313F"/>
    <w:rsid w:val="00013171"/>
    <w:rsid w:val="000139A0"/>
    <w:rsid w:val="00016D33"/>
    <w:rsid w:val="0002069A"/>
    <w:rsid w:val="00022662"/>
    <w:rsid w:val="00022B23"/>
    <w:rsid w:val="00023826"/>
    <w:rsid w:val="00024C22"/>
    <w:rsid w:val="000261ED"/>
    <w:rsid w:val="000262AB"/>
    <w:rsid w:val="00032BA6"/>
    <w:rsid w:val="00032FA4"/>
    <w:rsid w:val="00033351"/>
    <w:rsid w:val="000350F6"/>
    <w:rsid w:val="00037AE9"/>
    <w:rsid w:val="00040221"/>
    <w:rsid w:val="0004287B"/>
    <w:rsid w:val="00043578"/>
    <w:rsid w:val="000503A7"/>
    <w:rsid w:val="00051028"/>
    <w:rsid w:val="00052894"/>
    <w:rsid w:val="00056FB7"/>
    <w:rsid w:val="0006131C"/>
    <w:rsid w:val="00062A9B"/>
    <w:rsid w:val="00063C30"/>
    <w:rsid w:val="00064811"/>
    <w:rsid w:val="00064E2E"/>
    <w:rsid w:val="000655D8"/>
    <w:rsid w:val="00067316"/>
    <w:rsid w:val="000725ED"/>
    <w:rsid w:val="00072FB2"/>
    <w:rsid w:val="000748CB"/>
    <w:rsid w:val="00077D49"/>
    <w:rsid w:val="00077E6E"/>
    <w:rsid w:val="00081CDA"/>
    <w:rsid w:val="00081E62"/>
    <w:rsid w:val="00084295"/>
    <w:rsid w:val="00084C59"/>
    <w:rsid w:val="00086503"/>
    <w:rsid w:val="00087F42"/>
    <w:rsid w:val="00090B39"/>
    <w:rsid w:val="000911F0"/>
    <w:rsid w:val="0009235F"/>
    <w:rsid w:val="00092D4E"/>
    <w:rsid w:val="00094AF7"/>
    <w:rsid w:val="00094F6B"/>
    <w:rsid w:val="00096AE5"/>
    <w:rsid w:val="000971C1"/>
    <w:rsid w:val="000978B5"/>
    <w:rsid w:val="00097F65"/>
    <w:rsid w:val="000A2478"/>
    <w:rsid w:val="000B041C"/>
    <w:rsid w:val="000B1F30"/>
    <w:rsid w:val="000B2EA5"/>
    <w:rsid w:val="000B6745"/>
    <w:rsid w:val="000C2E23"/>
    <w:rsid w:val="000C3528"/>
    <w:rsid w:val="000C3672"/>
    <w:rsid w:val="000C3F67"/>
    <w:rsid w:val="000C543D"/>
    <w:rsid w:val="000C7C64"/>
    <w:rsid w:val="000D0202"/>
    <w:rsid w:val="000D1522"/>
    <w:rsid w:val="000D169C"/>
    <w:rsid w:val="000D2327"/>
    <w:rsid w:val="000D3B8C"/>
    <w:rsid w:val="000E2AAE"/>
    <w:rsid w:val="000E4FB6"/>
    <w:rsid w:val="000E75DC"/>
    <w:rsid w:val="000E765E"/>
    <w:rsid w:val="000F0B8F"/>
    <w:rsid w:val="000F0D0E"/>
    <w:rsid w:val="000F6872"/>
    <w:rsid w:val="000F7B1B"/>
    <w:rsid w:val="000F7D3F"/>
    <w:rsid w:val="00101B2F"/>
    <w:rsid w:val="00107804"/>
    <w:rsid w:val="001104C4"/>
    <w:rsid w:val="00111A9D"/>
    <w:rsid w:val="00112C68"/>
    <w:rsid w:val="001164CE"/>
    <w:rsid w:val="001202A9"/>
    <w:rsid w:val="001259A0"/>
    <w:rsid w:val="001260D3"/>
    <w:rsid w:val="001272A0"/>
    <w:rsid w:val="00127307"/>
    <w:rsid w:val="0012796C"/>
    <w:rsid w:val="00133E58"/>
    <w:rsid w:val="00133F1D"/>
    <w:rsid w:val="001347C7"/>
    <w:rsid w:val="00137496"/>
    <w:rsid w:val="001407DD"/>
    <w:rsid w:val="001417CD"/>
    <w:rsid w:val="001424A7"/>
    <w:rsid w:val="001449CC"/>
    <w:rsid w:val="001478A2"/>
    <w:rsid w:val="00150529"/>
    <w:rsid w:val="00150769"/>
    <w:rsid w:val="00152DA2"/>
    <w:rsid w:val="0015356D"/>
    <w:rsid w:val="0015618B"/>
    <w:rsid w:val="0016285C"/>
    <w:rsid w:val="00164A3B"/>
    <w:rsid w:val="00165CF9"/>
    <w:rsid w:val="001663AA"/>
    <w:rsid w:val="00172E6A"/>
    <w:rsid w:val="001748A5"/>
    <w:rsid w:val="0017626E"/>
    <w:rsid w:val="00176360"/>
    <w:rsid w:val="00177380"/>
    <w:rsid w:val="00181BCD"/>
    <w:rsid w:val="00182831"/>
    <w:rsid w:val="00182EED"/>
    <w:rsid w:val="00184918"/>
    <w:rsid w:val="00184FC2"/>
    <w:rsid w:val="001858DE"/>
    <w:rsid w:val="001861B5"/>
    <w:rsid w:val="00186322"/>
    <w:rsid w:val="00190CE7"/>
    <w:rsid w:val="0019110F"/>
    <w:rsid w:val="0019180D"/>
    <w:rsid w:val="00192980"/>
    <w:rsid w:val="00194343"/>
    <w:rsid w:val="001976D7"/>
    <w:rsid w:val="001A31F5"/>
    <w:rsid w:val="001A4302"/>
    <w:rsid w:val="001A498E"/>
    <w:rsid w:val="001A6757"/>
    <w:rsid w:val="001B32DD"/>
    <w:rsid w:val="001B3E98"/>
    <w:rsid w:val="001C005A"/>
    <w:rsid w:val="001C0345"/>
    <w:rsid w:val="001C116A"/>
    <w:rsid w:val="001C1429"/>
    <w:rsid w:val="001C1CDC"/>
    <w:rsid w:val="001C26DB"/>
    <w:rsid w:val="001C2954"/>
    <w:rsid w:val="001C45B2"/>
    <w:rsid w:val="001C493D"/>
    <w:rsid w:val="001E44B3"/>
    <w:rsid w:val="001E51C5"/>
    <w:rsid w:val="001E5430"/>
    <w:rsid w:val="001F0A35"/>
    <w:rsid w:val="001F0AC2"/>
    <w:rsid w:val="001F2E6C"/>
    <w:rsid w:val="001F3993"/>
    <w:rsid w:val="001F5040"/>
    <w:rsid w:val="001F59DA"/>
    <w:rsid w:val="001F70B3"/>
    <w:rsid w:val="00201B6E"/>
    <w:rsid w:val="00202EE0"/>
    <w:rsid w:val="00204FE3"/>
    <w:rsid w:val="00205F27"/>
    <w:rsid w:val="00205F28"/>
    <w:rsid w:val="00206041"/>
    <w:rsid w:val="00206A59"/>
    <w:rsid w:val="002125BB"/>
    <w:rsid w:val="0021289D"/>
    <w:rsid w:val="00212F09"/>
    <w:rsid w:val="0021422A"/>
    <w:rsid w:val="00216882"/>
    <w:rsid w:val="00217A2C"/>
    <w:rsid w:val="0022014C"/>
    <w:rsid w:val="0022084F"/>
    <w:rsid w:val="00224D8C"/>
    <w:rsid w:val="00226064"/>
    <w:rsid w:val="00226B87"/>
    <w:rsid w:val="0023020D"/>
    <w:rsid w:val="00232B3C"/>
    <w:rsid w:val="0023320C"/>
    <w:rsid w:val="0023477D"/>
    <w:rsid w:val="00235CEC"/>
    <w:rsid w:val="002420C8"/>
    <w:rsid w:val="00242193"/>
    <w:rsid w:val="00242CE5"/>
    <w:rsid w:val="00256DB5"/>
    <w:rsid w:val="00262241"/>
    <w:rsid w:val="002622FA"/>
    <w:rsid w:val="002644C5"/>
    <w:rsid w:val="00276846"/>
    <w:rsid w:val="00281EED"/>
    <w:rsid w:val="0028228D"/>
    <w:rsid w:val="00283D2C"/>
    <w:rsid w:val="00284E39"/>
    <w:rsid w:val="0028575B"/>
    <w:rsid w:val="0028684F"/>
    <w:rsid w:val="0028746D"/>
    <w:rsid w:val="00291BB0"/>
    <w:rsid w:val="0029286A"/>
    <w:rsid w:val="00292B1E"/>
    <w:rsid w:val="00293A2D"/>
    <w:rsid w:val="002A01F9"/>
    <w:rsid w:val="002A50D4"/>
    <w:rsid w:val="002A5C30"/>
    <w:rsid w:val="002A65C6"/>
    <w:rsid w:val="002A6DA4"/>
    <w:rsid w:val="002B45C3"/>
    <w:rsid w:val="002B509C"/>
    <w:rsid w:val="002B6175"/>
    <w:rsid w:val="002B62FB"/>
    <w:rsid w:val="002C4796"/>
    <w:rsid w:val="002C70E8"/>
    <w:rsid w:val="002D08A1"/>
    <w:rsid w:val="002D2DC7"/>
    <w:rsid w:val="002D63DB"/>
    <w:rsid w:val="002D6461"/>
    <w:rsid w:val="002E077F"/>
    <w:rsid w:val="002E09C4"/>
    <w:rsid w:val="002F05DE"/>
    <w:rsid w:val="002F1397"/>
    <w:rsid w:val="002F377F"/>
    <w:rsid w:val="002F3B30"/>
    <w:rsid w:val="002F45D9"/>
    <w:rsid w:val="002F4D06"/>
    <w:rsid w:val="002F4EF9"/>
    <w:rsid w:val="002F51EE"/>
    <w:rsid w:val="002F6B0E"/>
    <w:rsid w:val="002F73FA"/>
    <w:rsid w:val="00301BBA"/>
    <w:rsid w:val="003132CB"/>
    <w:rsid w:val="00316441"/>
    <w:rsid w:val="00316866"/>
    <w:rsid w:val="003206B6"/>
    <w:rsid w:val="00320724"/>
    <w:rsid w:val="00322B13"/>
    <w:rsid w:val="00322D6D"/>
    <w:rsid w:val="00326AED"/>
    <w:rsid w:val="00327718"/>
    <w:rsid w:val="0033069D"/>
    <w:rsid w:val="00330ADF"/>
    <w:rsid w:val="0033212D"/>
    <w:rsid w:val="0033236E"/>
    <w:rsid w:val="00340DC3"/>
    <w:rsid w:val="00341125"/>
    <w:rsid w:val="00343DEA"/>
    <w:rsid w:val="00351A51"/>
    <w:rsid w:val="00352933"/>
    <w:rsid w:val="003562E1"/>
    <w:rsid w:val="003566DB"/>
    <w:rsid w:val="003578A3"/>
    <w:rsid w:val="00360B2A"/>
    <w:rsid w:val="00367B0F"/>
    <w:rsid w:val="0037001D"/>
    <w:rsid w:val="00371227"/>
    <w:rsid w:val="00371516"/>
    <w:rsid w:val="0037289C"/>
    <w:rsid w:val="0037349C"/>
    <w:rsid w:val="003736D9"/>
    <w:rsid w:val="00373FED"/>
    <w:rsid w:val="00377E54"/>
    <w:rsid w:val="0038007E"/>
    <w:rsid w:val="003830D3"/>
    <w:rsid w:val="0039461C"/>
    <w:rsid w:val="00395452"/>
    <w:rsid w:val="003962E8"/>
    <w:rsid w:val="003A014F"/>
    <w:rsid w:val="003A3E09"/>
    <w:rsid w:val="003B0202"/>
    <w:rsid w:val="003B3856"/>
    <w:rsid w:val="003B41C8"/>
    <w:rsid w:val="003B43F0"/>
    <w:rsid w:val="003B4F81"/>
    <w:rsid w:val="003B6475"/>
    <w:rsid w:val="003B6FED"/>
    <w:rsid w:val="003B7EF9"/>
    <w:rsid w:val="003C6F31"/>
    <w:rsid w:val="003D3086"/>
    <w:rsid w:val="003D4BF8"/>
    <w:rsid w:val="003E2731"/>
    <w:rsid w:val="003E3C26"/>
    <w:rsid w:val="003E4F58"/>
    <w:rsid w:val="003E7A99"/>
    <w:rsid w:val="003F113A"/>
    <w:rsid w:val="003F3CF4"/>
    <w:rsid w:val="003F5397"/>
    <w:rsid w:val="003F6EEF"/>
    <w:rsid w:val="00400E0C"/>
    <w:rsid w:val="004044B0"/>
    <w:rsid w:val="0040580D"/>
    <w:rsid w:val="004059E1"/>
    <w:rsid w:val="0040710D"/>
    <w:rsid w:val="00413F50"/>
    <w:rsid w:val="0041400B"/>
    <w:rsid w:val="004148DF"/>
    <w:rsid w:val="00417488"/>
    <w:rsid w:val="00420427"/>
    <w:rsid w:val="004227DF"/>
    <w:rsid w:val="00423C4D"/>
    <w:rsid w:val="00430980"/>
    <w:rsid w:val="00430AFD"/>
    <w:rsid w:val="004326B8"/>
    <w:rsid w:val="00434CA6"/>
    <w:rsid w:val="004423CD"/>
    <w:rsid w:val="00444C0D"/>
    <w:rsid w:val="0044645E"/>
    <w:rsid w:val="004467AB"/>
    <w:rsid w:val="004538C8"/>
    <w:rsid w:val="00455935"/>
    <w:rsid w:val="00456BB1"/>
    <w:rsid w:val="00457C46"/>
    <w:rsid w:val="004610DD"/>
    <w:rsid w:val="00461CC2"/>
    <w:rsid w:val="00462472"/>
    <w:rsid w:val="00466ACE"/>
    <w:rsid w:val="00467ED8"/>
    <w:rsid w:val="0047043B"/>
    <w:rsid w:val="004704D6"/>
    <w:rsid w:val="00470B54"/>
    <w:rsid w:val="00470E51"/>
    <w:rsid w:val="004717A3"/>
    <w:rsid w:val="004767E1"/>
    <w:rsid w:val="00481360"/>
    <w:rsid w:val="00482786"/>
    <w:rsid w:val="004921EC"/>
    <w:rsid w:val="00492E88"/>
    <w:rsid w:val="00495875"/>
    <w:rsid w:val="00495B87"/>
    <w:rsid w:val="00495E6F"/>
    <w:rsid w:val="0049748A"/>
    <w:rsid w:val="004A0775"/>
    <w:rsid w:val="004A078D"/>
    <w:rsid w:val="004A193D"/>
    <w:rsid w:val="004A2F26"/>
    <w:rsid w:val="004A4B8D"/>
    <w:rsid w:val="004B142F"/>
    <w:rsid w:val="004B2282"/>
    <w:rsid w:val="004B32BE"/>
    <w:rsid w:val="004B3CC0"/>
    <w:rsid w:val="004B4E0A"/>
    <w:rsid w:val="004B5A6C"/>
    <w:rsid w:val="004B6C80"/>
    <w:rsid w:val="004B72DB"/>
    <w:rsid w:val="004C3DE4"/>
    <w:rsid w:val="004C4D96"/>
    <w:rsid w:val="004D6DFF"/>
    <w:rsid w:val="004E0D7A"/>
    <w:rsid w:val="004E15FB"/>
    <w:rsid w:val="004E1CED"/>
    <w:rsid w:val="004E5DCD"/>
    <w:rsid w:val="004F02A2"/>
    <w:rsid w:val="004F0D12"/>
    <w:rsid w:val="004F3C6E"/>
    <w:rsid w:val="004F4FBB"/>
    <w:rsid w:val="005002E9"/>
    <w:rsid w:val="005025C2"/>
    <w:rsid w:val="00503290"/>
    <w:rsid w:val="0051128B"/>
    <w:rsid w:val="00512C90"/>
    <w:rsid w:val="00512E4E"/>
    <w:rsid w:val="00513B20"/>
    <w:rsid w:val="0051551F"/>
    <w:rsid w:val="0051676F"/>
    <w:rsid w:val="00517ABF"/>
    <w:rsid w:val="00521E8D"/>
    <w:rsid w:val="00523317"/>
    <w:rsid w:val="00531B82"/>
    <w:rsid w:val="00535804"/>
    <w:rsid w:val="00537D60"/>
    <w:rsid w:val="0054406B"/>
    <w:rsid w:val="005442D5"/>
    <w:rsid w:val="00544DEF"/>
    <w:rsid w:val="005460C2"/>
    <w:rsid w:val="005470B7"/>
    <w:rsid w:val="00551931"/>
    <w:rsid w:val="0055472F"/>
    <w:rsid w:val="00555A05"/>
    <w:rsid w:val="00555ACD"/>
    <w:rsid w:val="00555BCC"/>
    <w:rsid w:val="0056040A"/>
    <w:rsid w:val="005632E4"/>
    <w:rsid w:val="005637BA"/>
    <w:rsid w:val="00567B68"/>
    <w:rsid w:val="00570D7B"/>
    <w:rsid w:val="00572C04"/>
    <w:rsid w:val="00577502"/>
    <w:rsid w:val="005813C5"/>
    <w:rsid w:val="00581E4F"/>
    <w:rsid w:val="005821D7"/>
    <w:rsid w:val="00585864"/>
    <w:rsid w:val="0058793D"/>
    <w:rsid w:val="00592F0B"/>
    <w:rsid w:val="005940F8"/>
    <w:rsid w:val="005942AE"/>
    <w:rsid w:val="00597D03"/>
    <w:rsid w:val="005A0347"/>
    <w:rsid w:val="005A063F"/>
    <w:rsid w:val="005A08A4"/>
    <w:rsid w:val="005A1B2E"/>
    <w:rsid w:val="005A1BB5"/>
    <w:rsid w:val="005A23C1"/>
    <w:rsid w:val="005A5E23"/>
    <w:rsid w:val="005A770A"/>
    <w:rsid w:val="005A7CA0"/>
    <w:rsid w:val="005B3893"/>
    <w:rsid w:val="005B49D8"/>
    <w:rsid w:val="005B4A8F"/>
    <w:rsid w:val="005B5851"/>
    <w:rsid w:val="005B693F"/>
    <w:rsid w:val="005C3F54"/>
    <w:rsid w:val="005C665F"/>
    <w:rsid w:val="005D0C45"/>
    <w:rsid w:val="005D3C29"/>
    <w:rsid w:val="005E5B0B"/>
    <w:rsid w:val="005E5E0C"/>
    <w:rsid w:val="005E6BF6"/>
    <w:rsid w:val="005E6C03"/>
    <w:rsid w:val="005E7DBE"/>
    <w:rsid w:val="005F7F5F"/>
    <w:rsid w:val="006013E3"/>
    <w:rsid w:val="00605428"/>
    <w:rsid w:val="0060767D"/>
    <w:rsid w:val="006077C5"/>
    <w:rsid w:val="00612B87"/>
    <w:rsid w:val="00615138"/>
    <w:rsid w:val="006206DB"/>
    <w:rsid w:val="0062144D"/>
    <w:rsid w:val="006225BF"/>
    <w:rsid w:val="00622DDE"/>
    <w:rsid w:val="006244D6"/>
    <w:rsid w:val="006245F4"/>
    <w:rsid w:val="006255C5"/>
    <w:rsid w:val="00626796"/>
    <w:rsid w:val="006356A8"/>
    <w:rsid w:val="0064003B"/>
    <w:rsid w:val="00644983"/>
    <w:rsid w:val="00644C76"/>
    <w:rsid w:val="00646C2A"/>
    <w:rsid w:val="00650FD2"/>
    <w:rsid w:val="006544BC"/>
    <w:rsid w:val="006558FE"/>
    <w:rsid w:val="0065685B"/>
    <w:rsid w:val="00656AF9"/>
    <w:rsid w:val="0066070E"/>
    <w:rsid w:val="0066174D"/>
    <w:rsid w:val="00664421"/>
    <w:rsid w:val="00667B96"/>
    <w:rsid w:val="00671454"/>
    <w:rsid w:val="00671E5F"/>
    <w:rsid w:val="00675367"/>
    <w:rsid w:val="00676C1C"/>
    <w:rsid w:val="00680123"/>
    <w:rsid w:val="006814A8"/>
    <w:rsid w:val="00681A25"/>
    <w:rsid w:val="00681E02"/>
    <w:rsid w:val="00681E90"/>
    <w:rsid w:val="0068257D"/>
    <w:rsid w:val="006827D8"/>
    <w:rsid w:val="00682A38"/>
    <w:rsid w:val="0068334F"/>
    <w:rsid w:val="00684874"/>
    <w:rsid w:val="00685357"/>
    <w:rsid w:val="0068558E"/>
    <w:rsid w:val="00685E1E"/>
    <w:rsid w:val="0069108C"/>
    <w:rsid w:val="006A27DF"/>
    <w:rsid w:val="006A2E64"/>
    <w:rsid w:val="006A3258"/>
    <w:rsid w:val="006A5C19"/>
    <w:rsid w:val="006A5CD5"/>
    <w:rsid w:val="006A7CAA"/>
    <w:rsid w:val="006B15EC"/>
    <w:rsid w:val="006B3E63"/>
    <w:rsid w:val="006B73A3"/>
    <w:rsid w:val="006C2C60"/>
    <w:rsid w:val="006C348A"/>
    <w:rsid w:val="006C465E"/>
    <w:rsid w:val="006C4F79"/>
    <w:rsid w:val="006D4BE2"/>
    <w:rsid w:val="006D587F"/>
    <w:rsid w:val="006D7765"/>
    <w:rsid w:val="006E3473"/>
    <w:rsid w:val="006E6A14"/>
    <w:rsid w:val="006F1DDC"/>
    <w:rsid w:val="006F56D1"/>
    <w:rsid w:val="006F6A71"/>
    <w:rsid w:val="006F6FBF"/>
    <w:rsid w:val="00703015"/>
    <w:rsid w:val="00703034"/>
    <w:rsid w:val="007058B9"/>
    <w:rsid w:val="0071234B"/>
    <w:rsid w:val="0071338B"/>
    <w:rsid w:val="0071797A"/>
    <w:rsid w:val="00720491"/>
    <w:rsid w:val="00720B8C"/>
    <w:rsid w:val="007214C2"/>
    <w:rsid w:val="007228F3"/>
    <w:rsid w:val="00722F45"/>
    <w:rsid w:val="00723584"/>
    <w:rsid w:val="0073133B"/>
    <w:rsid w:val="007323C0"/>
    <w:rsid w:val="007330D3"/>
    <w:rsid w:val="00733705"/>
    <w:rsid w:val="00734985"/>
    <w:rsid w:val="00736D71"/>
    <w:rsid w:val="00741BE2"/>
    <w:rsid w:val="00741E45"/>
    <w:rsid w:val="00742528"/>
    <w:rsid w:val="00746770"/>
    <w:rsid w:val="0075164F"/>
    <w:rsid w:val="00752FAD"/>
    <w:rsid w:val="007534DF"/>
    <w:rsid w:val="00753DA5"/>
    <w:rsid w:val="007545EF"/>
    <w:rsid w:val="007563EB"/>
    <w:rsid w:val="00756676"/>
    <w:rsid w:val="00757D5E"/>
    <w:rsid w:val="00762588"/>
    <w:rsid w:val="007663C2"/>
    <w:rsid w:val="00767C29"/>
    <w:rsid w:val="007712C4"/>
    <w:rsid w:val="00773DED"/>
    <w:rsid w:val="00775DD8"/>
    <w:rsid w:val="00776303"/>
    <w:rsid w:val="007806B6"/>
    <w:rsid w:val="007812D1"/>
    <w:rsid w:val="00781B52"/>
    <w:rsid w:val="0078357F"/>
    <w:rsid w:val="0078467D"/>
    <w:rsid w:val="00784812"/>
    <w:rsid w:val="00785C4B"/>
    <w:rsid w:val="0078680F"/>
    <w:rsid w:val="00790028"/>
    <w:rsid w:val="00792492"/>
    <w:rsid w:val="007933CA"/>
    <w:rsid w:val="007964E1"/>
    <w:rsid w:val="007A40C4"/>
    <w:rsid w:val="007A4F40"/>
    <w:rsid w:val="007A67B2"/>
    <w:rsid w:val="007B0DFE"/>
    <w:rsid w:val="007B1213"/>
    <w:rsid w:val="007B670B"/>
    <w:rsid w:val="007B6E9A"/>
    <w:rsid w:val="007B7215"/>
    <w:rsid w:val="007B7557"/>
    <w:rsid w:val="007C675D"/>
    <w:rsid w:val="007C7B9C"/>
    <w:rsid w:val="007D0695"/>
    <w:rsid w:val="007D522B"/>
    <w:rsid w:val="007D622E"/>
    <w:rsid w:val="007D63C8"/>
    <w:rsid w:val="007D6AA9"/>
    <w:rsid w:val="007E0CCF"/>
    <w:rsid w:val="007E18A2"/>
    <w:rsid w:val="007E2882"/>
    <w:rsid w:val="007E4CC3"/>
    <w:rsid w:val="007E775D"/>
    <w:rsid w:val="007F1493"/>
    <w:rsid w:val="007F1E83"/>
    <w:rsid w:val="007F7306"/>
    <w:rsid w:val="008013B4"/>
    <w:rsid w:val="00802A8D"/>
    <w:rsid w:val="0081013C"/>
    <w:rsid w:val="00811463"/>
    <w:rsid w:val="00811787"/>
    <w:rsid w:val="00811EE1"/>
    <w:rsid w:val="00812574"/>
    <w:rsid w:val="00813B75"/>
    <w:rsid w:val="00814DF9"/>
    <w:rsid w:val="008160E6"/>
    <w:rsid w:val="008205ED"/>
    <w:rsid w:val="00822479"/>
    <w:rsid w:val="0082367A"/>
    <w:rsid w:val="008379B0"/>
    <w:rsid w:val="00841ED2"/>
    <w:rsid w:val="008443C5"/>
    <w:rsid w:val="00847EE0"/>
    <w:rsid w:val="00850302"/>
    <w:rsid w:val="00853FD5"/>
    <w:rsid w:val="00854602"/>
    <w:rsid w:val="00857865"/>
    <w:rsid w:val="00857EAA"/>
    <w:rsid w:val="00860552"/>
    <w:rsid w:val="008616BD"/>
    <w:rsid w:val="00863F0B"/>
    <w:rsid w:val="00864E19"/>
    <w:rsid w:val="00866610"/>
    <w:rsid w:val="00867CE0"/>
    <w:rsid w:val="00872D1B"/>
    <w:rsid w:val="00873F61"/>
    <w:rsid w:val="00874CEE"/>
    <w:rsid w:val="00884C67"/>
    <w:rsid w:val="008851F8"/>
    <w:rsid w:val="00885390"/>
    <w:rsid w:val="00891648"/>
    <w:rsid w:val="0089193B"/>
    <w:rsid w:val="00891BE6"/>
    <w:rsid w:val="00893152"/>
    <w:rsid w:val="008946F3"/>
    <w:rsid w:val="00894AD1"/>
    <w:rsid w:val="00897178"/>
    <w:rsid w:val="00897274"/>
    <w:rsid w:val="008A228D"/>
    <w:rsid w:val="008A2362"/>
    <w:rsid w:val="008A3D87"/>
    <w:rsid w:val="008A5B00"/>
    <w:rsid w:val="008A6498"/>
    <w:rsid w:val="008B1DE0"/>
    <w:rsid w:val="008B5474"/>
    <w:rsid w:val="008B5682"/>
    <w:rsid w:val="008B5BC0"/>
    <w:rsid w:val="008C77E6"/>
    <w:rsid w:val="008D1B36"/>
    <w:rsid w:val="008D1D18"/>
    <w:rsid w:val="008D6584"/>
    <w:rsid w:val="008E0403"/>
    <w:rsid w:val="008E2AEC"/>
    <w:rsid w:val="008E3C7C"/>
    <w:rsid w:val="008E687D"/>
    <w:rsid w:val="008E708F"/>
    <w:rsid w:val="00900923"/>
    <w:rsid w:val="00900944"/>
    <w:rsid w:val="00904A7D"/>
    <w:rsid w:val="009135A0"/>
    <w:rsid w:val="0091516A"/>
    <w:rsid w:val="00915A3B"/>
    <w:rsid w:val="009173CC"/>
    <w:rsid w:val="00923BF9"/>
    <w:rsid w:val="00925137"/>
    <w:rsid w:val="00925838"/>
    <w:rsid w:val="00927387"/>
    <w:rsid w:val="009274FB"/>
    <w:rsid w:val="009307B0"/>
    <w:rsid w:val="009359DF"/>
    <w:rsid w:val="00940EF3"/>
    <w:rsid w:val="009413CC"/>
    <w:rsid w:val="00943448"/>
    <w:rsid w:val="009440A8"/>
    <w:rsid w:val="00953C6E"/>
    <w:rsid w:val="0095412B"/>
    <w:rsid w:val="00963617"/>
    <w:rsid w:val="0096565F"/>
    <w:rsid w:val="009661F2"/>
    <w:rsid w:val="00971070"/>
    <w:rsid w:val="00973DBB"/>
    <w:rsid w:val="00975C45"/>
    <w:rsid w:val="0098065B"/>
    <w:rsid w:val="00982C7C"/>
    <w:rsid w:val="00983C9A"/>
    <w:rsid w:val="00983D16"/>
    <w:rsid w:val="00984CA1"/>
    <w:rsid w:val="009909D4"/>
    <w:rsid w:val="00992491"/>
    <w:rsid w:val="00993A36"/>
    <w:rsid w:val="00995522"/>
    <w:rsid w:val="00995CB7"/>
    <w:rsid w:val="00996011"/>
    <w:rsid w:val="009A1234"/>
    <w:rsid w:val="009A1936"/>
    <w:rsid w:val="009A2365"/>
    <w:rsid w:val="009A6267"/>
    <w:rsid w:val="009B1F9B"/>
    <w:rsid w:val="009B2800"/>
    <w:rsid w:val="009B6CB2"/>
    <w:rsid w:val="009C00DE"/>
    <w:rsid w:val="009C3E65"/>
    <w:rsid w:val="009D1B2B"/>
    <w:rsid w:val="009D312C"/>
    <w:rsid w:val="009D3603"/>
    <w:rsid w:val="009D3AAC"/>
    <w:rsid w:val="009D694E"/>
    <w:rsid w:val="009D6A0E"/>
    <w:rsid w:val="009D797E"/>
    <w:rsid w:val="009E08A0"/>
    <w:rsid w:val="009E0D9D"/>
    <w:rsid w:val="009E3A3E"/>
    <w:rsid w:val="009E4C87"/>
    <w:rsid w:val="009F4584"/>
    <w:rsid w:val="009F4BBF"/>
    <w:rsid w:val="00A0194C"/>
    <w:rsid w:val="00A0267C"/>
    <w:rsid w:val="00A04BAC"/>
    <w:rsid w:val="00A06463"/>
    <w:rsid w:val="00A0646C"/>
    <w:rsid w:val="00A06F14"/>
    <w:rsid w:val="00A07080"/>
    <w:rsid w:val="00A13D94"/>
    <w:rsid w:val="00A144AC"/>
    <w:rsid w:val="00A15FC9"/>
    <w:rsid w:val="00A16956"/>
    <w:rsid w:val="00A16EF2"/>
    <w:rsid w:val="00A179CD"/>
    <w:rsid w:val="00A223E8"/>
    <w:rsid w:val="00A22CAD"/>
    <w:rsid w:val="00A24BE7"/>
    <w:rsid w:val="00A343C8"/>
    <w:rsid w:val="00A35AD0"/>
    <w:rsid w:val="00A401A7"/>
    <w:rsid w:val="00A42046"/>
    <w:rsid w:val="00A43F49"/>
    <w:rsid w:val="00A43FD8"/>
    <w:rsid w:val="00A46395"/>
    <w:rsid w:val="00A46B58"/>
    <w:rsid w:val="00A573D2"/>
    <w:rsid w:val="00A57A3C"/>
    <w:rsid w:val="00A604A1"/>
    <w:rsid w:val="00A61443"/>
    <w:rsid w:val="00A63971"/>
    <w:rsid w:val="00A650FC"/>
    <w:rsid w:val="00A653A7"/>
    <w:rsid w:val="00A65DF4"/>
    <w:rsid w:val="00A70422"/>
    <w:rsid w:val="00A7045C"/>
    <w:rsid w:val="00A7121D"/>
    <w:rsid w:val="00A74D4E"/>
    <w:rsid w:val="00A773C4"/>
    <w:rsid w:val="00A776B5"/>
    <w:rsid w:val="00A8139C"/>
    <w:rsid w:val="00A86C65"/>
    <w:rsid w:val="00A90D40"/>
    <w:rsid w:val="00A92D55"/>
    <w:rsid w:val="00A9422F"/>
    <w:rsid w:val="00A97BF4"/>
    <w:rsid w:val="00AA200E"/>
    <w:rsid w:val="00AA43AA"/>
    <w:rsid w:val="00AA5BDE"/>
    <w:rsid w:val="00AA6FB7"/>
    <w:rsid w:val="00AA726C"/>
    <w:rsid w:val="00AB3407"/>
    <w:rsid w:val="00AB6026"/>
    <w:rsid w:val="00AB622C"/>
    <w:rsid w:val="00AB760D"/>
    <w:rsid w:val="00AC08ED"/>
    <w:rsid w:val="00AC1EEB"/>
    <w:rsid w:val="00AC3318"/>
    <w:rsid w:val="00AD39BB"/>
    <w:rsid w:val="00AD4D08"/>
    <w:rsid w:val="00AD5EE1"/>
    <w:rsid w:val="00AD60F1"/>
    <w:rsid w:val="00AD6645"/>
    <w:rsid w:val="00AD70A9"/>
    <w:rsid w:val="00AD7ABD"/>
    <w:rsid w:val="00AE3A15"/>
    <w:rsid w:val="00AE4F3C"/>
    <w:rsid w:val="00AE6B0B"/>
    <w:rsid w:val="00AF05EC"/>
    <w:rsid w:val="00AF35A3"/>
    <w:rsid w:val="00AF5C27"/>
    <w:rsid w:val="00AF6E7F"/>
    <w:rsid w:val="00AF7F24"/>
    <w:rsid w:val="00B0438F"/>
    <w:rsid w:val="00B04790"/>
    <w:rsid w:val="00B04DA8"/>
    <w:rsid w:val="00B06FB1"/>
    <w:rsid w:val="00B10BAD"/>
    <w:rsid w:val="00B11D6C"/>
    <w:rsid w:val="00B1420C"/>
    <w:rsid w:val="00B15F3C"/>
    <w:rsid w:val="00B15F90"/>
    <w:rsid w:val="00B17A9E"/>
    <w:rsid w:val="00B30048"/>
    <w:rsid w:val="00B30760"/>
    <w:rsid w:val="00B31840"/>
    <w:rsid w:val="00B34E5A"/>
    <w:rsid w:val="00B41C0C"/>
    <w:rsid w:val="00B42951"/>
    <w:rsid w:val="00B434C1"/>
    <w:rsid w:val="00B4380F"/>
    <w:rsid w:val="00B448AE"/>
    <w:rsid w:val="00B45E52"/>
    <w:rsid w:val="00B50CB4"/>
    <w:rsid w:val="00B51592"/>
    <w:rsid w:val="00B563BE"/>
    <w:rsid w:val="00B56654"/>
    <w:rsid w:val="00B63238"/>
    <w:rsid w:val="00B63B64"/>
    <w:rsid w:val="00B63B6A"/>
    <w:rsid w:val="00B67B4A"/>
    <w:rsid w:val="00B702B4"/>
    <w:rsid w:val="00B75F72"/>
    <w:rsid w:val="00B82A1E"/>
    <w:rsid w:val="00B82DE5"/>
    <w:rsid w:val="00B83FBC"/>
    <w:rsid w:val="00B84821"/>
    <w:rsid w:val="00B9064D"/>
    <w:rsid w:val="00B93C92"/>
    <w:rsid w:val="00BA1A18"/>
    <w:rsid w:val="00BA6970"/>
    <w:rsid w:val="00BB0646"/>
    <w:rsid w:val="00BB12B5"/>
    <w:rsid w:val="00BB3DE6"/>
    <w:rsid w:val="00BB43AA"/>
    <w:rsid w:val="00BB44E7"/>
    <w:rsid w:val="00BB4593"/>
    <w:rsid w:val="00BB5E4A"/>
    <w:rsid w:val="00BB5F01"/>
    <w:rsid w:val="00BB6819"/>
    <w:rsid w:val="00BB7269"/>
    <w:rsid w:val="00BC11C8"/>
    <w:rsid w:val="00BC1AC8"/>
    <w:rsid w:val="00BC4335"/>
    <w:rsid w:val="00BC6CAD"/>
    <w:rsid w:val="00BD0E40"/>
    <w:rsid w:val="00BE4E13"/>
    <w:rsid w:val="00BE7209"/>
    <w:rsid w:val="00BF0763"/>
    <w:rsid w:val="00BF271F"/>
    <w:rsid w:val="00BF4B78"/>
    <w:rsid w:val="00BF6584"/>
    <w:rsid w:val="00BF690C"/>
    <w:rsid w:val="00BF7AAA"/>
    <w:rsid w:val="00C108BD"/>
    <w:rsid w:val="00C108EA"/>
    <w:rsid w:val="00C10C8C"/>
    <w:rsid w:val="00C118CC"/>
    <w:rsid w:val="00C11F37"/>
    <w:rsid w:val="00C1218E"/>
    <w:rsid w:val="00C1290A"/>
    <w:rsid w:val="00C15EA8"/>
    <w:rsid w:val="00C15F01"/>
    <w:rsid w:val="00C1701B"/>
    <w:rsid w:val="00C21444"/>
    <w:rsid w:val="00C2341F"/>
    <w:rsid w:val="00C2554C"/>
    <w:rsid w:val="00C37163"/>
    <w:rsid w:val="00C4171D"/>
    <w:rsid w:val="00C41C10"/>
    <w:rsid w:val="00C50628"/>
    <w:rsid w:val="00C60037"/>
    <w:rsid w:val="00C6046E"/>
    <w:rsid w:val="00C6210A"/>
    <w:rsid w:val="00C66775"/>
    <w:rsid w:val="00C6707E"/>
    <w:rsid w:val="00C67AC2"/>
    <w:rsid w:val="00C72E88"/>
    <w:rsid w:val="00C7400D"/>
    <w:rsid w:val="00C7430A"/>
    <w:rsid w:val="00C76311"/>
    <w:rsid w:val="00C76B30"/>
    <w:rsid w:val="00C81C1D"/>
    <w:rsid w:val="00C838A9"/>
    <w:rsid w:val="00C8776B"/>
    <w:rsid w:val="00C901BD"/>
    <w:rsid w:val="00C90365"/>
    <w:rsid w:val="00C9051F"/>
    <w:rsid w:val="00C94B0A"/>
    <w:rsid w:val="00C96340"/>
    <w:rsid w:val="00CA2633"/>
    <w:rsid w:val="00CA362B"/>
    <w:rsid w:val="00CA720B"/>
    <w:rsid w:val="00CB2C05"/>
    <w:rsid w:val="00CB6B33"/>
    <w:rsid w:val="00CC0201"/>
    <w:rsid w:val="00CC1287"/>
    <w:rsid w:val="00CC1C6E"/>
    <w:rsid w:val="00CC4F2F"/>
    <w:rsid w:val="00CD7BCC"/>
    <w:rsid w:val="00CD7EE9"/>
    <w:rsid w:val="00CE08A5"/>
    <w:rsid w:val="00CE2D6B"/>
    <w:rsid w:val="00CE2DE8"/>
    <w:rsid w:val="00CE36FD"/>
    <w:rsid w:val="00CE3A3A"/>
    <w:rsid w:val="00CE4EEF"/>
    <w:rsid w:val="00CE6483"/>
    <w:rsid w:val="00CF6D80"/>
    <w:rsid w:val="00CF78CD"/>
    <w:rsid w:val="00D00E56"/>
    <w:rsid w:val="00D04060"/>
    <w:rsid w:val="00D0426B"/>
    <w:rsid w:val="00D05487"/>
    <w:rsid w:val="00D06B26"/>
    <w:rsid w:val="00D11E1D"/>
    <w:rsid w:val="00D12100"/>
    <w:rsid w:val="00D12FFF"/>
    <w:rsid w:val="00D15CD0"/>
    <w:rsid w:val="00D16E56"/>
    <w:rsid w:val="00D20C15"/>
    <w:rsid w:val="00D235A2"/>
    <w:rsid w:val="00D236DD"/>
    <w:rsid w:val="00D2568E"/>
    <w:rsid w:val="00D25E8C"/>
    <w:rsid w:val="00D2604A"/>
    <w:rsid w:val="00D26982"/>
    <w:rsid w:val="00D27756"/>
    <w:rsid w:val="00D31A63"/>
    <w:rsid w:val="00D32C5E"/>
    <w:rsid w:val="00D32E97"/>
    <w:rsid w:val="00D33FAB"/>
    <w:rsid w:val="00D34059"/>
    <w:rsid w:val="00D36A9A"/>
    <w:rsid w:val="00D45299"/>
    <w:rsid w:val="00D53C9C"/>
    <w:rsid w:val="00D53CF3"/>
    <w:rsid w:val="00D55C58"/>
    <w:rsid w:val="00D57FBE"/>
    <w:rsid w:val="00D603D9"/>
    <w:rsid w:val="00D61D24"/>
    <w:rsid w:val="00D62BDC"/>
    <w:rsid w:val="00D65829"/>
    <w:rsid w:val="00D6587D"/>
    <w:rsid w:val="00D66F49"/>
    <w:rsid w:val="00D6704F"/>
    <w:rsid w:val="00D708DB"/>
    <w:rsid w:val="00D70A2A"/>
    <w:rsid w:val="00D72053"/>
    <w:rsid w:val="00D74771"/>
    <w:rsid w:val="00D76047"/>
    <w:rsid w:val="00D77218"/>
    <w:rsid w:val="00D77979"/>
    <w:rsid w:val="00D8517B"/>
    <w:rsid w:val="00D87C02"/>
    <w:rsid w:val="00D90712"/>
    <w:rsid w:val="00D925CB"/>
    <w:rsid w:val="00D926C3"/>
    <w:rsid w:val="00D93C91"/>
    <w:rsid w:val="00D963AE"/>
    <w:rsid w:val="00DA1182"/>
    <w:rsid w:val="00DA2752"/>
    <w:rsid w:val="00DA4E44"/>
    <w:rsid w:val="00DA7EA8"/>
    <w:rsid w:val="00DC2CF0"/>
    <w:rsid w:val="00DC3C56"/>
    <w:rsid w:val="00DC6D3C"/>
    <w:rsid w:val="00DD067B"/>
    <w:rsid w:val="00DD33D5"/>
    <w:rsid w:val="00DD39F5"/>
    <w:rsid w:val="00DD4617"/>
    <w:rsid w:val="00DD5097"/>
    <w:rsid w:val="00DE4CEC"/>
    <w:rsid w:val="00DE56D3"/>
    <w:rsid w:val="00DE74EE"/>
    <w:rsid w:val="00E05364"/>
    <w:rsid w:val="00E1031B"/>
    <w:rsid w:val="00E118CA"/>
    <w:rsid w:val="00E1370E"/>
    <w:rsid w:val="00E13FDC"/>
    <w:rsid w:val="00E150B0"/>
    <w:rsid w:val="00E1531B"/>
    <w:rsid w:val="00E1567A"/>
    <w:rsid w:val="00E15DF0"/>
    <w:rsid w:val="00E175E5"/>
    <w:rsid w:val="00E24DDA"/>
    <w:rsid w:val="00E2533B"/>
    <w:rsid w:val="00E25A5E"/>
    <w:rsid w:val="00E26936"/>
    <w:rsid w:val="00E3180D"/>
    <w:rsid w:val="00E31AD1"/>
    <w:rsid w:val="00E34B68"/>
    <w:rsid w:val="00E37352"/>
    <w:rsid w:val="00E42A81"/>
    <w:rsid w:val="00E510BB"/>
    <w:rsid w:val="00E542DC"/>
    <w:rsid w:val="00E54F4A"/>
    <w:rsid w:val="00E5552B"/>
    <w:rsid w:val="00E560F2"/>
    <w:rsid w:val="00E56551"/>
    <w:rsid w:val="00E65484"/>
    <w:rsid w:val="00E66B85"/>
    <w:rsid w:val="00E67039"/>
    <w:rsid w:val="00E70F19"/>
    <w:rsid w:val="00E729CA"/>
    <w:rsid w:val="00E7404B"/>
    <w:rsid w:val="00E744D2"/>
    <w:rsid w:val="00E753BD"/>
    <w:rsid w:val="00E76FDC"/>
    <w:rsid w:val="00E81DA8"/>
    <w:rsid w:val="00E82B6A"/>
    <w:rsid w:val="00E8321E"/>
    <w:rsid w:val="00E84A98"/>
    <w:rsid w:val="00E876CE"/>
    <w:rsid w:val="00E928DA"/>
    <w:rsid w:val="00E93F40"/>
    <w:rsid w:val="00E97AF0"/>
    <w:rsid w:val="00EA1515"/>
    <w:rsid w:val="00EA2365"/>
    <w:rsid w:val="00EA7513"/>
    <w:rsid w:val="00EA7F1E"/>
    <w:rsid w:val="00EB22BB"/>
    <w:rsid w:val="00EB2A85"/>
    <w:rsid w:val="00EB4833"/>
    <w:rsid w:val="00EB64ED"/>
    <w:rsid w:val="00EC3661"/>
    <w:rsid w:val="00EC58C7"/>
    <w:rsid w:val="00EC71F9"/>
    <w:rsid w:val="00ED025D"/>
    <w:rsid w:val="00ED161C"/>
    <w:rsid w:val="00ED1ADB"/>
    <w:rsid w:val="00ED2AC8"/>
    <w:rsid w:val="00ED62B1"/>
    <w:rsid w:val="00ED78AA"/>
    <w:rsid w:val="00EE0877"/>
    <w:rsid w:val="00EE2D4C"/>
    <w:rsid w:val="00EE3E87"/>
    <w:rsid w:val="00EE53FB"/>
    <w:rsid w:val="00EE5435"/>
    <w:rsid w:val="00EF3A0A"/>
    <w:rsid w:val="00EF3E80"/>
    <w:rsid w:val="00EF4B50"/>
    <w:rsid w:val="00EF7ABC"/>
    <w:rsid w:val="00F00210"/>
    <w:rsid w:val="00F00238"/>
    <w:rsid w:val="00F02AAE"/>
    <w:rsid w:val="00F04609"/>
    <w:rsid w:val="00F0668E"/>
    <w:rsid w:val="00F10877"/>
    <w:rsid w:val="00F10DF4"/>
    <w:rsid w:val="00F114F3"/>
    <w:rsid w:val="00F119E2"/>
    <w:rsid w:val="00F160BA"/>
    <w:rsid w:val="00F20E7C"/>
    <w:rsid w:val="00F240D6"/>
    <w:rsid w:val="00F275C7"/>
    <w:rsid w:val="00F3379E"/>
    <w:rsid w:val="00F35A66"/>
    <w:rsid w:val="00F41378"/>
    <w:rsid w:val="00F45694"/>
    <w:rsid w:val="00F45C7B"/>
    <w:rsid w:val="00F46515"/>
    <w:rsid w:val="00F471D9"/>
    <w:rsid w:val="00F52F8F"/>
    <w:rsid w:val="00F5335A"/>
    <w:rsid w:val="00F57AF6"/>
    <w:rsid w:val="00F602FE"/>
    <w:rsid w:val="00F607FB"/>
    <w:rsid w:val="00F614C0"/>
    <w:rsid w:val="00F66338"/>
    <w:rsid w:val="00F70462"/>
    <w:rsid w:val="00F71C2B"/>
    <w:rsid w:val="00F73903"/>
    <w:rsid w:val="00F7403E"/>
    <w:rsid w:val="00F749DF"/>
    <w:rsid w:val="00F83855"/>
    <w:rsid w:val="00F84D93"/>
    <w:rsid w:val="00F90A5D"/>
    <w:rsid w:val="00F922AF"/>
    <w:rsid w:val="00F93BA1"/>
    <w:rsid w:val="00F93FD6"/>
    <w:rsid w:val="00F95DC3"/>
    <w:rsid w:val="00F978FB"/>
    <w:rsid w:val="00FA1F47"/>
    <w:rsid w:val="00FA26EA"/>
    <w:rsid w:val="00FA4D6A"/>
    <w:rsid w:val="00FB10F2"/>
    <w:rsid w:val="00FB15D0"/>
    <w:rsid w:val="00FB2F13"/>
    <w:rsid w:val="00FC08B7"/>
    <w:rsid w:val="00FC57D4"/>
    <w:rsid w:val="00FD04CD"/>
    <w:rsid w:val="00FD0A97"/>
    <w:rsid w:val="00FD0F3D"/>
    <w:rsid w:val="00FD3EC8"/>
    <w:rsid w:val="00FD77DF"/>
    <w:rsid w:val="00FE095D"/>
    <w:rsid w:val="00FE20E4"/>
    <w:rsid w:val="00FE7895"/>
    <w:rsid w:val="00FE7A42"/>
    <w:rsid w:val="00FF625A"/>
    <w:rsid w:val="00FF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2053"/>
  <w15:chartTrackingRefBased/>
  <w15:docId w15:val="{03FB1A98-FC5D-439B-B56D-339B1CE9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70A"/>
  </w:style>
  <w:style w:type="paragraph" w:styleId="Heading1">
    <w:name w:val="heading 1"/>
    <w:basedOn w:val="Normal"/>
    <w:next w:val="Normal"/>
    <w:link w:val="Heading1Char"/>
    <w:uiPriority w:val="9"/>
    <w:qFormat/>
    <w:rsid w:val="005A7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70A"/>
    <w:rPr>
      <w:rFonts w:eastAsiaTheme="majorEastAsia" w:cstheme="majorBidi"/>
      <w:color w:val="272727" w:themeColor="text1" w:themeTint="D8"/>
    </w:rPr>
  </w:style>
  <w:style w:type="paragraph" w:styleId="Title">
    <w:name w:val="Title"/>
    <w:basedOn w:val="Normal"/>
    <w:next w:val="Normal"/>
    <w:link w:val="TitleChar"/>
    <w:uiPriority w:val="10"/>
    <w:qFormat/>
    <w:rsid w:val="005A7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70A"/>
    <w:pPr>
      <w:spacing w:before="160"/>
      <w:jc w:val="center"/>
    </w:pPr>
    <w:rPr>
      <w:i/>
      <w:iCs/>
      <w:color w:val="404040" w:themeColor="text1" w:themeTint="BF"/>
    </w:rPr>
  </w:style>
  <w:style w:type="character" w:customStyle="1" w:styleId="QuoteChar">
    <w:name w:val="Quote Char"/>
    <w:basedOn w:val="DefaultParagraphFont"/>
    <w:link w:val="Quote"/>
    <w:uiPriority w:val="29"/>
    <w:rsid w:val="005A770A"/>
    <w:rPr>
      <w:i/>
      <w:iCs/>
      <w:color w:val="404040" w:themeColor="text1" w:themeTint="BF"/>
    </w:rPr>
  </w:style>
  <w:style w:type="paragraph" w:styleId="ListParagraph">
    <w:name w:val="List Paragraph"/>
    <w:basedOn w:val="Normal"/>
    <w:uiPriority w:val="34"/>
    <w:qFormat/>
    <w:rsid w:val="005A770A"/>
    <w:pPr>
      <w:ind w:left="720"/>
      <w:contextualSpacing/>
    </w:pPr>
  </w:style>
  <w:style w:type="character" w:styleId="IntenseEmphasis">
    <w:name w:val="Intense Emphasis"/>
    <w:basedOn w:val="DefaultParagraphFont"/>
    <w:uiPriority w:val="21"/>
    <w:qFormat/>
    <w:rsid w:val="005A770A"/>
    <w:rPr>
      <w:i/>
      <w:iCs/>
      <w:color w:val="0F4761" w:themeColor="accent1" w:themeShade="BF"/>
    </w:rPr>
  </w:style>
  <w:style w:type="paragraph" w:styleId="IntenseQuote">
    <w:name w:val="Intense Quote"/>
    <w:basedOn w:val="Normal"/>
    <w:next w:val="Normal"/>
    <w:link w:val="IntenseQuoteChar"/>
    <w:uiPriority w:val="30"/>
    <w:qFormat/>
    <w:rsid w:val="005A7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70A"/>
    <w:rPr>
      <w:i/>
      <w:iCs/>
      <w:color w:val="0F4761" w:themeColor="accent1" w:themeShade="BF"/>
    </w:rPr>
  </w:style>
  <w:style w:type="character" w:styleId="IntenseReference">
    <w:name w:val="Intense Reference"/>
    <w:basedOn w:val="DefaultParagraphFont"/>
    <w:uiPriority w:val="32"/>
    <w:qFormat/>
    <w:rsid w:val="005A770A"/>
    <w:rPr>
      <w:b/>
      <w:bCs/>
      <w:smallCaps/>
      <w:color w:val="0F4761" w:themeColor="accent1" w:themeShade="BF"/>
      <w:spacing w:val="5"/>
    </w:rPr>
  </w:style>
  <w:style w:type="paragraph" w:customStyle="1" w:styleId="Default">
    <w:name w:val="Default"/>
    <w:rsid w:val="005A770A"/>
    <w:pPr>
      <w:autoSpaceDE w:val="0"/>
      <w:autoSpaceDN w:val="0"/>
      <w:adjustRightInd w:val="0"/>
      <w:spacing w:after="0" w:line="240" w:lineRule="auto"/>
    </w:pPr>
    <w:rPr>
      <w:rFonts w:ascii="Calibri" w:hAnsi="Calibri" w:cs="Calibri"/>
      <w:color w:val="000000"/>
      <w:kern w:val="0"/>
    </w:rPr>
  </w:style>
  <w:style w:type="table" w:styleId="TableGrid">
    <w:name w:val="Table Grid"/>
    <w:basedOn w:val="TableNormal"/>
    <w:uiPriority w:val="39"/>
    <w:rsid w:val="00E3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0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646"/>
  </w:style>
  <w:style w:type="paragraph" w:styleId="Footer">
    <w:name w:val="footer"/>
    <w:basedOn w:val="Normal"/>
    <w:link w:val="FooterChar"/>
    <w:uiPriority w:val="99"/>
    <w:unhideWhenUsed/>
    <w:rsid w:val="00BB0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646"/>
  </w:style>
  <w:style w:type="character" w:styleId="Hyperlink">
    <w:name w:val="Hyperlink"/>
    <w:basedOn w:val="DefaultParagraphFont"/>
    <w:uiPriority w:val="99"/>
    <w:unhideWhenUsed/>
    <w:rsid w:val="0000036D"/>
    <w:rPr>
      <w:color w:val="467886" w:themeColor="hyperlink"/>
      <w:u w:val="single"/>
    </w:rPr>
  </w:style>
  <w:style w:type="character" w:styleId="UnresolvedMention">
    <w:name w:val="Unresolved Mention"/>
    <w:basedOn w:val="DefaultParagraphFont"/>
    <w:uiPriority w:val="99"/>
    <w:semiHidden/>
    <w:unhideWhenUsed/>
    <w:rsid w:val="0000036D"/>
    <w:rPr>
      <w:color w:val="605E5C"/>
      <w:shd w:val="clear" w:color="auto" w:fill="E1DFDD"/>
    </w:rPr>
  </w:style>
  <w:style w:type="character" w:styleId="FollowedHyperlink">
    <w:name w:val="FollowedHyperlink"/>
    <w:basedOn w:val="DefaultParagraphFont"/>
    <w:uiPriority w:val="99"/>
    <w:semiHidden/>
    <w:unhideWhenUsed/>
    <w:rsid w:val="004A07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m.assets.ohio.gov/image/upload/jfs.ohio.gov/EBS/Programs%20Rules%20and%20Resources/Workforce%20Development/WIOA%20Policy%20Letters/WIOAPL_15-15.3_-_Rapid_Response_Program_Requirements.pdf" TargetMode="External"/><Relationship Id="rId18" Type="http://schemas.openxmlformats.org/officeDocument/2006/relationships/hyperlink" Target="mailto:Debbie.Ewalt@jfs.ohio.gov" TargetMode="External"/><Relationship Id="rId26" Type="http://schemas.openxmlformats.org/officeDocument/2006/relationships/hyperlink" Target="http://emanuals.jfs.ohio.gov/Workforce/CCMEP/Rules/5101-14-1-05.stm" TargetMode="External"/><Relationship Id="rId39" Type="http://schemas.openxmlformats.org/officeDocument/2006/relationships/theme" Target="theme/theme1.xml"/><Relationship Id="rId21" Type="http://schemas.openxmlformats.org/officeDocument/2006/relationships/hyperlink" Target="http://emanuals.jfs.ohio.gov/Workforce/WIOA/WIOAPL/WIOAPL-15-13.stm" TargetMode="External"/><Relationship Id="rId34"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s://dam.assets.ohio.gov/image/upload/jfs.ohio.gov/EBS/Programs%20Rules%20and%20Resources/Workforce%20Development/WIOA%20Policy%20Letters/WIOAPL_15-15.3_-_Rapid_Response_Program_Requirements.pdf" TargetMode="External"/><Relationship Id="rId17" Type="http://schemas.openxmlformats.org/officeDocument/2006/relationships/hyperlink" Target="mailto:Jennifier.Kennon@jfs.ohio" TargetMode="External"/><Relationship Id="rId25" Type="http://schemas.openxmlformats.org/officeDocument/2006/relationships/hyperlink" Target="http://emanuals.jfs.ohio.gov/Workforce/CCMEP/Rules/5101-14-1-04.stm" TargetMode="External"/><Relationship Id="rId33" Type="http://schemas.openxmlformats.org/officeDocument/2006/relationships/image" Target="media/image4.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bbie.Ewalt@jfs.ohio.gov" TargetMode="External"/><Relationship Id="rId20" Type="http://schemas.openxmlformats.org/officeDocument/2006/relationships/hyperlink" Target="http://emanuals.jfs.ohio.gov/Workforce/WIOA/WIOAPL/WIOAPL-15-10.stm" TargetMode="External"/><Relationship Id="rId29" Type="http://schemas.openxmlformats.org/officeDocument/2006/relationships/hyperlink" Target="http://emanuals.jfs.ohio.gov/Workforce/CCMEP/Rules/5101-14-1-07.s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hiomeansjobs.ohio.gov/job-seekers/find-a-job/local-help/morrow-county" TargetMode="External"/><Relationship Id="rId24" Type="http://schemas.openxmlformats.org/officeDocument/2006/relationships/hyperlink" Target="http://emanuals.jfs.ohio.gov/Workforce/CCMEP/Rules/5101-14-1-04.stm" TargetMode="External"/><Relationship Id="rId32" Type="http://schemas.openxmlformats.org/officeDocument/2006/relationships/image" Target="media/image3.emf"/><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am.assets.ohio.gov/image/upload/jfs.ohio.gov/EBS/Programs%20Rules%20and%20Resources/Workforce%20Development/WIOA%20Policy%20Letters/2025/WIOAPL_17-04.4_-Waivers_for_Implementation_of_the_CCMEP.pdf" TargetMode="External"/><Relationship Id="rId23" Type="http://schemas.openxmlformats.org/officeDocument/2006/relationships/hyperlink" Target="http://codes.ohio.gov/oac/5101%3A14-1" TargetMode="External"/><Relationship Id="rId28" Type="http://schemas.openxmlformats.org/officeDocument/2006/relationships/hyperlink" Target="http://emanuals.jfs.ohio.gov/Workforce/CCMEP/Rules/5101-14-1-06.stm" TargetMode="External"/><Relationship Id="rId36" Type="http://schemas.openxmlformats.org/officeDocument/2006/relationships/image" Target="media/image7.emf"/><Relationship Id="rId10" Type="http://schemas.openxmlformats.org/officeDocument/2006/relationships/hyperlink" Target="https://marionmeansjobs.com/" TargetMode="External"/><Relationship Id="rId19" Type="http://schemas.openxmlformats.org/officeDocument/2006/relationships/hyperlink" Target="mailto:Jennifer.Kennon@jfs.ohio.gov" TargetMode="External"/><Relationship Id="rId31"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Jennifer.Kennon@jfs.ohio.gov" TargetMode="External"/><Relationship Id="rId14" Type="http://schemas.openxmlformats.org/officeDocument/2006/relationships/hyperlink" Target="https://dam.assets.ohio.gov/image/upload/jfs.ohio.gov/EBS/Programs%20Rules%20and%20Resources/Workforce%20Development/WIOA%20Policy%20Letters/WIOAPL_15-11.3_-_Use_of_Individual_Training_Accounts.pdf" TargetMode="External"/><Relationship Id="rId22" Type="http://schemas.openxmlformats.org/officeDocument/2006/relationships/hyperlink" Target="https://emanuals.jfs.ohio.gov/Workforce/WIOA/WIOAPL/WIOAPL-17-04-1.stm" TargetMode="External"/><Relationship Id="rId27" Type="http://schemas.openxmlformats.org/officeDocument/2006/relationships/hyperlink" Target="http://emanuals.jfs.ohio.gov/Workforce/CCMEP/Rules/5101-14-1-06.stm" TargetMode="External"/><Relationship Id="rId30" Type="http://schemas.openxmlformats.org/officeDocument/2006/relationships/image" Target="media/image1.emf"/><Relationship Id="rId35" Type="http://schemas.openxmlformats.org/officeDocument/2006/relationships/image" Target="media/image6.emf"/><Relationship Id="rId8" Type="http://schemas.openxmlformats.org/officeDocument/2006/relationships/hyperlink" Target="mailto:Debbie.Ewalt@jfs.ohio.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0A831-4EAF-488F-A362-66ECD85C057F}">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3</TotalTime>
  <Pages>35</Pages>
  <Words>8545</Words>
  <Characters>49983</Characters>
  <Application>Microsoft Office Word</Application>
  <DocSecurity>0</DocSecurity>
  <Lines>1740</Lines>
  <Paragraphs>976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Meade, Ronald</dc:creator>
  <cp:keywords/>
  <dc:description/>
  <cp:lastModifiedBy>Primmer, Matt</cp:lastModifiedBy>
  <cp:revision>3</cp:revision>
  <cp:lastPrinted>2026-03-26T15:57:00Z</cp:lastPrinted>
  <dcterms:created xsi:type="dcterms:W3CDTF">2026-03-26T21:21:00Z</dcterms:created>
  <dcterms:modified xsi:type="dcterms:W3CDTF">2026-03-26T21:22:00Z</dcterms:modified>
</cp:coreProperties>
</file>